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Spacing w:w="0" w:type="dxa"/>
        <w:shd w:val="clear" w:color="auto" w:fill="FFFFFF"/>
        <w:tblCellMar>
          <w:left w:w="0" w:type="dxa"/>
          <w:right w:w="0" w:type="dxa"/>
        </w:tblCellMar>
        <w:tblLook w:val="04A0"/>
      </w:tblPr>
      <w:tblGrid>
        <w:gridCol w:w="94"/>
        <w:gridCol w:w="1360"/>
        <w:gridCol w:w="1524"/>
        <w:gridCol w:w="6817"/>
        <w:gridCol w:w="101"/>
      </w:tblGrid>
      <w:tr w:rsidR="008D3123" w:rsidRPr="008D3123" w:rsidTr="008D3123">
        <w:trPr>
          <w:gridAfter w:val="1"/>
          <w:wAfter w:w="144" w:type="dxa"/>
          <w:tblHeader/>
          <w:tblCellSpacing w:w="0" w:type="dxa"/>
          <w:jc w:val="center"/>
        </w:trPr>
        <w:tc>
          <w:tcPr>
            <w:tcW w:w="0" w:type="auto"/>
            <w:gridSpan w:val="3"/>
            <w:tcBorders>
              <w:top w:val="nil"/>
              <w:left w:val="nil"/>
              <w:bottom w:val="nil"/>
              <w:right w:val="nil"/>
            </w:tcBorders>
            <w:shd w:val="clear" w:color="auto" w:fill="65A2E0"/>
            <w:tcMar>
              <w:top w:w="75" w:type="dxa"/>
              <w:left w:w="150" w:type="dxa"/>
              <w:bottom w:w="75" w:type="dxa"/>
              <w:right w:w="150" w:type="dxa"/>
            </w:tcMar>
            <w:vAlign w:val="center"/>
            <w:hideMark/>
          </w:tcPr>
          <w:p w:rsidR="008D3123" w:rsidRPr="008D3123" w:rsidRDefault="008D3123" w:rsidP="008D3123">
            <w:pPr>
              <w:spacing w:after="0" w:line="240" w:lineRule="auto"/>
              <w:jc w:val="center"/>
              <w:rPr>
                <w:rFonts w:ascii="Tahoma" w:eastAsia="Times New Roman" w:hAnsi="Tahoma" w:cs="Tahoma"/>
                <w:b/>
                <w:bCs/>
                <w:color w:val="FFFFFF"/>
                <w:sz w:val="18"/>
                <w:szCs w:val="18"/>
                <w:lang w:eastAsia="cs-CZ"/>
              </w:rPr>
            </w:pPr>
            <w:r w:rsidRPr="008D3123">
              <w:rPr>
                <w:rFonts w:ascii="Tahoma" w:eastAsia="Times New Roman" w:hAnsi="Tahoma" w:cs="Tahoma"/>
                <w:b/>
                <w:bCs/>
                <w:color w:val="FFFFFF"/>
                <w:sz w:val="18"/>
                <w:szCs w:val="18"/>
                <w:lang w:eastAsia="cs-CZ"/>
              </w:rPr>
              <w:t>Obsah</w:t>
            </w:r>
          </w:p>
        </w:tc>
        <w:tc>
          <w:tcPr>
            <w:tcW w:w="120" w:type="dxa"/>
            <w:tcBorders>
              <w:top w:val="nil"/>
              <w:left w:val="nil"/>
              <w:bottom w:val="nil"/>
              <w:right w:val="nil"/>
            </w:tcBorders>
            <w:shd w:val="clear" w:color="auto" w:fill="65A2E0"/>
            <w:hideMark/>
          </w:tcPr>
          <w:p w:rsidR="008D3123" w:rsidRPr="008D3123" w:rsidRDefault="008D3123" w:rsidP="008D3123">
            <w:pPr>
              <w:spacing w:after="0" w:line="240" w:lineRule="auto"/>
              <w:jc w:val="center"/>
              <w:rPr>
                <w:rFonts w:ascii="Tahoma" w:eastAsia="Times New Roman" w:hAnsi="Tahoma" w:cs="Tahoma"/>
                <w:b/>
                <w:bCs/>
                <w:color w:val="FFFFFF"/>
                <w:sz w:val="18"/>
                <w:szCs w:val="18"/>
                <w:lang w:eastAsia="cs-CZ"/>
              </w:rPr>
            </w:pPr>
            <w:r w:rsidRPr="008D3123">
              <w:rPr>
                <w:rFonts w:ascii="Tahoma" w:eastAsia="Times New Roman" w:hAnsi="Tahoma" w:cs="Tahoma"/>
                <w:b/>
                <w:bCs/>
                <w:color w:val="FFFFFF"/>
                <w:sz w:val="18"/>
                <w:szCs w:val="18"/>
                <w:lang w:eastAsia="cs-CZ"/>
              </w:rPr>
              <w:t> </w:t>
            </w:r>
          </w:p>
        </w:tc>
      </w:tr>
      <w:tr w:rsidR="008D3123" w:rsidRPr="008D3123" w:rsidTr="008D3123">
        <w:trPr>
          <w:tblCellSpacing w:w="0" w:type="dxa"/>
          <w:jc w:val="center"/>
        </w:trPr>
        <w:tc>
          <w:tcPr>
            <w:tcW w:w="120" w:type="dxa"/>
            <w:tcBorders>
              <w:top w:val="nil"/>
              <w:left w:val="nil"/>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w:t>
            </w:r>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hyperlink r:id="rId7" w:history="1">
              <w:r w:rsidRPr="008D3123">
                <w:rPr>
                  <w:rFonts w:ascii="Tahoma" w:eastAsia="Times New Roman" w:hAnsi="Tahoma" w:cs="Tahoma"/>
                  <w:b/>
                  <w:bCs/>
                  <w:color w:val="1A8B00"/>
                  <w:sz w:val="18"/>
                  <w:u w:val="single"/>
                  <w:lang w:eastAsia="cs-CZ"/>
                </w:rPr>
                <w:t>Úvod</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w:t>
            </w:r>
          </w:p>
        </w:tc>
        <w:tc>
          <w:tcPr>
            <w:tcW w:w="0" w:type="auto"/>
            <w:tcBorders>
              <w:top w:val="nil"/>
              <w:left w:val="nil"/>
              <w:bottom w:val="nil"/>
              <w:right w:val="nil"/>
            </w:tcBorders>
            <w:shd w:val="clear" w:color="auto" w:fill="FFFFFF"/>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Hlavička zákona</w:t>
            </w:r>
          </w:p>
        </w:tc>
        <w:tc>
          <w:tcPr>
            <w:tcW w:w="120" w:type="dxa"/>
            <w:tcBorders>
              <w:top w:val="nil"/>
              <w:left w:val="nil"/>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Část I.</w:t>
            </w:r>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Všeobecná ustanovení</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hyperlink r:id="rId8" w:history="1">
              <w:r w:rsidRPr="008D3123">
                <w:rPr>
                  <w:rFonts w:ascii="Tahoma" w:eastAsia="Times New Roman" w:hAnsi="Tahoma" w:cs="Tahoma"/>
                  <w:b/>
                  <w:bCs/>
                  <w:color w:val="1A8B00"/>
                  <w:sz w:val="18"/>
                  <w:u w:val="single"/>
                  <w:lang w:eastAsia="cs-CZ"/>
                </w:rPr>
                <w:t>Hlava 1.</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1 - § 5</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Předmět úpravy a vymezení pracovněprávních vztahů</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hyperlink r:id="rId9" w:history="1">
              <w:r w:rsidRPr="008D3123">
                <w:rPr>
                  <w:rFonts w:ascii="Tahoma" w:eastAsia="Times New Roman" w:hAnsi="Tahoma" w:cs="Tahoma"/>
                  <w:b/>
                  <w:bCs/>
                  <w:color w:val="1A8B00"/>
                  <w:sz w:val="18"/>
                  <w:u w:val="single"/>
                  <w:lang w:eastAsia="cs-CZ"/>
                </w:rPr>
                <w:t>Hlava 2.</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6 - § 12</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Smluvní strany základních pracovněprávních vztahů</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Hlava 3.</w:t>
            </w:r>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13 - § 15</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zrušena</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10" w:history="1">
              <w:r w:rsidRPr="008D3123">
                <w:rPr>
                  <w:rFonts w:ascii="Tahoma" w:eastAsia="Times New Roman" w:hAnsi="Tahoma" w:cs="Tahoma"/>
                  <w:color w:val="1A8B00"/>
                  <w:sz w:val="18"/>
                  <w:u w:val="single"/>
                  <w:lang w:eastAsia="cs-CZ"/>
                </w:rPr>
                <w:t>Hlava 4.</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16 - § 17</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Rovné zacházení a zákaz diskriminace</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hyperlink r:id="rId11" w:history="1">
              <w:r w:rsidRPr="008D3123">
                <w:rPr>
                  <w:rFonts w:ascii="Tahoma" w:eastAsia="Times New Roman" w:hAnsi="Tahoma" w:cs="Tahoma"/>
                  <w:b/>
                  <w:bCs/>
                  <w:color w:val="1A8B00"/>
                  <w:sz w:val="18"/>
                  <w:u w:val="single"/>
                  <w:lang w:eastAsia="cs-CZ"/>
                </w:rPr>
                <w:t>Hlava 5.</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18 - § 29</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Některá ustanovení o právním jednání</w:t>
            </w:r>
            <w:r w:rsidRPr="008D3123">
              <w:rPr>
                <w:rFonts w:ascii="Tahoma" w:eastAsia="Times New Roman" w:hAnsi="Tahoma" w:cs="Tahoma"/>
                <w:b/>
                <w:bCs/>
                <w:color w:val="424242"/>
                <w:sz w:val="18"/>
                <w:lang w:eastAsia="cs-CZ"/>
              </w:rPr>
              <w:t> </w:t>
            </w:r>
            <w:r w:rsidRPr="008D3123">
              <w:rPr>
                <w:rFonts w:ascii="Tahoma" w:eastAsia="Times New Roman" w:hAnsi="Tahoma" w:cs="Tahoma"/>
                <w:b/>
                <w:bCs/>
                <w:strike/>
                <w:color w:val="424242"/>
                <w:sz w:val="18"/>
                <w:szCs w:val="18"/>
                <w:lang w:eastAsia="cs-CZ"/>
              </w:rPr>
              <w:t>Právní úkony</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Část II.</w:t>
            </w:r>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Pracovní poměr</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12" w:history="1">
              <w:r w:rsidRPr="008D3123">
                <w:rPr>
                  <w:rFonts w:ascii="Tahoma" w:eastAsia="Times New Roman" w:hAnsi="Tahoma" w:cs="Tahoma"/>
                  <w:color w:val="1A8B00"/>
                  <w:sz w:val="18"/>
                  <w:u w:val="single"/>
                  <w:lang w:eastAsia="cs-CZ"/>
                </w:rPr>
                <w:t>Hlava 1.</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30 - § 32</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Postup před vznikem pracovního poměru</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hyperlink r:id="rId13" w:history="1">
              <w:r w:rsidRPr="008D3123">
                <w:rPr>
                  <w:rFonts w:ascii="Tahoma" w:eastAsia="Times New Roman" w:hAnsi="Tahoma" w:cs="Tahoma"/>
                  <w:b/>
                  <w:bCs/>
                  <w:color w:val="1A8B00"/>
                  <w:sz w:val="18"/>
                  <w:u w:val="single"/>
                  <w:lang w:eastAsia="cs-CZ"/>
                </w:rPr>
                <w:t>Hlava 2.</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33 - § 39</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Pracovní poměr, pracovní smlouva a vznik pracovního poměru</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hyperlink r:id="rId14" w:history="1">
              <w:r w:rsidRPr="008D3123">
                <w:rPr>
                  <w:rFonts w:ascii="Tahoma" w:eastAsia="Times New Roman" w:hAnsi="Tahoma" w:cs="Tahoma"/>
                  <w:b/>
                  <w:bCs/>
                  <w:color w:val="1A8B00"/>
                  <w:sz w:val="18"/>
                  <w:u w:val="single"/>
                  <w:lang w:eastAsia="cs-CZ"/>
                </w:rPr>
                <w:t>Hlava 3.</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40 - § 47</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Změny pracovního poměru</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hyperlink r:id="rId15" w:history="1">
              <w:r w:rsidRPr="008D3123">
                <w:rPr>
                  <w:rFonts w:ascii="Tahoma" w:eastAsia="Times New Roman" w:hAnsi="Tahoma" w:cs="Tahoma"/>
                  <w:b/>
                  <w:bCs/>
                  <w:color w:val="1A8B00"/>
                  <w:sz w:val="18"/>
                  <w:u w:val="single"/>
                  <w:lang w:eastAsia="cs-CZ"/>
                </w:rPr>
                <w:t>Hlava 4.</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48 - § 73a</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Skončení pracovního poměru</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w:t>
            </w:r>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hyperlink r:id="rId16" w:history="1">
              <w:r w:rsidRPr="008D3123">
                <w:rPr>
                  <w:rFonts w:ascii="Tahoma" w:eastAsia="Times New Roman" w:hAnsi="Tahoma" w:cs="Tahoma"/>
                  <w:b/>
                  <w:bCs/>
                  <w:color w:val="1A8B00"/>
                  <w:sz w:val="18"/>
                  <w:u w:val="single"/>
                  <w:lang w:eastAsia="cs-CZ"/>
                </w:rPr>
                <w:t>Část III.</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74 - § 77</w:t>
            </w:r>
          </w:p>
        </w:tc>
        <w:tc>
          <w:tcPr>
            <w:tcW w:w="0" w:type="auto"/>
            <w:tcBorders>
              <w:top w:val="nil"/>
              <w:left w:val="nil"/>
              <w:bottom w:val="nil"/>
              <w:right w:val="nil"/>
            </w:tcBorders>
            <w:shd w:val="clear" w:color="auto" w:fill="FFFFFF"/>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Dohody o pracích konaných mimo pracovní poměr</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Část IV.</w:t>
            </w:r>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Pracovní doba a doba odpočinku</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17" w:history="1">
              <w:r w:rsidRPr="008D3123">
                <w:rPr>
                  <w:rFonts w:ascii="Tahoma" w:eastAsia="Times New Roman" w:hAnsi="Tahoma" w:cs="Tahoma"/>
                  <w:color w:val="1A8B00"/>
                  <w:sz w:val="18"/>
                  <w:u w:val="single"/>
                  <w:lang w:eastAsia="cs-CZ"/>
                </w:rPr>
                <w:t>Hlava 1.</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78 - § 80</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Obecná ustanovení o pracovní době a délka pracovní doby</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18" w:history="1">
              <w:r w:rsidRPr="008D3123">
                <w:rPr>
                  <w:rFonts w:ascii="Tahoma" w:eastAsia="Times New Roman" w:hAnsi="Tahoma" w:cs="Tahoma"/>
                  <w:color w:val="1A8B00"/>
                  <w:sz w:val="18"/>
                  <w:u w:val="single"/>
                  <w:lang w:eastAsia="cs-CZ"/>
                </w:rPr>
                <w:t>Hlava 2.</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81 - § 87</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Rozvržení pracovní doby</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19" w:history="1">
              <w:r w:rsidRPr="008D3123">
                <w:rPr>
                  <w:rFonts w:ascii="Tahoma" w:eastAsia="Times New Roman" w:hAnsi="Tahoma" w:cs="Tahoma"/>
                  <w:color w:val="1A8B00"/>
                  <w:sz w:val="18"/>
                  <w:u w:val="single"/>
                  <w:lang w:eastAsia="cs-CZ"/>
                </w:rPr>
                <w:t>Hlava 3.</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88 - § 89</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Přestávka v práci a bezpečnostní přestávka</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hyperlink r:id="rId20" w:history="1">
              <w:r w:rsidRPr="008D3123">
                <w:rPr>
                  <w:rFonts w:ascii="Tahoma" w:eastAsia="Times New Roman" w:hAnsi="Tahoma" w:cs="Tahoma"/>
                  <w:b/>
                  <w:bCs/>
                  <w:color w:val="1A8B00"/>
                  <w:sz w:val="18"/>
                  <w:u w:val="single"/>
                  <w:lang w:eastAsia="cs-CZ"/>
                </w:rPr>
                <w:t>Hlava 4.</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90 - § 92</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Doba odpočinku</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21" w:history="1">
              <w:r w:rsidRPr="008D3123">
                <w:rPr>
                  <w:rFonts w:ascii="Tahoma" w:eastAsia="Times New Roman" w:hAnsi="Tahoma" w:cs="Tahoma"/>
                  <w:color w:val="1A8B00"/>
                  <w:sz w:val="18"/>
                  <w:u w:val="single"/>
                  <w:lang w:eastAsia="cs-CZ"/>
                </w:rPr>
                <w:t>Hlava 5.</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93 - § 93a</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Práce přesčas</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22" w:history="1">
              <w:r w:rsidRPr="008D3123">
                <w:rPr>
                  <w:rFonts w:ascii="Tahoma" w:eastAsia="Times New Roman" w:hAnsi="Tahoma" w:cs="Tahoma"/>
                  <w:color w:val="1A8B00"/>
                  <w:sz w:val="18"/>
                  <w:u w:val="single"/>
                  <w:lang w:eastAsia="cs-CZ"/>
                </w:rPr>
                <w:t>Hlava 6.</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94</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Noční práce</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23" w:history="1">
              <w:r w:rsidRPr="008D3123">
                <w:rPr>
                  <w:rFonts w:ascii="Tahoma" w:eastAsia="Times New Roman" w:hAnsi="Tahoma" w:cs="Tahoma"/>
                  <w:color w:val="1A8B00"/>
                  <w:sz w:val="18"/>
                  <w:u w:val="single"/>
                  <w:lang w:eastAsia="cs-CZ"/>
                </w:rPr>
                <w:t>Hlava 7.</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95</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Pracovní pohotovost</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24" w:history="1">
              <w:r w:rsidRPr="008D3123">
                <w:rPr>
                  <w:rFonts w:ascii="Tahoma" w:eastAsia="Times New Roman" w:hAnsi="Tahoma" w:cs="Tahoma"/>
                  <w:color w:val="1A8B00"/>
                  <w:sz w:val="18"/>
                  <w:u w:val="single"/>
                  <w:lang w:eastAsia="cs-CZ"/>
                </w:rPr>
                <w:t>Hlava 8.</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96 - § 99</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Společná ustanovení o pracovní době a době odpočinku</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25" w:history="1">
              <w:r w:rsidRPr="008D3123">
                <w:rPr>
                  <w:rFonts w:ascii="Tahoma" w:eastAsia="Times New Roman" w:hAnsi="Tahoma" w:cs="Tahoma"/>
                  <w:color w:val="1A8B00"/>
                  <w:sz w:val="18"/>
                  <w:u w:val="single"/>
                  <w:lang w:eastAsia="cs-CZ"/>
                </w:rPr>
                <w:t>Hlava 9.</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100</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Zmocňovací ustanovení</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Část V.</w:t>
            </w:r>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Bezpečnost a ochrana zdraví při práci</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26" w:history="1">
              <w:r w:rsidRPr="008D3123">
                <w:rPr>
                  <w:rFonts w:ascii="Tahoma" w:eastAsia="Times New Roman" w:hAnsi="Tahoma" w:cs="Tahoma"/>
                  <w:color w:val="1A8B00"/>
                  <w:sz w:val="18"/>
                  <w:u w:val="single"/>
                  <w:lang w:eastAsia="cs-CZ"/>
                </w:rPr>
                <w:t>Hlava 1.</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101 - § 102</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Předcházení ohrožení života a zdraví při práci</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27" w:history="1">
              <w:r w:rsidRPr="008D3123">
                <w:rPr>
                  <w:rFonts w:ascii="Tahoma" w:eastAsia="Times New Roman" w:hAnsi="Tahoma" w:cs="Tahoma"/>
                  <w:color w:val="1A8B00"/>
                  <w:sz w:val="18"/>
                  <w:u w:val="single"/>
                  <w:lang w:eastAsia="cs-CZ"/>
                </w:rPr>
                <w:t>Hlava 2.</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103 - § 106</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Povinnosti zaměstnavatele, práva a povinnosti zaměstnance</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28" w:history="1">
              <w:r w:rsidRPr="008D3123">
                <w:rPr>
                  <w:rFonts w:ascii="Tahoma" w:eastAsia="Times New Roman" w:hAnsi="Tahoma" w:cs="Tahoma"/>
                  <w:color w:val="1A8B00"/>
                  <w:sz w:val="18"/>
                  <w:u w:val="single"/>
                  <w:lang w:eastAsia="cs-CZ"/>
                </w:rPr>
                <w:t>Hlava 3.</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107 - § 108</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Společná ustanovení</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Část VI.</w:t>
            </w:r>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Odměňování za práci, odměna za pracovní pohotovost a srážky z příjmů ze základního pracovněprávního vztahu</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29" w:history="1">
              <w:r w:rsidRPr="008D3123">
                <w:rPr>
                  <w:rFonts w:ascii="Tahoma" w:eastAsia="Times New Roman" w:hAnsi="Tahoma" w:cs="Tahoma"/>
                  <w:color w:val="1A8B00"/>
                  <w:sz w:val="18"/>
                  <w:u w:val="single"/>
                  <w:lang w:eastAsia="cs-CZ"/>
                </w:rPr>
                <w:t>Hlava 1.</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109 - § 112</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Obecná ustanovení o mzdě, platu a odměně z dohod</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30" w:history="1">
              <w:r w:rsidRPr="008D3123">
                <w:rPr>
                  <w:rFonts w:ascii="Tahoma" w:eastAsia="Times New Roman" w:hAnsi="Tahoma" w:cs="Tahoma"/>
                  <w:color w:val="1A8B00"/>
                  <w:sz w:val="18"/>
                  <w:u w:val="single"/>
                  <w:lang w:eastAsia="cs-CZ"/>
                </w:rPr>
                <w:t>Hlava 2.</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113 - § 121</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Mzda</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31" w:history="1">
              <w:r w:rsidRPr="008D3123">
                <w:rPr>
                  <w:rFonts w:ascii="Tahoma" w:eastAsia="Times New Roman" w:hAnsi="Tahoma" w:cs="Tahoma"/>
                  <w:color w:val="1A8B00"/>
                  <w:sz w:val="18"/>
                  <w:u w:val="single"/>
                  <w:lang w:eastAsia="cs-CZ"/>
                </w:rPr>
                <w:t>Hlava 3.</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122 - § 137</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Plat</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32" w:history="1">
              <w:r w:rsidRPr="008D3123">
                <w:rPr>
                  <w:rFonts w:ascii="Tahoma" w:eastAsia="Times New Roman" w:hAnsi="Tahoma" w:cs="Tahoma"/>
                  <w:color w:val="1A8B00"/>
                  <w:sz w:val="18"/>
                  <w:u w:val="single"/>
                  <w:lang w:eastAsia="cs-CZ"/>
                </w:rPr>
                <w:t>Hlava 4.</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138</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Odměna z dohod</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33" w:history="1">
              <w:r w:rsidRPr="008D3123">
                <w:rPr>
                  <w:rFonts w:ascii="Tahoma" w:eastAsia="Times New Roman" w:hAnsi="Tahoma" w:cs="Tahoma"/>
                  <w:color w:val="1A8B00"/>
                  <w:sz w:val="18"/>
                  <w:u w:val="single"/>
                  <w:lang w:eastAsia="cs-CZ"/>
                </w:rPr>
                <w:t>Hlava 5.</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139</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Mzda nebo plat při výkonu jiné práce</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34" w:history="1">
              <w:r w:rsidRPr="008D3123">
                <w:rPr>
                  <w:rFonts w:ascii="Tahoma" w:eastAsia="Times New Roman" w:hAnsi="Tahoma" w:cs="Tahoma"/>
                  <w:color w:val="1A8B00"/>
                  <w:sz w:val="18"/>
                  <w:u w:val="single"/>
                  <w:lang w:eastAsia="cs-CZ"/>
                </w:rPr>
                <w:t>Hlava 6.</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140</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Odměna za pracovní pohotovost</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hyperlink r:id="rId35" w:history="1">
              <w:r w:rsidRPr="008D3123">
                <w:rPr>
                  <w:rFonts w:ascii="Tahoma" w:eastAsia="Times New Roman" w:hAnsi="Tahoma" w:cs="Tahoma"/>
                  <w:b/>
                  <w:bCs/>
                  <w:color w:val="1A8B00"/>
                  <w:sz w:val="18"/>
                  <w:u w:val="single"/>
                  <w:lang w:eastAsia="cs-CZ"/>
                </w:rPr>
                <w:t>Hlava 7.</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141 - § 144a</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Společná ustanovení o mzdě, platu, odměně z dohod a odměně za pracovní pohotovost</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hyperlink r:id="rId36" w:history="1">
              <w:r w:rsidRPr="008D3123">
                <w:rPr>
                  <w:rFonts w:ascii="Tahoma" w:eastAsia="Times New Roman" w:hAnsi="Tahoma" w:cs="Tahoma"/>
                  <w:b/>
                  <w:bCs/>
                  <w:color w:val="1A8B00"/>
                  <w:sz w:val="18"/>
                  <w:u w:val="single"/>
                  <w:lang w:eastAsia="cs-CZ"/>
                </w:rPr>
                <w:t>Hlava 8.</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145 - § 150</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Srážky z příjmu z pracovněprávního vztahu</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Část VII.</w:t>
            </w:r>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Náhrada výdajů v souvislosti s výkonem práce</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37" w:history="1">
              <w:r w:rsidRPr="008D3123">
                <w:rPr>
                  <w:rFonts w:ascii="Tahoma" w:eastAsia="Times New Roman" w:hAnsi="Tahoma" w:cs="Tahoma"/>
                  <w:color w:val="1A8B00"/>
                  <w:sz w:val="18"/>
                  <w:u w:val="single"/>
                  <w:lang w:eastAsia="cs-CZ"/>
                </w:rPr>
                <w:t>Hlava 1.</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151 - § 155</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Obecná ustanovení o náhradách poskytovaných zaměstnanci v souvislosti s výkonem práce</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38" w:history="1">
              <w:r w:rsidRPr="008D3123">
                <w:rPr>
                  <w:rFonts w:ascii="Tahoma" w:eastAsia="Times New Roman" w:hAnsi="Tahoma" w:cs="Tahoma"/>
                  <w:color w:val="1A8B00"/>
                  <w:sz w:val="18"/>
                  <w:u w:val="single"/>
                  <w:lang w:eastAsia="cs-CZ"/>
                </w:rPr>
                <w:t>Hlava 2.</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156 - § 172</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Poskytnutí cestovních náhrad zaměstnanci zaměstnavatele, který není uveden v</w:t>
            </w:r>
            <w:r w:rsidRPr="008D3123">
              <w:rPr>
                <w:rFonts w:ascii="Tahoma" w:eastAsia="Times New Roman" w:hAnsi="Tahoma" w:cs="Tahoma"/>
                <w:color w:val="424242"/>
                <w:sz w:val="18"/>
                <w:lang w:eastAsia="cs-CZ"/>
              </w:rPr>
              <w:t> </w:t>
            </w:r>
            <w:hyperlink r:id="rId39" w:anchor="par109" w:history="1">
              <w:r w:rsidRPr="008D3123">
                <w:rPr>
                  <w:rFonts w:ascii="Tahoma" w:eastAsia="Times New Roman" w:hAnsi="Tahoma" w:cs="Tahoma"/>
                  <w:color w:val="1A8B00"/>
                  <w:sz w:val="18"/>
                  <w:u w:val="single"/>
                  <w:lang w:eastAsia="cs-CZ"/>
                </w:rPr>
                <w:t>§ 109</w:t>
              </w:r>
            </w:hyperlink>
            <w:r w:rsidRPr="008D3123">
              <w:rPr>
                <w:rFonts w:ascii="Tahoma" w:eastAsia="Times New Roman" w:hAnsi="Tahoma" w:cs="Tahoma"/>
                <w:color w:val="424242"/>
                <w:sz w:val="18"/>
                <w:lang w:eastAsia="cs-CZ"/>
              </w:rPr>
              <w:t> </w:t>
            </w:r>
            <w:r w:rsidRPr="008D3123">
              <w:rPr>
                <w:rFonts w:ascii="Tahoma" w:eastAsia="Times New Roman" w:hAnsi="Tahoma" w:cs="Tahoma"/>
                <w:color w:val="424242"/>
                <w:sz w:val="18"/>
                <w:szCs w:val="18"/>
                <w:lang w:eastAsia="cs-CZ"/>
              </w:rPr>
              <w:t>odst. 3</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40" w:history="1">
              <w:r w:rsidRPr="008D3123">
                <w:rPr>
                  <w:rFonts w:ascii="Tahoma" w:eastAsia="Times New Roman" w:hAnsi="Tahoma" w:cs="Tahoma"/>
                  <w:color w:val="1A8B00"/>
                  <w:sz w:val="18"/>
                  <w:u w:val="single"/>
                  <w:lang w:eastAsia="cs-CZ"/>
                </w:rPr>
                <w:t>Hlava 3.</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173 - § 181</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Poskytnutí cestovních náhrad zaměstnanci zaměstnavatele, který je uveden v</w:t>
            </w:r>
            <w:r w:rsidRPr="008D3123">
              <w:rPr>
                <w:rFonts w:ascii="Tahoma" w:eastAsia="Times New Roman" w:hAnsi="Tahoma" w:cs="Tahoma"/>
                <w:color w:val="424242"/>
                <w:sz w:val="18"/>
                <w:lang w:eastAsia="cs-CZ"/>
              </w:rPr>
              <w:t> </w:t>
            </w:r>
            <w:hyperlink r:id="rId41" w:anchor="par109" w:history="1">
              <w:r w:rsidRPr="008D3123">
                <w:rPr>
                  <w:rFonts w:ascii="Tahoma" w:eastAsia="Times New Roman" w:hAnsi="Tahoma" w:cs="Tahoma"/>
                  <w:color w:val="1A8B00"/>
                  <w:sz w:val="18"/>
                  <w:u w:val="single"/>
                  <w:lang w:eastAsia="cs-CZ"/>
                </w:rPr>
                <w:t>§ 109</w:t>
              </w:r>
            </w:hyperlink>
            <w:r w:rsidRPr="008D3123">
              <w:rPr>
                <w:rFonts w:ascii="Tahoma" w:eastAsia="Times New Roman" w:hAnsi="Tahoma" w:cs="Tahoma"/>
                <w:color w:val="424242"/>
                <w:sz w:val="18"/>
                <w:lang w:eastAsia="cs-CZ"/>
              </w:rPr>
              <w:t> </w:t>
            </w:r>
            <w:r w:rsidRPr="008D3123">
              <w:rPr>
                <w:rFonts w:ascii="Tahoma" w:eastAsia="Times New Roman" w:hAnsi="Tahoma" w:cs="Tahoma"/>
                <w:color w:val="424242"/>
                <w:sz w:val="18"/>
                <w:szCs w:val="18"/>
                <w:lang w:eastAsia="cs-CZ"/>
              </w:rPr>
              <w:t>odst. 3</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lastRenderedPageBreak/>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42" w:history="1">
              <w:r w:rsidRPr="008D3123">
                <w:rPr>
                  <w:rFonts w:ascii="Tahoma" w:eastAsia="Times New Roman" w:hAnsi="Tahoma" w:cs="Tahoma"/>
                  <w:color w:val="1A8B00"/>
                  <w:sz w:val="18"/>
                  <w:u w:val="single"/>
                  <w:lang w:eastAsia="cs-CZ"/>
                </w:rPr>
                <w:t>H</w:t>
              </w:r>
              <w:r w:rsidRPr="008D3123">
                <w:rPr>
                  <w:rFonts w:ascii="Tahoma" w:eastAsia="Times New Roman" w:hAnsi="Tahoma" w:cs="Tahoma"/>
                  <w:color w:val="1A8B00"/>
                  <w:sz w:val="18"/>
                  <w:u w:val="single"/>
                  <w:lang w:eastAsia="cs-CZ"/>
                </w:rPr>
                <w:t>lava 4.</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182 - § 189</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Společná ustanovení o cestovních náhradách</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43" w:history="1">
              <w:r w:rsidRPr="008D3123">
                <w:rPr>
                  <w:rFonts w:ascii="Tahoma" w:eastAsia="Times New Roman" w:hAnsi="Tahoma" w:cs="Tahoma"/>
                  <w:color w:val="1A8B00"/>
                  <w:sz w:val="18"/>
                  <w:u w:val="single"/>
                  <w:lang w:eastAsia="cs-CZ"/>
                </w:rPr>
                <w:t>Hlav</w:t>
              </w:r>
              <w:r w:rsidRPr="008D3123">
                <w:rPr>
                  <w:rFonts w:ascii="Tahoma" w:eastAsia="Times New Roman" w:hAnsi="Tahoma" w:cs="Tahoma"/>
                  <w:color w:val="1A8B00"/>
                  <w:sz w:val="18"/>
                  <w:u w:val="single"/>
                  <w:lang w:eastAsia="cs-CZ"/>
                </w:rPr>
                <w:t>a</w:t>
              </w:r>
              <w:r w:rsidRPr="008D3123">
                <w:rPr>
                  <w:rFonts w:ascii="Tahoma" w:eastAsia="Times New Roman" w:hAnsi="Tahoma" w:cs="Tahoma"/>
                  <w:color w:val="1A8B00"/>
                  <w:sz w:val="18"/>
                  <w:u w:val="single"/>
                  <w:lang w:eastAsia="cs-CZ"/>
                </w:rPr>
                <w:t xml:space="preserve"> 5.</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190</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Náhrada za opotřebení vlastního nářadí, zařízení a předmětů potřebných pro výkon práce</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Část VIII.</w:t>
            </w:r>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Překážky v práci</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44" w:history="1">
              <w:r w:rsidRPr="008D3123">
                <w:rPr>
                  <w:rFonts w:ascii="Tahoma" w:eastAsia="Times New Roman" w:hAnsi="Tahoma" w:cs="Tahoma"/>
                  <w:color w:val="1A8B00"/>
                  <w:sz w:val="18"/>
                  <w:u w:val="single"/>
                  <w:lang w:eastAsia="cs-CZ"/>
                </w:rPr>
                <w:t>Hlava 1.</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191 - § 205</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Překážky v práci na straně zaměstnance</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45" w:history="1">
              <w:r w:rsidRPr="008D3123">
                <w:rPr>
                  <w:rFonts w:ascii="Tahoma" w:eastAsia="Times New Roman" w:hAnsi="Tahoma" w:cs="Tahoma"/>
                  <w:color w:val="1A8B00"/>
                  <w:sz w:val="18"/>
                  <w:u w:val="single"/>
                  <w:lang w:eastAsia="cs-CZ"/>
                </w:rPr>
                <w:t>Hlava 2.</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206</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Společné ustanovení o překážkách v práci na straně zaměstnance</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46" w:history="1">
              <w:r w:rsidRPr="008D3123">
                <w:rPr>
                  <w:rFonts w:ascii="Tahoma" w:eastAsia="Times New Roman" w:hAnsi="Tahoma" w:cs="Tahoma"/>
                  <w:color w:val="1A8B00"/>
                  <w:sz w:val="18"/>
                  <w:u w:val="single"/>
                  <w:lang w:eastAsia="cs-CZ"/>
                </w:rPr>
                <w:t>Hlava 3.</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207 - § 210</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Překážky v práci na straně zaměstnavatele</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Část IX.</w:t>
            </w:r>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Dovolená</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47" w:history="1">
              <w:r w:rsidRPr="008D3123">
                <w:rPr>
                  <w:rFonts w:ascii="Tahoma" w:eastAsia="Times New Roman" w:hAnsi="Tahoma" w:cs="Tahoma"/>
                  <w:color w:val="1A8B00"/>
                  <w:sz w:val="18"/>
                  <w:u w:val="single"/>
                  <w:lang w:eastAsia="cs-CZ"/>
                </w:rPr>
                <w:t>Hlava 1.</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211</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Základní ustanovení</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48" w:history="1">
              <w:r w:rsidRPr="008D3123">
                <w:rPr>
                  <w:rFonts w:ascii="Tahoma" w:eastAsia="Times New Roman" w:hAnsi="Tahoma" w:cs="Tahoma"/>
                  <w:color w:val="1A8B00"/>
                  <w:sz w:val="18"/>
                  <w:u w:val="single"/>
                  <w:lang w:eastAsia="cs-CZ"/>
                </w:rPr>
                <w:t>Hlava 2.</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212 - § 214</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Dovolená za kalendářní rok, její poměrná část, výměra dovolené a dovolená za odpracované dny</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49" w:history="1">
              <w:r w:rsidRPr="008D3123">
                <w:rPr>
                  <w:rFonts w:ascii="Tahoma" w:eastAsia="Times New Roman" w:hAnsi="Tahoma" w:cs="Tahoma"/>
                  <w:color w:val="1A8B00"/>
                  <w:sz w:val="18"/>
                  <w:u w:val="single"/>
                  <w:lang w:eastAsia="cs-CZ"/>
                </w:rPr>
                <w:t>Hlava 3.</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215</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Dodatková dovolená</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50" w:history="1">
              <w:r w:rsidRPr="008D3123">
                <w:rPr>
                  <w:rFonts w:ascii="Tahoma" w:eastAsia="Times New Roman" w:hAnsi="Tahoma" w:cs="Tahoma"/>
                  <w:color w:val="1A8B00"/>
                  <w:sz w:val="18"/>
                  <w:u w:val="single"/>
                  <w:lang w:eastAsia="cs-CZ"/>
                </w:rPr>
                <w:t>Hlava 4.</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216 - § 223</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Společná ustanovení o dovolené</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Část X.</w:t>
            </w:r>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Péče o zaměstnance</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51" w:history="1">
              <w:r w:rsidRPr="008D3123">
                <w:rPr>
                  <w:rFonts w:ascii="Tahoma" w:eastAsia="Times New Roman" w:hAnsi="Tahoma" w:cs="Tahoma"/>
                  <w:color w:val="1A8B00"/>
                  <w:sz w:val="18"/>
                  <w:u w:val="single"/>
                  <w:lang w:eastAsia="cs-CZ"/>
                </w:rPr>
                <w:t>Hlava 1.</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224 - § 226</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Pracovní podmínky zaměstnanců</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52" w:history="1">
              <w:r w:rsidRPr="008D3123">
                <w:rPr>
                  <w:rFonts w:ascii="Tahoma" w:eastAsia="Times New Roman" w:hAnsi="Tahoma" w:cs="Tahoma"/>
                  <w:color w:val="1A8B00"/>
                  <w:sz w:val="18"/>
                  <w:u w:val="single"/>
                  <w:lang w:eastAsia="cs-CZ"/>
                </w:rPr>
                <w:t>Hlava 2.</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227 - § 235</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Odborný rozvoj zaměstnanců</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53" w:history="1">
              <w:r w:rsidRPr="008D3123">
                <w:rPr>
                  <w:rFonts w:ascii="Tahoma" w:eastAsia="Times New Roman" w:hAnsi="Tahoma" w:cs="Tahoma"/>
                  <w:color w:val="1A8B00"/>
                  <w:sz w:val="18"/>
                  <w:u w:val="single"/>
                  <w:lang w:eastAsia="cs-CZ"/>
                </w:rPr>
                <w:t>Hlava 3.</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236</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Stravování zaměstnanců</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54" w:history="1">
              <w:r w:rsidRPr="008D3123">
                <w:rPr>
                  <w:rFonts w:ascii="Tahoma" w:eastAsia="Times New Roman" w:hAnsi="Tahoma" w:cs="Tahoma"/>
                  <w:color w:val="1A8B00"/>
                  <w:sz w:val="18"/>
                  <w:u w:val="single"/>
                  <w:lang w:eastAsia="cs-CZ"/>
                </w:rPr>
                <w:t>Hlava 4.</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237 - § 247</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Zvláštní pracovní podmínky některých zaměstnanců</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Část XI.</w:t>
            </w:r>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Náhrada škody</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55" w:history="1">
              <w:r w:rsidRPr="008D3123">
                <w:rPr>
                  <w:rFonts w:ascii="Tahoma" w:eastAsia="Times New Roman" w:hAnsi="Tahoma" w:cs="Tahoma"/>
                  <w:color w:val="1A8B00"/>
                  <w:sz w:val="18"/>
                  <w:u w:val="single"/>
                  <w:lang w:eastAsia="cs-CZ"/>
                </w:rPr>
                <w:t>Hlava 1.</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248 - § 249</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Předcházení škodám</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hyperlink r:id="rId56" w:history="1">
              <w:r w:rsidRPr="008D3123">
                <w:rPr>
                  <w:rFonts w:ascii="Tahoma" w:eastAsia="Times New Roman" w:hAnsi="Tahoma" w:cs="Tahoma"/>
                  <w:b/>
                  <w:bCs/>
                  <w:color w:val="1A8B00"/>
                  <w:sz w:val="18"/>
                  <w:u w:val="single"/>
                  <w:lang w:eastAsia="cs-CZ"/>
                </w:rPr>
                <w:t>Hlava 2.</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250 - § 264</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Odpovědnost zaměstnance za škodu</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57" w:history="1">
              <w:r w:rsidRPr="008D3123">
                <w:rPr>
                  <w:rFonts w:ascii="Tahoma" w:eastAsia="Times New Roman" w:hAnsi="Tahoma" w:cs="Tahoma"/>
                  <w:color w:val="1A8B00"/>
                  <w:sz w:val="18"/>
                  <w:u w:val="single"/>
                  <w:lang w:eastAsia="cs-CZ"/>
                </w:rPr>
                <w:t>Hlava 3.</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265 - § 271</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Odpovědnost zaměstnavatele za škodu</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58" w:history="1">
              <w:r w:rsidRPr="008D3123">
                <w:rPr>
                  <w:rFonts w:ascii="Tahoma" w:eastAsia="Times New Roman" w:hAnsi="Tahoma" w:cs="Tahoma"/>
                  <w:color w:val="1A8B00"/>
                  <w:sz w:val="18"/>
                  <w:u w:val="single"/>
                  <w:lang w:eastAsia="cs-CZ"/>
                </w:rPr>
                <w:t>Hlava 4.</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272 - § 274</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Společná ustanovení o odpovědnosti za škodu</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59" w:history="1">
              <w:r w:rsidRPr="008D3123">
                <w:rPr>
                  <w:rFonts w:ascii="Tahoma" w:eastAsia="Times New Roman" w:hAnsi="Tahoma" w:cs="Tahoma"/>
                  <w:color w:val="1A8B00"/>
                  <w:sz w:val="18"/>
                  <w:u w:val="single"/>
                  <w:lang w:eastAsia="cs-CZ"/>
                </w:rPr>
                <w:t>Hlava 5.</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275</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Zabezpečení při pracovních úrazech a nemocech z povolání</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Část XII.</w:t>
            </w:r>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Informování a projednání, působnost odborové organizace, rada zaměstnanců a zástupce pro oblast bezpečnosti a ochrany zdraví při práci</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60" w:history="1">
              <w:r w:rsidRPr="008D3123">
                <w:rPr>
                  <w:rFonts w:ascii="Tahoma" w:eastAsia="Times New Roman" w:hAnsi="Tahoma" w:cs="Tahoma"/>
                  <w:color w:val="1A8B00"/>
                  <w:sz w:val="18"/>
                  <w:u w:val="single"/>
                  <w:lang w:eastAsia="cs-CZ"/>
                </w:rPr>
                <w:t>Hlava 1.</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276 - § 277</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Základní ustanovení</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61" w:history="1">
              <w:r w:rsidRPr="008D3123">
                <w:rPr>
                  <w:rFonts w:ascii="Tahoma" w:eastAsia="Times New Roman" w:hAnsi="Tahoma" w:cs="Tahoma"/>
                  <w:color w:val="1A8B00"/>
                  <w:sz w:val="18"/>
                  <w:u w:val="single"/>
                  <w:lang w:eastAsia="cs-CZ"/>
                </w:rPr>
                <w:t>Hlava 2.</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278 - § 280</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Informování a projednání</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62" w:history="1">
              <w:r w:rsidRPr="008D3123">
                <w:rPr>
                  <w:rFonts w:ascii="Tahoma" w:eastAsia="Times New Roman" w:hAnsi="Tahoma" w:cs="Tahoma"/>
                  <w:color w:val="1A8B00"/>
                  <w:sz w:val="18"/>
                  <w:u w:val="single"/>
                  <w:lang w:eastAsia="cs-CZ"/>
                </w:rPr>
                <w:t>Hlava 3.</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281 - § 285</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Rada zaměstnanců a zástupce pro oblast bezpečnosti a ochrany zdraví při práci</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hyperlink r:id="rId63" w:history="1">
              <w:r w:rsidRPr="008D3123">
                <w:rPr>
                  <w:rFonts w:ascii="Tahoma" w:eastAsia="Times New Roman" w:hAnsi="Tahoma" w:cs="Tahoma"/>
                  <w:b/>
                  <w:bCs/>
                  <w:color w:val="1A8B00"/>
                  <w:sz w:val="18"/>
                  <w:u w:val="single"/>
                  <w:lang w:eastAsia="cs-CZ"/>
                </w:rPr>
                <w:t>Hlava 4.</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286 - § 287</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Působnost odborové organizace</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64" w:history="1">
              <w:r w:rsidRPr="008D3123">
                <w:rPr>
                  <w:rFonts w:ascii="Tahoma" w:eastAsia="Times New Roman" w:hAnsi="Tahoma" w:cs="Tahoma"/>
                  <w:color w:val="1A8B00"/>
                  <w:sz w:val="18"/>
                  <w:u w:val="single"/>
                  <w:lang w:eastAsia="cs-CZ"/>
                </w:rPr>
                <w:t>Hlava 5.</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288 - § 299</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Přístup k nadnárodním informacím</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Část XIII.</w:t>
            </w:r>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Společná ustanovení</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65" w:history="1">
              <w:r w:rsidRPr="008D3123">
                <w:rPr>
                  <w:rFonts w:ascii="Tahoma" w:eastAsia="Times New Roman" w:hAnsi="Tahoma" w:cs="Tahoma"/>
                  <w:color w:val="1A8B00"/>
                  <w:sz w:val="18"/>
                  <w:u w:val="single"/>
                  <w:lang w:eastAsia="cs-CZ"/>
                </w:rPr>
                <w:t>Hlava 1.</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300</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Množství práce a pracovní tempo</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66" w:history="1">
              <w:r w:rsidRPr="008D3123">
                <w:rPr>
                  <w:rFonts w:ascii="Tahoma" w:eastAsia="Times New Roman" w:hAnsi="Tahoma" w:cs="Tahoma"/>
                  <w:color w:val="1A8B00"/>
                  <w:sz w:val="18"/>
                  <w:u w:val="single"/>
                  <w:lang w:eastAsia="cs-CZ"/>
                </w:rPr>
                <w:t>Hlava 2.</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301 - § 304</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Základní povinnosti zaměstnanců a vedoucích zaměstnanců vyplývající z pracovního poměru nebo dohod o pracích konaných mimo pracovní poměr, jiné povinnosti zaměstnanců, zvláštní povinnosti některých zaměstnanců a výkon jiné výdělečné činnosti</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hyperlink r:id="rId67" w:history="1">
              <w:r w:rsidRPr="008D3123">
                <w:rPr>
                  <w:rFonts w:ascii="Tahoma" w:eastAsia="Times New Roman" w:hAnsi="Tahoma" w:cs="Tahoma"/>
                  <w:b/>
                  <w:bCs/>
                  <w:color w:val="1A8B00"/>
                  <w:sz w:val="18"/>
                  <w:u w:val="single"/>
                  <w:lang w:eastAsia="cs-CZ"/>
                </w:rPr>
                <w:t>Hlava 3.</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305 - § 306</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Vnitřní předpis</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68" w:history="1">
              <w:r w:rsidRPr="008D3123">
                <w:rPr>
                  <w:rFonts w:ascii="Tahoma" w:eastAsia="Times New Roman" w:hAnsi="Tahoma" w:cs="Tahoma"/>
                  <w:color w:val="1A8B00"/>
                  <w:sz w:val="18"/>
                  <w:u w:val="single"/>
                  <w:lang w:eastAsia="cs-CZ"/>
                </w:rPr>
                <w:t>Hlava 4.</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307</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Mzdová, platová a ostatní práva</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hyperlink r:id="rId69" w:history="1">
              <w:r w:rsidRPr="008D3123">
                <w:rPr>
                  <w:rFonts w:ascii="Tahoma" w:eastAsia="Times New Roman" w:hAnsi="Tahoma" w:cs="Tahoma"/>
                  <w:b/>
                  <w:bCs/>
                  <w:color w:val="1A8B00"/>
                  <w:sz w:val="18"/>
                  <w:u w:val="single"/>
                  <w:lang w:eastAsia="cs-CZ"/>
                </w:rPr>
                <w:t>Hlava 5.</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308 - § 309</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Agenturní zaměstnávání</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70" w:history="1">
              <w:r w:rsidRPr="008D3123">
                <w:rPr>
                  <w:rFonts w:ascii="Tahoma" w:eastAsia="Times New Roman" w:hAnsi="Tahoma" w:cs="Tahoma"/>
                  <w:color w:val="1A8B00"/>
                  <w:sz w:val="18"/>
                  <w:u w:val="single"/>
                  <w:lang w:eastAsia="cs-CZ"/>
                </w:rPr>
                <w:t>Hlava 6.</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310 - § 311</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Konkurenční doložka</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71" w:history="1">
              <w:r w:rsidRPr="008D3123">
                <w:rPr>
                  <w:rFonts w:ascii="Tahoma" w:eastAsia="Times New Roman" w:hAnsi="Tahoma" w:cs="Tahoma"/>
                  <w:color w:val="1A8B00"/>
                  <w:sz w:val="18"/>
                  <w:u w:val="single"/>
                  <w:lang w:eastAsia="cs-CZ"/>
                </w:rPr>
                <w:t>Hlava 7.</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312 - § 315</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Osobní spis, potvrzení o zaměstnání a pracovní posudek</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72" w:history="1">
              <w:r w:rsidRPr="008D3123">
                <w:rPr>
                  <w:rFonts w:ascii="Tahoma" w:eastAsia="Times New Roman" w:hAnsi="Tahoma" w:cs="Tahoma"/>
                  <w:color w:val="1A8B00"/>
                  <w:sz w:val="18"/>
                  <w:u w:val="single"/>
                  <w:lang w:eastAsia="cs-CZ"/>
                </w:rPr>
                <w:t>Hlava 8.</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316</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Ochrana majetkových zájmů zaměstnavatele a ochrana osobních práv zaměstnance</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73" w:history="1">
              <w:r w:rsidRPr="008D3123">
                <w:rPr>
                  <w:rFonts w:ascii="Tahoma" w:eastAsia="Times New Roman" w:hAnsi="Tahoma" w:cs="Tahoma"/>
                  <w:color w:val="1A8B00"/>
                  <w:sz w:val="18"/>
                  <w:u w:val="single"/>
                  <w:lang w:eastAsia="cs-CZ"/>
                </w:rPr>
                <w:t>Hlava 9.</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317 - § 319</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Zvláštní povaha práce některých zaměstnanců, vyloučení pracovněprávního vztahu a vyslání k výkonu práce na území jiného členského státu Evropské unie</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lastRenderedPageBreak/>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74" w:history="1">
              <w:r w:rsidRPr="008D3123">
                <w:rPr>
                  <w:rFonts w:ascii="Tahoma" w:eastAsia="Times New Roman" w:hAnsi="Tahoma" w:cs="Tahoma"/>
                  <w:color w:val="1A8B00"/>
                  <w:sz w:val="18"/>
                  <w:u w:val="single"/>
                  <w:lang w:eastAsia="cs-CZ"/>
                </w:rPr>
                <w:t>Hlava 10.</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320 - § 323</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Oprávnění odborových organizací, organizací zaměstnavatelů a kontrola v pracovněprávních vztazích</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Hlava 11.</w:t>
            </w:r>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324</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zrušena</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hyperlink r:id="rId75" w:history="1">
              <w:r w:rsidRPr="008D3123">
                <w:rPr>
                  <w:rFonts w:ascii="Tahoma" w:eastAsia="Times New Roman" w:hAnsi="Tahoma" w:cs="Tahoma"/>
                  <w:b/>
                  <w:bCs/>
                  <w:color w:val="1A8B00"/>
                  <w:sz w:val="18"/>
                  <w:u w:val="single"/>
                  <w:lang w:eastAsia="cs-CZ"/>
                </w:rPr>
                <w:t>Hlava 12.</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325 - § 328</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Smrt zaměstnance</w:t>
            </w:r>
            <w:r w:rsidRPr="008D3123">
              <w:rPr>
                <w:rFonts w:ascii="Tahoma" w:eastAsia="Times New Roman" w:hAnsi="Tahoma" w:cs="Tahoma"/>
                <w:b/>
                <w:bCs/>
                <w:color w:val="424242"/>
                <w:sz w:val="18"/>
                <w:lang w:eastAsia="cs-CZ"/>
              </w:rPr>
              <w:t> </w:t>
            </w:r>
            <w:r w:rsidRPr="008D3123">
              <w:rPr>
                <w:rFonts w:ascii="Tahoma" w:eastAsia="Times New Roman" w:hAnsi="Tahoma" w:cs="Tahoma"/>
                <w:b/>
                <w:bCs/>
                <w:strike/>
                <w:color w:val="424242"/>
                <w:sz w:val="18"/>
                <w:szCs w:val="18"/>
                <w:lang w:eastAsia="cs-CZ"/>
              </w:rPr>
              <w:t>Zajištění závazků a smrt zaměstnance</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hyperlink r:id="rId76" w:history="1">
              <w:r w:rsidRPr="008D3123">
                <w:rPr>
                  <w:rFonts w:ascii="Tahoma" w:eastAsia="Times New Roman" w:hAnsi="Tahoma" w:cs="Tahoma"/>
                  <w:b/>
                  <w:bCs/>
                  <w:color w:val="1A8B00"/>
                  <w:sz w:val="18"/>
                  <w:u w:val="single"/>
                  <w:lang w:eastAsia="cs-CZ"/>
                </w:rPr>
                <w:t>Hlava 13.</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329 - § 333</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Zánik práva, vrácení neprávem vyplacených částek a uplynutí doby</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77" w:history="1">
              <w:r w:rsidRPr="008D3123">
                <w:rPr>
                  <w:rFonts w:ascii="Tahoma" w:eastAsia="Times New Roman" w:hAnsi="Tahoma" w:cs="Tahoma"/>
                  <w:color w:val="1A8B00"/>
                  <w:sz w:val="18"/>
                  <w:u w:val="single"/>
                  <w:lang w:eastAsia="cs-CZ"/>
                </w:rPr>
                <w:t>Hlava 14.</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334 - § 337</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Doručování</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hyperlink r:id="rId78" w:history="1">
              <w:r w:rsidRPr="008D3123">
                <w:rPr>
                  <w:rFonts w:ascii="Tahoma" w:eastAsia="Times New Roman" w:hAnsi="Tahoma" w:cs="Tahoma"/>
                  <w:b/>
                  <w:bCs/>
                  <w:color w:val="1A8B00"/>
                  <w:sz w:val="18"/>
                  <w:u w:val="single"/>
                  <w:lang w:eastAsia="cs-CZ"/>
                </w:rPr>
                <w:t>Hlava 15.</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338 - § 345</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Přechod práv a povinností z pracovněprávních vztahů a zánik práv a povinností z pracovněprávních vztahů a přechod výkonu práv a povinností z pracovněprávních vztahů</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79" w:history="1">
              <w:r w:rsidRPr="008D3123">
                <w:rPr>
                  <w:rFonts w:ascii="Tahoma" w:eastAsia="Times New Roman" w:hAnsi="Tahoma" w:cs="Tahoma"/>
                  <w:color w:val="1A8B00"/>
                  <w:sz w:val="18"/>
                  <w:u w:val="single"/>
                  <w:lang w:eastAsia="cs-CZ"/>
                </w:rPr>
                <w:t>Hlava 16.</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346</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Zvláštní úprava pracovního poměru zaměstnanců s pravidelným pracovištěm v zahraničí</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hyperlink r:id="rId80" w:history="1">
              <w:r w:rsidRPr="008D3123">
                <w:rPr>
                  <w:rFonts w:ascii="Tahoma" w:eastAsia="Times New Roman" w:hAnsi="Tahoma" w:cs="Tahoma"/>
                  <w:b/>
                  <w:bCs/>
                  <w:color w:val="1A8B00"/>
                  <w:sz w:val="18"/>
                  <w:u w:val="single"/>
                  <w:lang w:eastAsia="cs-CZ"/>
                </w:rPr>
                <w:t>Hlava 17.</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346a - § 350</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Některá ustanovení o závazcích a výklad některých pojmů</w:t>
            </w:r>
            <w:r w:rsidRPr="008D3123">
              <w:rPr>
                <w:rFonts w:ascii="Tahoma" w:eastAsia="Times New Roman" w:hAnsi="Tahoma" w:cs="Tahoma"/>
                <w:b/>
                <w:bCs/>
                <w:color w:val="424242"/>
                <w:sz w:val="18"/>
                <w:lang w:eastAsia="cs-CZ"/>
              </w:rPr>
              <w:t> </w:t>
            </w:r>
            <w:r w:rsidRPr="008D3123">
              <w:rPr>
                <w:rFonts w:ascii="Tahoma" w:eastAsia="Times New Roman" w:hAnsi="Tahoma" w:cs="Tahoma"/>
                <w:b/>
                <w:bCs/>
                <w:strike/>
                <w:color w:val="424242"/>
                <w:sz w:val="18"/>
                <w:szCs w:val="18"/>
                <w:lang w:eastAsia="cs-CZ"/>
              </w:rPr>
              <w:t>Zvláštní zákazy a výklad některých pojmů</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hyperlink r:id="rId81" w:history="1">
              <w:r w:rsidRPr="008D3123">
                <w:rPr>
                  <w:rFonts w:ascii="Tahoma" w:eastAsia="Times New Roman" w:hAnsi="Tahoma" w:cs="Tahoma"/>
                  <w:b/>
                  <w:bCs/>
                  <w:color w:val="1A8B00"/>
                  <w:sz w:val="18"/>
                  <w:u w:val="single"/>
                  <w:lang w:eastAsia="cs-CZ"/>
                </w:rPr>
                <w:t>Hlava 18.</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351 - § 362</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Průměrný výdělek</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hyperlink r:id="rId82" w:history="1">
              <w:r w:rsidRPr="008D3123">
                <w:rPr>
                  <w:rFonts w:ascii="Tahoma" w:eastAsia="Times New Roman" w:hAnsi="Tahoma" w:cs="Tahoma"/>
                  <w:b/>
                  <w:bCs/>
                  <w:color w:val="1A8B00"/>
                  <w:sz w:val="18"/>
                  <w:u w:val="single"/>
                  <w:lang w:eastAsia="cs-CZ"/>
                </w:rPr>
                <w:t>Hlava 19.</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363</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Ustanovení, kterými se zapracovávají předpisy Evropské unie a ustanovení, od kterých není možné se odchýlit</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Část XIV.</w:t>
            </w:r>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Přechodná a závěrečná ustanovení</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83" w:history="1">
              <w:r w:rsidRPr="008D3123">
                <w:rPr>
                  <w:rFonts w:ascii="Tahoma" w:eastAsia="Times New Roman" w:hAnsi="Tahoma" w:cs="Tahoma"/>
                  <w:color w:val="1A8B00"/>
                  <w:sz w:val="18"/>
                  <w:u w:val="single"/>
                  <w:lang w:eastAsia="cs-CZ"/>
                </w:rPr>
                <w:t>Hlava 1.</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364 - § 394</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Přechodná ustanovení</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84" w:history="1">
              <w:r w:rsidRPr="008D3123">
                <w:rPr>
                  <w:rFonts w:ascii="Tahoma" w:eastAsia="Times New Roman" w:hAnsi="Tahoma" w:cs="Tahoma"/>
                  <w:color w:val="1A8B00"/>
                  <w:sz w:val="18"/>
                  <w:u w:val="single"/>
                  <w:lang w:eastAsia="cs-CZ"/>
                </w:rPr>
                <w:t>Hlava 2.</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395 - § 396</w:t>
            </w:r>
          </w:p>
        </w:tc>
        <w:tc>
          <w:tcPr>
            <w:tcW w:w="0" w:type="auto"/>
            <w:tcBorders>
              <w:top w:val="nil"/>
              <w:left w:val="nil"/>
              <w:bottom w:val="nil"/>
              <w:right w:val="nil"/>
            </w:tcBorders>
            <w:shd w:val="clear" w:color="auto" w:fill="FFFFFF"/>
            <w:tcMar>
              <w:top w:w="45" w:type="dxa"/>
              <w:left w:w="3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Závěrečná ustanovení</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single" w:sz="12" w:space="0" w:color="65A2E0"/>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85" w:history="1">
              <w:r w:rsidRPr="008D3123">
                <w:rPr>
                  <w:rFonts w:ascii="Tahoma" w:eastAsia="Times New Roman" w:hAnsi="Tahoma" w:cs="Tahoma"/>
                  <w:color w:val="1A8B00"/>
                  <w:sz w:val="18"/>
                  <w:u w:val="single"/>
                  <w:lang w:eastAsia="cs-CZ"/>
                </w:rPr>
                <w:t>Příloha</w:t>
              </w:r>
            </w:hyperlink>
          </w:p>
        </w:tc>
        <w:tc>
          <w:tcPr>
            <w:tcW w:w="0" w:type="auto"/>
            <w:tcBorders>
              <w:top w:val="nil"/>
              <w:left w:val="nil"/>
              <w:bottom w:val="nil"/>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nil"/>
              <w:right w:val="nil"/>
            </w:tcBorders>
            <w:shd w:val="clear" w:color="auto" w:fill="FFFFFF"/>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Charakteristiky platových tříd</w:t>
            </w:r>
          </w:p>
        </w:tc>
        <w:tc>
          <w:tcPr>
            <w:tcW w:w="120" w:type="dxa"/>
            <w:tcBorders>
              <w:top w:val="nil"/>
              <w:left w:val="nil"/>
              <w:bottom w:val="nil"/>
              <w:right w:val="single" w:sz="12" w:space="0" w:color="65A2E0"/>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r w:rsidR="008D3123" w:rsidRPr="008D3123" w:rsidTr="008D3123">
        <w:trPr>
          <w:tblCellSpacing w:w="0" w:type="dxa"/>
          <w:jc w:val="center"/>
        </w:trPr>
        <w:tc>
          <w:tcPr>
            <w:tcW w:w="120" w:type="dxa"/>
            <w:tcBorders>
              <w:top w:val="nil"/>
              <w:left w:val="nil"/>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single" w:sz="12" w:space="0" w:color="65A2E0"/>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hyperlink r:id="rId86" w:history="1">
              <w:r w:rsidRPr="008D3123">
                <w:rPr>
                  <w:rFonts w:ascii="Tahoma" w:eastAsia="Times New Roman" w:hAnsi="Tahoma" w:cs="Tahoma"/>
                  <w:color w:val="1A8B00"/>
                  <w:sz w:val="18"/>
                  <w:u w:val="single"/>
                  <w:lang w:eastAsia="cs-CZ"/>
                </w:rPr>
                <w:t>Poznámky</w:t>
              </w:r>
            </w:hyperlink>
          </w:p>
        </w:tc>
        <w:tc>
          <w:tcPr>
            <w:tcW w:w="0" w:type="auto"/>
            <w:tcBorders>
              <w:top w:val="nil"/>
              <w:left w:val="nil"/>
              <w:bottom w:val="single" w:sz="12" w:space="0" w:color="65A2E0"/>
              <w:right w:val="nil"/>
            </w:tcBorders>
            <w:shd w:val="clear" w:color="auto" w:fill="FFFFFF"/>
            <w:noWrap/>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c>
          <w:tcPr>
            <w:tcW w:w="0" w:type="auto"/>
            <w:tcBorders>
              <w:top w:val="nil"/>
              <w:left w:val="nil"/>
              <w:bottom w:val="single" w:sz="12" w:space="0" w:color="65A2E0"/>
              <w:right w:val="nil"/>
            </w:tcBorders>
            <w:shd w:val="clear" w:color="auto" w:fill="FFFFFF"/>
            <w:tcMar>
              <w:top w:w="45" w:type="dxa"/>
              <w:left w:w="60" w:type="dxa"/>
              <w:bottom w:w="45" w:type="dxa"/>
              <w:right w:w="150" w:type="dxa"/>
            </w:tcMar>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Poznámky pod čarou</w:t>
            </w:r>
          </w:p>
        </w:tc>
        <w:tc>
          <w:tcPr>
            <w:tcW w:w="120" w:type="dxa"/>
            <w:tcBorders>
              <w:top w:val="nil"/>
              <w:left w:val="nil"/>
              <w:bottom w:val="nil"/>
              <w:right w:val="nil"/>
            </w:tcBorders>
            <w:shd w:val="clear" w:color="auto" w:fill="FFFFFF"/>
            <w:hideMark/>
          </w:tcPr>
          <w:p w:rsidR="008D3123" w:rsidRPr="008D3123" w:rsidRDefault="008D3123" w:rsidP="008D3123">
            <w:pPr>
              <w:spacing w:after="0" w:line="240" w:lineRule="auto"/>
              <w:rPr>
                <w:rFonts w:ascii="Tahoma" w:eastAsia="Times New Roman" w:hAnsi="Tahoma" w:cs="Tahoma"/>
                <w:color w:val="424242"/>
                <w:sz w:val="18"/>
                <w:szCs w:val="18"/>
                <w:lang w:eastAsia="cs-CZ"/>
              </w:rPr>
            </w:pPr>
            <w:r w:rsidRPr="008D3123">
              <w:rPr>
                <w:rFonts w:ascii="Tahoma" w:eastAsia="Times New Roman" w:hAnsi="Tahoma" w:cs="Tahoma"/>
                <w:color w:val="424242"/>
                <w:sz w:val="18"/>
                <w:szCs w:val="18"/>
                <w:lang w:eastAsia="cs-CZ"/>
              </w:rPr>
              <w:t> </w:t>
            </w:r>
          </w:p>
        </w:tc>
      </w:tr>
    </w:tbl>
    <w:p w:rsidR="008D3123" w:rsidRPr="008D3123" w:rsidRDefault="008D3123" w:rsidP="008D3123">
      <w:pPr>
        <w:shd w:val="clear" w:color="auto" w:fill="FFFFFF"/>
        <w:spacing w:after="0" w:line="240" w:lineRule="auto"/>
        <w:jc w:val="center"/>
        <w:rPr>
          <w:rFonts w:ascii="Tahoma" w:eastAsia="Times New Roman" w:hAnsi="Tahoma" w:cs="Tahoma"/>
          <w:b/>
          <w:bCs/>
          <w:color w:val="424242"/>
          <w:sz w:val="18"/>
          <w:szCs w:val="18"/>
          <w:lang w:eastAsia="cs-CZ"/>
        </w:rPr>
      </w:pPr>
      <w:r w:rsidRPr="008D3123">
        <w:rPr>
          <w:rFonts w:ascii="Tahoma" w:eastAsia="Times New Roman" w:hAnsi="Tahoma" w:cs="Tahoma"/>
          <w:b/>
          <w:bCs/>
          <w:color w:val="424242"/>
          <w:sz w:val="18"/>
          <w:szCs w:val="18"/>
          <w:lang w:eastAsia="cs-CZ"/>
        </w:rPr>
        <w:t>Novelizované znění a dotčené části jsou vyznačeny tučně.</w:t>
      </w:r>
    </w:p>
    <w:p w:rsidR="00907600" w:rsidRDefault="00907600"/>
    <w:p w:rsidR="008D3123" w:rsidRDefault="008D3123"/>
    <w:p w:rsidR="008D3123" w:rsidRDefault="008D3123"/>
    <w:p w:rsidR="008D3123" w:rsidRDefault="008D3123"/>
    <w:p w:rsidR="008D3123" w:rsidRDefault="008D3123"/>
    <w:p w:rsidR="008D3123" w:rsidRDefault="008D3123"/>
    <w:p w:rsidR="008D3123" w:rsidRDefault="008D3123"/>
    <w:p w:rsidR="008D3123" w:rsidRDefault="008D3123"/>
    <w:p w:rsidR="00024FB9" w:rsidRDefault="00024FB9"/>
    <w:p w:rsidR="00024FB9" w:rsidRDefault="00024FB9"/>
    <w:p w:rsidR="00024FB9" w:rsidRDefault="00024FB9"/>
    <w:p w:rsidR="00024FB9" w:rsidRDefault="00024FB9"/>
    <w:p w:rsidR="00024FB9" w:rsidRDefault="00024FB9"/>
    <w:p w:rsidR="00024FB9" w:rsidRDefault="00024FB9"/>
    <w:p w:rsidR="00024FB9" w:rsidRDefault="00024FB9"/>
    <w:p w:rsidR="00BF3439" w:rsidRPr="00024FB9" w:rsidRDefault="00024FB9" w:rsidP="00024FB9">
      <w:pPr>
        <w:shd w:val="clear" w:color="auto" w:fill="FFFFFF"/>
        <w:spacing w:after="300" w:line="240" w:lineRule="auto"/>
        <w:jc w:val="center"/>
        <w:outlineLvl w:val="2"/>
        <w:rPr>
          <w:rFonts w:ascii="Tahoma" w:eastAsia="Times New Roman" w:hAnsi="Tahoma" w:cs="Tahoma"/>
          <w:b/>
          <w:bCs/>
          <w:color w:val="1060B8"/>
          <w:sz w:val="36"/>
          <w:szCs w:val="36"/>
          <w:lang w:eastAsia="cs-CZ"/>
        </w:rPr>
      </w:pPr>
      <w:r w:rsidRPr="00024FB9">
        <w:rPr>
          <w:rFonts w:ascii="Tahoma" w:eastAsia="Times New Roman" w:hAnsi="Tahoma" w:cs="Tahoma"/>
          <w:b/>
          <w:bCs/>
          <w:color w:val="1060B8"/>
          <w:sz w:val="36"/>
          <w:szCs w:val="36"/>
          <w:lang w:eastAsia="cs-CZ"/>
        </w:rPr>
        <w:lastRenderedPageBreak/>
        <w:t>Část první</w:t>
      </w:r>
      <w:r w:rsidRPr="00024FB9">
        <w:rPr>
          <w:rFonts w:ascii="Tahoma" w:eastAsia="Times New Roman" w:hAnsi="Tahoma" w:cs="Tahoma"/>
          <w:b/>
          <w:bCs/>
          <w:color w:val="1060B8"/>
          <w:sz w:val="36"/>
          <w:szCs w:val="36"/>
          <w:lang w:eastAsia="cs-CZ"/>
        </w:rPr>
        <w:br/>
        <w:t>Všeobecná ustanovení</w:t>
      </w:r>
    </w:p>
    <w:p w:rsidR="00024FB9" w:rsidRPr="00024FB9" w:rsidRDefault="00024FB9" w:rsidP="00024FB9">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024FB9">
        <w:rPr>
          <w:rFonts w:ascii="Tahoma" w:eastAsia="Times New Roman" w:hAnsi="Tahoma" w:cs="Tahoma"/>
          <w:b/>
          <w:bCs/>
          <w:color w:val="424242"/>
          <w:sz w:val="34"/>
          <w:szCs w:val="34"/>
          <w:lang w:eastAsia="cs-CZ"/>
        </w:rPr>
        <w:t>Hlava I: Předmět úpravy a vymezení pracovněprávních vztahů</w:t>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0" w:name="par1"/>
      <w:r w:rsidRPr="00024FB9">
        <w:rPr>
          <w:rFonts w:ascii="Tahoma" w:eastAsia="Times New Roman" w:hAnsi="Tahoma" w:cs="Tahoma"/>
          <w:b/>
          <w:bCs/>
          <w:color w:val="1060B8"/>
          <w:sz w:val="29"/>
          <w:szCs w:val="29"/>
          <w:lang w:eastAsia="cs-CZ"/>
        </w:rPr>
        <w:t>§ 1</w:t>
      </w:r>
      <w:bookmarkEnd w:id="0"/>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color w:val="424242"/>
          <w:sz w:val="18"/>
          <w:szCs w:val="18"/>
          <w:shd w:val="clear" w:color="auto" w:fill="FFFFFF"/>
          <w:lang w:eastAsia="cs-CZ"/>
        </w:rPr>
        <w:t>Tento zákon</w:t>
      </w:r>
    </w:p>
    <w:p w:rsidR="00024FB9" w:rsidRPr="00024FB9" w:rsidRDefault="00024FB9" w:rsidP="00024FB9">
      <w:pPr>
        <w:shd w:val="clear" w:color="auto" w:fill="FFFFFF"/>
        <w:spacing w:after="0" w:line="240" w:lineRule="auto"/>
        <w:rPr>
          <w:rFonts w:ascii="Tahoma" w:eastAsia="Times New Roman" w:hAnsi="Tahoma" w:cs="Tahoma"/>
          <w:color w:val="424242"/>
          <w:sz w:val="18"/>
          <w:szCs w:val="18"/>
          <w:lang w:eastAsia="cs-CZ"/>
        </w:rPr>
      </w:pPr>
      <w:r w:rsidRPr="00024FB9">
        <w:rPr>
          <w:rFonts w:ascii="Tahoma" w:eastAsia="Times New Roman" w:hAnsi="Tahoma" w:cs="Tahoma"/>
          <w:color w:val="424242"/>
          <w:sz w:val="18"/>
          <w:szCs w:val="18"/>
          <w:lang w:eastAsia="cs-CZ"/>
        </w:rPr>
        <w:t>a) upravuje právní vztahy vznikající při výkonu závislé práce mezi zaměstnanci a zaměstnavateli; tyto vztahy jsou vztahy pracovněprávními,</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lang w:eastAsia="cs-CZ"/>
        </w:rPr>
        <w:br/>
        <w:t>b) upravuje rovněž právní vztahy kolektivní povahy. Právní vztahy kolektivní povahy, které souvisejí s výkonem závislé práce, jsou vztahy pracovněprávními,</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lang w:eastAsia="cs-CZ"/>
        </w:rPr>
        <w:br/>
        <w:t>c) zapracovává příslušné předpisy Evropské unie</w:t>
      </w:r>
      <w:hyperlink r:id="rId87" w:anchor="poznamka1" w:history="1">
        <w:r w:rsidRPr="00024FB9">
          <w:rPr>
            <w:rFonts w:ascii="Tahoma" w:eastAsia="Times New Roman" w:hAnsi="Tahoma" w:cs="Tahoma"/>
            <w:color w:val="1A8B00"/>
            <w:sz w:val="18"/>
            <w:u w:val="single"/>
            <w:vertAlign w:val="superscript"/>
            <w:lang w:eastAsia="cs-CZ"/>
          </w:rPr>
          <w:t>1)</w:t>
        </w:r>
      </w:hyperlink>
      <w:r w:rsidRPr="00024FB9">
        <w:rPr>
          <w:rFonts w:ascii="Tahoma" w:eastAsia="Times New Roman" w:hAnsi="Tahoma" w:cs="Tahoma"/>
          <w:color w:val="424242"/>
          <w:sz w:val="18"/>
          <w:szCs w:val="18"/>
          <w:lang w:eastAsia="cs-CZ"/>
        </w:rPr>
        <w:t>,</w:t>
      </w:r>
      <w:r w:rsidRPr="00024FB9">
        <w:rPr>
          <w:rFonts w:ascii="Tahoma" w:eastAsia="Times New Roman" w:hAnsi="Tahoma" w:cs="Tahoma"/>
          <w:color w:val="424242"/>
          <w:sz w:val="18"/>
          <w:szCs w:val="18"/>
          <w:lang w:eastAsia="cs-CZ"/>
        </w:rPr>
        <w:br/>
        <w:t>d) upravuje též některé právní vztahy před vznikem pracovněprávních vztahů podle písmene a).</w:t>
      </w:r>
      <w:r w:rsidRPr="00024FB9">
        <w:rPr>
          <w:rFonts w:ascii="Tahoma" w:eastAsia="Times New Roman" w:hAnsi="Tahoma" w:cs="Tahoma"/>
          <w:color w:val="424242"/>
          <w:sz w:val="18"/>
          <w:szCs w:val="18"/>
          <w:lang w:eastAsia="cs-CZ"/>
        </w:rPr>
        <w:br/>
        <w:t>e) upravuje některá práva a povinnosti zaměstnavatelů a zaměstnanců při dodržování režimu dočasně práce neschopného pojištěnce podle zákona o nemocenském pojištění</w:t>
      </w:r>
      <w:hyperlink r:id="rId88" w:anchor="poznamka107" w:history="1">
        <w:r w:rsidRPr="00024FB9">
          <w:rPr>
            <w:rFonts w:ascii="Tahoma" w:eastAsia="Times New Roman" w:hAnsi="Tahoma" w:cs="Tahoma"/>
            <w:color w:val="1A8B00"/>
            <w:sz w:val="18"/>
            <w:u w:val="single"/>
            <w:vertAlign w:val="superscript"/>
            <w:lang w:eastAsia="cs-CZ"/>
          </w:rPr>
          <w:t>107)</w:t>
        </w:r>
      </w:hyperlink>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lang w:eastAsia="cs-CZ"/>
        </w:rPr>
        <w:t>a některé sankce za jeho porušení.</w:t>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1" w:name="par1a"/>
      <w:r w:rsidRPr="00024FB9">
        <w:rPr>
          <w:rFonts w:ascii="Tahoma" w:eastAsia="Times New Roman" w:hAnsi="Tahoma" w:cs="Tahoma"/>
          <w:b/>
          <w:bCs/>
          <w:color w:val="1060B8"/>
          <w:sz w:val="29"/>
          <w:szCs w:val="29"/>
          <w:lang w:eastAsia="cs-CZ"/>
        </w:rPr>
        <w:t>§ 1a</w:t>
      </w:r>
      <w:bookmarkEnd w:id="1"/>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b/>
          <w:bCs/>
          <w:color w:val="1060B8"/>
          <w:sz w:val="18"/>
          <w:lang w:eastAsia="cs-CZ"/>
        </w:rPr>
        <w:t>(1)</w:t>
      </w:r>
      <w:r w:rsidRPr="00024FB9">
        <w:rPr>
          <w:rFonts w:ascii="Tahoma" w:eastAsia="Times New Roman" w:hAnsi="Tahoma" w:cs="Tahoma"/>
          <w:color w:val="424242"/>
          <w:sz w:val="18"/>
          <w:lang w:eastAsia="cs-CZ"/>
        </w:rPr>
        <w:t> </w:t>
      </w:r>
      <w:r w:rsidRPr="00024FB9">
        <w:rPr>
          <w:rFonts w:ascii="Tahoma" w:eastAsia="Times New Roman" w:hAnsi="Tahoma" w:cs="Tahoma"/>
          <w:b/>
          <w:bCs/>
          <w:color w:val="424242"/>
          <w:sz w:val="18"/>
          <w:szCs w:val="18"/>
          <w:shd w:val="clear" w:color="auto" w:fill="FFFFFF"/>
          <w:lang w:eastAsia="cs-CZ"/>
        </w:rPr>
        <w:t>Smysl a účel ustanovení tohoto zákona vyjadřují i základní zásady pracovněprávních vztahů, jimiž jsou zejména</w:t>
      </w:r>
    </w:p>
    <w:p w:rsidR="00024FB9" w:rsidRPr="00024FB9" w:rsidRDefault="00024FB9" w:rsidP="00024FB9">
      <w:pPr>
        <w:shd w:val="clear" w:color="auto" w:fill="FFFFFF"/>
        <w:spacing w:after="240" w:line="240" w:lineRule="auto"/>
        <w:rPr>
          <w:rFonts w:ascii="Tahoma" w:eastAsia="Times New Roman" w:hAnsi="Tahoma" w:cs="Tahoma"/>
          <w:color w:val="424242"/>
          <w:sz w:val="18"/>
          <w:szCs w:val="18"/>
          <w:lang w:eastAsia="cs-CZ"/>
        </w:rPr>
      </w:pPr>
      <w:r w:rsidRPr="00024FB9">
        <w:rPr>
          <w:rFonts w:ascii="Tahoma" w:eastAsia="Times New Roman" w:hAnsi="Tahoma" w:cs="Tahoma"/>
          <w:b/>
          <w:bCs/>
          <w:color w:val="424242"/>
          <w:sz w:val="18"/>
          <w:szCs w:val="18"/>
          <w:lang w:eastAsia="cs-CZ"/>
        </w:rPr>
        <w:t>a) zvláštní zákonná ochrana postavení zaměstnance,</w:t>
      </w:r>
      <w:r w:rsidRPr="00024FB9">
        <w:rPr>
          <w:rFonts w:ascii="Tahoma" w:eastAsia="Times New Roman" w:hAnsi="Tahoma" w:cs="Tahoma"/>
          <w:b/>
          <w:bCs/>
          <w:color w:val="424242"/>
          <w:sz w:val="18"/>
          <w:szCs w:val="18"/>
          <w:lang w:eastAsia="cs-CZ"/>
        </w:rPr>
        <w:br/>
        <w:t>b) uspokojivé a bezpečné podmínky pro výkon práce,</w:t>
      </w:r>
      <w:r w:rsidRPr="00024FB9">
        <w:rPr>
          <w:rFonts w:ascii="Tahoma" w:eastAsia="Times New Roman" w:hAnsi="Tahoma" w:cs="Tahoma"/>
          <w:b/>
          <w:bCs/>
          <w:color w:val="424242"/>
          <w:sz w:val="18"/>
          <w:szCs w:val="18"/>
          <w:lang w:eastAsia="cs-CZ"/>
        </w:rPr>
        <w:br/>
        <w:t>c) spravedlivé odměňování zaměstnance,</w:t>
      </w:r>
      <w:r w:rsidRPr="00024FB9">
        <w:rPr>
          <w:rFonts w:ascii="Tahoma" w:eastAsia="Times New Roman" w:hAnsi="Tahoma" w:cs="Tahoma"/>
          <w:b/>
          <w:bCs/>
          <w:color w:val="424242"/>
          <w:sz w:val="18"/>
          <w:szCs w:val="18"/>
          <w:lang w:eastAsia="cs-CZ"/>
        </w:rPr>
        <w:br/>
        <w:t>d) řádný výkon práce zaměstnancem v souladu s oprávněnými zájmy zaměstnavatele,</w:t>
      </w:r>
      <w:r w:rsidRPr="00024FB9">
        <w:rPr>
          <w:rFonts w:ascii="Tahoma" w:eastAsia="Times New Roman" w:hAnsi="Tahoma" w:cs="Tahoma"/>
          <w:b/>
          <w:bCs/>
          <w:color w:val="424242"/>
          <w:sz w:val="18"/>
          <w:szCs w:val="18"/>
          <w:lang w:eastAsia="cs-CZ"/>
        </w:rPr>
        <w:br/>
        <w:t>e) rovné zacházení se zaměstnanci a zákaz jejich diskriminace.</w:t>
      </w:r>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b/>
          <w:bCs/>
          <w:color w:val="1060B8"/>
          <w:sz w:val="18"/>
          <w:lang w:eastAsia="cs-CZ"/>
        </w:rPr>
        <w:t>(2)</w:t>
      </w:r>
      <w:r w:rsidRPr="00024FB9">
        <w:rPr>
          <w:rFonts w:ascii="Tahoma" w:eastAsia="Times New Roman" w:hAnsi="Tahoma" w:cs="Tahoma"/>
          <w:color w:val="424242"/>
          <w:sz w:val="18"/>
          <w:lang w:eastAsia="cs-CZ"/>
        </w:rPr>
        <w:t> </w:t>
      </w:r>
      <w:r w:rsidRPr="00024FB9">
        <w:rPr>
          <w:rFonts w:ascii="Tahoma" w:eastAsia="Times New Roman" w:hAnsi="Tahoma" w:cs="Tahoma"/>
          <w:b/>
          <w:bCs/>
          <w:color w:val="424242"/>
          <w:sz w:val="18"/>
          <w:szCs w:val="18"/>
          <w:shd w:val="clear" w:color="auto" w:fill="FFFFFF"/>
          <w:lang w:eastAsia="cs-CZ"/>
        </w:rPr>
        <w:t>Zásady zvláštní zákonné ochrany postavení zaměstnance, uspokojivých a bezpečných pracovních podmínek pro výkon práce, rovného zacházení se zaměstnanci a zákazu jejich diskriminace vyjadřují hodnoty, které chrání veřejný pořádek.</w:t>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2" w:name="par2"/>
      <w:r w:rsidRPr="00024FB9">
        <w:rPr>
          <w:rFonts w:ascii="Tahoma" w:eastAsia="Times New Roman" w:hAnsi="Tahoma" w:cs="Tahoma"/>
          <w:b/>
          <w:bCs/>
          <w:color w:val="1060B8"/>
          <w:sz w:val="29"/>
          <w:szCs w:val="29"/>
          <w:lang w:eastAsia="cs-CZ"/>
        </w:rPr>
        <w:t>§ 2</w:t>
      </w:r>
      <w:bookmarkEnd w:id="2"/>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b/>
          <w:bCs/>
          <w:color w:val="1060B8"/>
          <w:sz w:val="18"/>
          <w:lang w:eastAsia="cs-CZ"/>
        </w:rPr>
        <w:t>(1)</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Závislou prací je práce, která je vykonávána ve vztahu nadřízenosti zaměstnavatele a podřízenosti zaměstnance, jménem zaměstnavatele, podle pokynů zaměstnavatele a zaměstnanec ji pro zaměstnavatele vykonává osobně.</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(2)</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Závislá práce musí být vykonávána za mzdu, plat nebo odměnu za práci, na náklady a odpovědnost zaměstnavatele, v pracovní době na pracovišti zaměstnavatele, popřípadě na jiném dohodnutém místě.</w:t>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3" w:name="par3"/>
      <w:r w:rsidRPr="00024FB9">
        <w:rPr>
          <w:rFonts w:ascii="Tahoma" w:eastAsia="Times New Roman" w:hAnsi="Tahoma" w:cs="Tahoma"/>
          <w:b/>
          <w:bCs/>
          <w:color w:val="1060B8"/>
          <w:sz w:val="29"/>
          <w:szCs w:val="29"/>
          <w:lang w:eastAsia="cs-CZ"/>
        </w:rPr>
        <w:t>§ 3</w:t>
      </w:r>
      <w:bookmarkEnd w:id="3"/>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color w:val="424242"/>
          <w:sz w:val="18"/>
          <w:szCs w:val="18"/>
          <w:shd w:val="clear" w:color="auto" w:fill="FFFFFF"/>
          <w:lang w:eastAsia="cs-CZ"/>
        </w:rPr>
        <w:t>Závislá práce může být vykonávána výlučně v základním pracovněprávním vztahu, není-li upravena zvláštními právními předpisy</w:t>
      </w:r>
      <w:hyperlink r:id="rId89" w:anchor="poznamka2" w:history="1">
        <w:r w:rsidRPr="00024FB9">
          <w:rPr>
            <w:rFonts w:ascii="Tahoma" w:eastAsia="Times New Roman" w:hAnsi="Tahoma" w:cs="Tahoma"/>
            <w:color w:val="1A8B00"/>
            <w:sz w:val="18"/>
            <w:u w:val="single"/>
            <w:vertAlign w:val="superscript"/>
            <w:lang w:eastAsia="cs-CZ"/>
          </w:rPr>
          <w:t>2)</w:t>
        </w:r>
      </w:hyperlink>
      <w:r w:rsidRPr="00024FB9">
        <w:rPr>
          <w:rFonts w:ascii="Tahoma" w:eastAsia="Times New Roman" w:hAnsi="Tahoma" w:cs="Tahoma"/>
          <w:color w:val="424242"/>
          <w:sz w:val="18"/>
          <w:szCs w:val="18"/>
          <w:shd w:val="clear" w:color="auto" w:fill="FFFFFF"/>
          <w:lang w:eastAsia="cs-CZ"/>
        </w:rPr>
        <w:t>. Základními pracovněprávními vztahy podle tohoto zákona jsou pracovní poměr a právní vztahy založené dohodami o pracích konaných mimo pracovní poměr.</w:t>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4" w:name="par4"/>
      <w:r w:rsidRPr="00024FB9">
        <w:rPr>
          <w:rFonts w:ascii="Tahoma" w:eastAsia="Times New Roman" w:hAnsi="Tahoma" w:cs="Tahoma"/>
          <w:b/>
          <w:bCs/>
          <w:color w:val="1060B8"/>
          <w:sz w:val="29"/>
          <w:szCs w:val="29"/>
          <w:lang w:eastAsia="cs-CZ"/>
        </w:rPr>
        <w:t>§ 4</w:t>
      </w:r>
      <w:bookmarkEnd w:id="4"/>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color w:val="424242"/>
          <w:sz w:val="18"/>
          <w:szCs w:val="18"/>
          <w:shd w:val="clear" w:color="auto" w:fill="FFFFFF"/>
          <w:lang w:eastAsia="cs-CZ"/>
        </w:rPr>
        <w:t>Pracovněprávní vztahy se řídí tímto zákonem; nelze-li použít tento zákon, řídí se občanským zákoníkem, a to vždy v souladu se základními zásadami pracovněprávních vztahů.</w:t>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5" w:name="par4a"/>
      <w:r w:rsidRPr="00024FB9">
        <w:rPr>
          <w:rFonts w:ascii="Tahoma" w:eastAsia="Times New Roman" w:hAnsi="Tahoma" w:cs="Tahoma"/>
          <w:b/>
          <w:bCs/>
          <w:color w:val="1060B8"/>
          <w:sz w:val="29"/>
          <w:szCs w:val="29"/>
          <w:lang w:eastAsia="cs-CZ"/>
        </w:rPr>
        <w:t>§ 4a</w:t>
      </w:r>
      <w:bookmarkEnd w:id="5"/>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b/>
          <w:bCs/>
          <w:color w:val="1060B8"/>
          <w:sz w:val="18"/>
          <w:lang w:eastAsia="cs-CZ"/>
        </w:rPr>
        <w:t>(1)</w:t>
      </w:r>
      <w:r w:rsidRPr="00024FB9">
        <w:rPr>
          <w:rFonts w:ascii="Tahoma" w:eastAsia="Times New Roman" w:hAnsi="Tahoma" w:cs="Tahoma"/>
          <w:color w:val="424242"/>
          <w:sz w:val="18"/>
          <w:lang w:eastAsia="cs-CZ"/>
        </w:rPr>
        <w:t> </w:t>
      </w:r>
      <w:r w:rsidRPr="00024FB9">
        <w:rPr>
          <w:rFonts w:ascii="Tahoma" w:eastAsia="Times New Roman" w:hAnsi="Tahoma" w:cs="Tahoma"/>
          <w:b/>
          <w:bCs/>
          <w:color w:val="424242"/>
          <w:sz w:val="18"/>
          <w:szCs w:val="18"/>
          <w:shd w:val="clear" w:color="auto" w:fill="FFFFFF"/>
          <w:lang w:eastAsia="cs-CZ"/>
        </w:rPr>
        <w:t>Odchylná úprava práv nebo povinností v pracovněprávních vztazích nesmí být nižší nebo vyšší, než je právo nebo povinnost, které stanoví tento zákon nebo kolektivní smlouva jako nejméně nebo nejvýše přípustné.</w:t>
      </w:r>
      <w:r w:rsidRPr="00024FB9">
        <w:rPr>
          <w:rFonts w:ascii="Tahoma" w:eastAsia="Times New Roman" w:hAnsi="Tahoma" w:cs="Tahoma"/>
          <w:b/>
          <w:bCs/>
          <w:color w:val="424242"/>
          <w:sz w:val="18"/>
          <w:lang w:eastAsia="cs-CZ"/>
        </w:rPr>
        <w:t> </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(2)</w:t>
      </w:r>
      <w:r w:rsidRPr="00024FB9">
        <w:rPr>
          <w:rFonts w:ascii="Tahoma" w:eastAsia="Times New Roman" w:hAnsi="Tahoma" w:cs="Tahoma"/>
          <w:color w:val="424242"/>
          <w:sz w:val="18"/>
          <w:lang w:eastAsia="cs-CZ"/>
        </w:rPr>
        <w:t> </w:t>
      </w:r>
      <w:r w:rsidRPr="00024FB9">
        <w:rPr>
          <w:rFonts w:ascii="Tahoma" w:eastAsia="Times New Roman" w:hAnsi="Tahoma" w:cs="Tahoma"/>
          <w:b/>
          <w:bCs/>
          <w:color w:val="424242"/>
          <w:sz w:val="18"/>
          <w:szCs w:val="18"/>
          <w:shd w:val="clear" w:color="auto" w:fill="FFFFFF"/>
          <w:lang w:eastAsia="cs-CZ"/>
        </w:rPr>
        <w:t>Podle odstavce 1 může dojít k odchylné úpravě smlouvou, jakož i vnitřním předpisem; k úpravě povinností zaměstnance však smí dojít jen smlouvou mezi zaměstnavatelem a zaměstnancem.</w:t>
      </w:r>
      <w:r w:rsidRPr="00024FB9">
        <w:rPr>
          <w:rFonts w:ascii="Tahoma" w:eastAsia="Times New Roman" w:hAnsi="Tahoma" w:cs="Tahoma"/>
          <w:b/>
          <w:bCs/>
          <w:color w:val="424242"/>
          <w:sz w:val="18"/>
          <w:lang w:eastAsia="cs-CZ"/>
        </w:rPr>
        <w:t> </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(3)</w:t>
      </w:r>
      <w:r w:rsidRPr="00024FB9">
        <w:rPr>
          <w:rFonts w:ascii="Tahoma" w:eastAsia="Times New Roman" w:hAnsi="Tahoma" w:cs="Tahoma"/>
          <w:color w:val="424242"/>
          <w:sz w:val="18"/>
          <w:lang w:eastAsia="cs-CZ"/>
        </w:rPr>
        <w:t> </w:t>
      </w:r>
      <w:r w:rsidRPr="00024FB9">
        <w:rPr>
          <w:rFonts w:ascii="Tahoma" w:eastAsia="Times New Roman" w:hAnsi="Tahoma" w:cs="Tahoma"/>
          <w:b/>
          <w:bCs/>
          <w:color w:val="424242"/>
          <w:sz w:val="18"/>
          <w:szCs w:val="18"/>
          <w:shd w:val="clear" w:color="auto" w:fill="FFFFFF"/>
          <w:lang w:eastAsia="cs-CZ"/>
        </w:rPr>
        <w:t>Od ustanovení uvedených v</w:t>
      </w:r>
      <w:r w:rsidRPr="00024FB9">
        <w:rPr>
          <w:rFonts w:ascii="Tahoma" w:eastAsia="Times New Roman" w:hAnsi="Tahoma" w:cs="Tahoma"/>
          <w:b/>
          <w:bCs/>
          <w:color w:val="424242"/>
          <w:sz w:val="18"/>
          <w:lang w:eastAsia="cs-CZ"/>
        </w:rPr>
        <w:t> </w:t>
      </w:r>
      <w:hyperlink r:id="rId90" w:anchor="par363" w:history="1">
        <w:r w:rsidRPr="00024FB9">
          <w:rPr>
            <w:rFonts w:ascii="Tahoma" w:eastAsia="Times New Roman" w:hAnsi="Tahoma" w:cs="Tahoma"/>
            <w:b/>
            <w:bCs/>
            <w:color w:val="1A8B00"/>
            <w:sz w:val="18"/>
            <w:u w:val="single"/>
            <w:lang w:eastAsia="cs-CZ"/>
          </w:rPr>
          <w:t>§ 363</w:t>
        </w:r>
      </w:hyperlink>
      <w:r w:rsidRPr="00024FB9">
        <w:rPr>
          <w:rFonts w:ascii="Tahoma" w:eastAsia="Times New Roman" w:hAnsi="Tahoma" w:cs="Tahoma"/>
          <w:b/>
          <w:bCs/>
          <w:color w:val="424242"/>
          <w:sz w:val="18"/>
          <w:lang w:eastAsia="cs-CZ"/>
        </w:rPr>
        <w:t> </w:t>
      </w:r>
      <w:r w:rsidRPr="00024FB9">
        <w:rPr>
          <w:rFonts w:ascii="Tahoma" w:eastAsia="Times New Roman" w:hAnsi="Tahoma" w:cs="Tahoma"/>
          <w:b/>
          <w:bCs/>
          <w:color w:val="424242"/>
          <w:sz w:val="18"/>
          <w:szCs w:val="18"/>
          <w:shd w:val="clear" w:color="auto" w:fill="FFFFFF"/>
          <w:lang w:eastAsia="cs-CZ"/>
        </w:rPr>
        <w:t>je možné se odchýlit jen ve prospěch zaměstnance.</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(4)</w:t>
      </w:r>
      <w:r w:rsidRPr="00024FB9">
        <w:rPr>
          <w:rFonts w:ascii="Tahoma" w:eastAsia="Times New Roman" w:hAnsi="Tahoma" w:cs="Tahoma"/>
          <w:color w:val="424242"/>
          <w:sz w:val="18"/>
          <w:lang w:eastAsia="cs-CZ"/>
        </w:rPr>
        <w:t> </w:t>
      </w:r>
      <w:r w:rsidRPr="00024FB9">
        <w:rPr>
          <w:rFonts w:ascii="Tahoma" w:eastAsia="Times New Roman" w:hAnsi="Tahoma" w:cs="Tahoma"/>
          <w:b/>
          <w:bCs/>
          <w:color w:val="424242"/>
          <w:sz w:val="18"/>
          <w:szCs w:val="18"/>
          <w:shd w:val="clear" w:color="auto" w:fill="FFFFFF"/>
          <w:lang w:eastAsia="cs-CZ"/>
        </w:rPr>
        <w:t>Vzdá-li se zaměstnanec práva, které mu tento zákon, kolektivní smlouva nebo vnitřní předpis poskytuje, nepřihlíží se k tomu.</w:t>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6" w:name="par4b"/>
      <w:r w:rsidRPr="00024FB9">
        <w:rPr>
          <w:rFonts w:ascii="Tahoma" w:eastAsia="Times New Roman" w:hAnsi="Tahoma" w:cs="Tahoma"/>
          <w:b/>
          <w:bCs/>
          <w:color w:val="1060B8"/>
          <w:sz w:val="29"/>
          <w:szCs w:val="29"/>
          <w:lang w:eastAsia="cs-CZ"/>
        </w:rPr>
        <w:t>§ 4b</w:t>
      </w:r>
      <w:bookmarkEnd w:id="6"/>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color w:val="424242"/>
          <w:sz w:val="18"/>
          <w:szCs w:val="18"/>
          <w:shd w:val="clear" w:color="auto" w:fill="FFFFFF"/>
          <w:lang w:eastAsia="cs-CZ"/>
        </w:rPr>
        <w:t>Zrušen.</w:t>
      </w:r>
      <w:r w:rsidRPr="00024FB9">
        <w:rPr>
          <w:rFonts w:ascii="Tahoma" w:eastAsia="Times New Roman" w:hAnsi="Tahoma" w:cs="Tahoma"/>
          <w:color w:val="424242"/>
          <w:sz w:val="18"/>
          <w:szCs w:val="18"/>
          <w:lang w:eastAsia="cs-CZ"/>
        </w:rPr>
        <w:br/>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lang w:eastAsia="cs-CZ"/>
        </w:rPr>
        <w:br/>
      </w:r>
      <w:r w:rsidRPr="00024FB9">
        <w:rPr>
          <w:rFonts w:ascii="Tahoma" w:eastAsia="Times New Roman" w:hAnsi="Tahoma" w:cs="Tahoma"/>
          <w:color w:val="424242"/>
          <w:sz w:val="18"/>
          <w:lang w:eastAsia="cs-CZ"/>
        </w:rPr>
        <w:lastRenderedPageBreak/>
        <w:t> </w:t>
      </w:r>
      <w:r w:rsidRPr="00024FB9">
        <w:rPr>
          <w:rFonts w:ascii="Tahoma" w:eastAsia="Times New Roman" w:hAnsi="Tahoma" w:cs="Tahoma"/>
          <w:color w:val="424242"/>
          <w:sz w:val="18"/>
          <w:szCs w:val="18"/>
          <w:lang w:eastAsia="cs-CZ"/>
        </w:rPr>
        <w:br/>
      </w:r>
      <w:r w:rsidRPr="00024FB9">
        <w:rPr>
          <w:rFonts w:ascii="Tahoma" w:eastAsia="Times New Roman" w:hAnsi="Tahoma" w:cs="Tahoma"/>
          <w:color w:val="424242"/>
          <w:sz w:val="18"/>
          <w:lang w:eastAsia="cs-CZ"/>
        </w:rPr>
        <w:t> </w:t>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7" w:name="par5"/>
      <w:r w:rsidRPr="00024FB9">
        <w:rPr>
          <w:rFonts w:ascii="Tahoma" w:eastAsia="Times New Roman" w:hAnsi="Tahoma" w:cs="Tahoma"/>
          <w:b/>
          <w:bCs/>
          <w:color w:val="1060B8"/>
          <w:sz w:val="29"/>
          <w:szCs w:val="29"/>
          <w:lang w:eastAsia="cs-CZ"/>
        </w:rPr>
        <w:t>§ 5</w:t>
      </w:r>
      <w:bookmarkEnd w:id="7"/>
    </w:p>
    <w:p w:rsidR="00024FB9" w:rsidRDefault="00024FB9" w:rsidP="00024FB9">
      <w:pPr>
        <w:rPr>
          <w:rFonts w:ascii="Tahoma" w:eastAsia="Times New Roman" w:hAnsi="Tahoma" w:cs="Tahoma"/>
          <w:color w:val="424242"/>
          <w:sz w:val="18"/>
          <w:szCs w:val="18"/>
          <w:shd w:val="clear" w:color="auto" w:fill="FFFFFF"/>
          <w:lang w:eastAsia="cs-CZ"/>
        </w:rPr>
      </w:pPr>
      <w:r w:rsidRPr="00024FB9">
        <w:rPr>
          <w:rFonts w:ascii="Tahoma" w:eastAsia="Times New Roman" w:hAnsi="Tahoma" w:cs="Tahoma"/>
          <w:b/>
          <w:bCs/>
          <w:color w:val="1060B8"/>
          <w:sz w:val="18"/>
          <w:lang w:eastAsia="cs-CZ"/>
        </w:rPr>
        <w:t>(1)</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Na vztahy vyplývající z výkonu veřejné funkce se tento zákon vztahuje, pokud to výslovně stanoví nebo pokud to stanoví zvláštní právní předpisy.</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(2)</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Jestliže je veřejná funkce vykonávána v pracovním poměru, řídí se tento pracovní poměr tímto zákonem.</w:t>
      </w:r>
    </w:p>
    <w:p w:rsidR="00BF3439" w:rsidRDefault="00BF3439" w:rsidP="00024FB9">
      <w:pPr>
        <w:rPr>
          <w:rFonts w:ascii="Tahoma" w:eastAsia="Times New Roman" w:hAnsi="Tahoma" w:cs="Tahoma"/>
          <w:color w:val="424242"/>
          <w:sz w:val="18"/>
          <w:szCs w:val="18"/>
          <w:shd w:val="clear" w:color="auto" w:fill="FFFFFF"/>
          <w:lang w:eastAsia="cs-CZ"/>
        </w:rPr>
      </w:pPr>
    </w:p>
    <w:p w:rsidR="00024FB9" w:rsidRDefault="00024FB9" w:rsidP="00024FB9">
      <w:pPr>
        <w:pStyle w:val="Nadpis4"/>
        <w:shd w:val="clear" w:color="auto" w:fill="FFFFFF"/>
        <w:spacing w:before="375" w:beforeAutospacing="0" w:after="225" w:afterAutospacing="0"/>
        <w:jc w:val="center"/>
        <w:rPr>
          <w:rFonts w:ascii="Tahoma" w:hAnsi="Tahoma" w:cs="Tahoma"/>
          <w:color w:val="424242"/>
          <w:sz w:val="34"/>
          <w:szCs w:val="34"/>
        </w:rPr>
      </w:pPr>
      <w:r>
        <w:rPr>
          <w:rFonts w:ascii="Tahoma" w:hAnsi="Tahoma" w:cs="Tahoma"/>
          <w:color w:val="424242"/>
          <w:sz w:val="34"/>
          <w:szCs w:val="34"/>
        </w:rPr>
        <w:t>Hlava II: Smluvní strany základních pracovněprávních vztahů</w:t>
      </w:r>
    </w:p>
    <w:p w:rsidR="00024FB9" w:rsidRDefault="00024FB9" w:rsidP="00024FB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1</w:t>
      </w:r>
      <w:r>
        <w:rPr>
          <w:rFonts w:ascii="Tahoma" w:hAnsi="Tahoma" w:cs="Tahoma"/>
          <w:color w:val="424242"/>
          <w:sz w:val="32"/>
          <w:szCs w:val="32"/>
        </w:rPr>
        <w:br/>
        <w:t>Zaměstnanec</w:t>
      </w:r>
    </w:p>
    <w:p w:rsidR="00024FB9" w:rsidRDefault="00024FB9" w:rsidP="00024FB9">
      <w:pPr>
        <w:shd w:val="clear" w:color="auto" w:fill="FFFFFF"/>
        <w:jc w:val="center"/>
        <w:rPr>
          <w:rFonts w:ascii="Tahoma" w:hAnsi="Tahoma" w:cs="Tahoma"/>
          <w:b/>
          <w:bCs/>
          <w:color w:val="1060B8"/>
          <w:sz w:val="29"/>
          <w:szCs w:val="29"/>
        </w:rPr>
      </w:pPr>
      <w:bookmarkStart w:id="8" w:name="par6"/>
      <w:r>
        <w:rPr>
          <w:rFonts w:ascii="Tahoma" w:hAnsi="Tahoma" w:cs="Tahoma"/>
          <w:b/>
          <w:bCs/>
          <w:color w:val="1060B8"/>
          <w:sz w:val="29"/>
          <w:szCs w:val="29"/>
        </w:rPr>
        <w:t>§ 6</w:t>
      </w:r>
      <w:bookmarkEnd w:id="8"/>
    </w:p>
    <w:p w:rsidR="00024FB9" w:rsidRDefault="00024FB9" w:rsidP="00024FB9">
      <w:pPr>
        <w:rPr>
          <w:rFonts w:ascii="Times New Roman" w:hAnsi="Times New Roman" w:cs="Times New Roman"/>
          <w:sz w:val="24"/>
          <w:szCs w:val="24"/>
        </w:rPr>
      </w:pPr>
      <w:r>
        <w:rPr>
          <w:rFonts w:ascii="Tahoma" w:hAnsi="Tahoma" w:cs="Tahoma"/>
          <w:b/>
          <w:bCs/>
          <w:color w:val="424242"/>
          <w:sz w:val="18"/>
          <w:szCs w:val="18"/>
          <w:shd w:val="clear" w:color="auto" w:fill="FFFFFF"/>
        </w:rPr>
        <w:t>Zaměstnancem je fyzická osoba, která se zavázala k výkonu závislé práce v základním pracovněprávním vztahu.</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rPr>
        <w:br/>
      </w:r>
    </w:p>
    <w:p w:rsidR="00024FB9" w:rsidRDefault="00024FB9" w:rsidP="00024FB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2</w:t>
      </w:r>
      <w:r>
        <w:rPr>
          <w:rFonts w:ascii="Tahoma" w:hAnsi="Tahoma" w:cs="Tahoma"/>
          <w:color w:val="424242"/>
          <w:sz w:val="32"/>
          <w:szCs w:val="32"/>
        </w:rPr>
        <w:br/>
        <w:t>Zaměstnavatel</w:t>
      </w:r>
    </w:p>
    <w:p w:rsidR="00024FB9" w:rsidRDefault="00024FB9" w:rsidP="00024FB9">
      <w:pPr>
        <w:shd w:val="clear" w:color="auto" w:fill="FFFFFF"/>
        <w:jc w:val="center"/>
        <w:rPr>
          <w:rFonts w:ascii="Tahoma" w:hAnsi="Tahoma" w:cs="Tahoma"/>
          <w:b/>
          <w:bCs/>
          <w:color w:val="1060B8"/>
          <w:sz w:val="29"/>
          <w:szCs w:val="29"/>
        </w:rPr>
      </w:pPr>
      <w:bookmarkStart w:id="9" w:name="par7"/>
      <w:r>
        <w:rPr>
          <w:rFonts w:ascii="Tahoma" w:hAnsi="Tahoma" w:cs="Tahoma"/>
          <w:b/>
          <w:bCs/>
          <w:color w:val="1060B8"/>
          <w:sz w:val="29"/>
          <w:szCs w:val="29"/>
        </w:rPr>
        <w:t>§ 7</w:t>
      </w:r>
      <w:bookmarkEnd w:id="9"/>
    </w:p>
    <w:p w:rsidR="00024FB9" w:rsidRDefault="00024FB9" w:rsidP="00024FB9">
      <w:pPr>
        <w:rPr>
          <w:rFonts w:ascii="Times New Roman" w:hAnsi="Times New Roman" w:cs="Times New Roman"/>
          <w:sz w:val="24"/>
          <w:szCs w:val="24"/>
        </w:rPr>
      </w:pPr>
      <w:r>
        <w:rPr>
          <w:rFonts w:ascii="Tahoma" w:hAnsi="Tahoma" w:cs="Tahoma"/>
          <w:b/>
          <w:bCs/>
          <w:color w:val="424242"/>
          <w:sz w:val="18"/>
          <w:szCs w:val="18"/>
          <w:shd w:val="clear" w:color="auto" w:fill="FFFFFF"/>
        </w:rPr>
        <w:t>Zaměstnavatelem je osoba, pro kterou se fyzická osoba zavázala k výkonu závislé práce v základním pracovněprávním vztahu.</w:t>
      </w:r>
      <w:r>
        <w:rPr>
          <w:rStyle w:val="apple-converted-space"/>
          <w:rFonts w:ascii="Tahoma" w:hAnsi="Tahoma" w:cs="Tahoma"/>
          <w:b/>
          <w:bCs/>
          <w:color w:val="424242"/>
          <w:sz w:val="18"/>
          <w:szCs w:val="18"/>
          <w:shd w:val="clear" w:color="auto" w:fill="FFFFFF"/>
        </w:rPr>
        <w:t> </w:t>
      </w:r>
    </w:p>
    <w:p w:rsidR="00024FB9" w:rsidRDefault="00024FB9" w:rsidP="00024FB9">
      <w:pPr>
        <w:shd w:val="clear" w:color="auto" w:fill="FFFFFF"/>
        <w:jc w:val="center"/>
        <w:rPr>
          <w:rFonts w:ascii="Tahoma" w:hAnsi="Tahoma" w:cs="Tahoma"/>
          <w:b/>
          <w:bCs/>
          <w:color w:val="1060B8"/>
          <w:sz w:val="29"/>
          <w:szCs w:val="29"/>
        </w:rPr>
      </w:pPr>
      <w:bookmarkStart w:id="10" w:name="par8"/>
      <w:r>
        <w:rPr>
          <w:rFonts w:ascii="Tahoma" w:hAnsi="Tahoma" w:cs="Tahoma"/>
          <w:b/>
          <w:bCs/>
          <w:color w:val="1060B8"/>
          <w:sz w:val="29"/>
          <w:szCs w:val="29"/>
        </w:rPr>
        <w:t>§ 8</w:t>
      </w:r>
      <w:bookmarkEnd w:id="10"/>
    </w:p>
    <w:p w:rsidR="00024FB9" w:rsidRDefault="00024FB9" w:rsidP="00024FB9">
      <w:pPr>
        <w:rPr>
          <w:rFonts w:ascii="Times New Roman" w:hAnsi="Times New Roman" w:cs="Times New Roman"/>
          <w:sz w:val="24"/>
          <w:szCs w:val="24"/>
        </w:rPr>
      </w:pPr>
      <w:r>
        <w:rPr>
          <w:rFonts w:ascii="Tahoma" w:hAnsi="Tahoma" w:cs="Tahoma"/>
          <w:color w:val="424242"/>
          <w:sz w:val="18"/>
          <w:szCs w:val="18"/>
          <w:shd w:val="clear" w:color="auto" w:fill="FFFFFF"/>
        </w:rPr>
        <w:t>Zrušen.</w:t>
      </w:r>
    </w:p>
    <w:p w:rsidR="00024FB9" w:rsidRDefault="00024FB9" w:rsidP="00024FB9">
      <w:pPr>
        <w:shd w:val="clear" w:color="auto" w:fill="FFFFFF"/>
        <w:jc w:val="center"/>
        <w:rPr>
          <w:rFonts w:ascii="Tahoma" w:hAnsi="Tahoma" w:cs="Tahoma"/>
          <w:b/>
          <w:bCs/>
          <w:color w:val="1060B8"/>
          <w:sz w:val="29"/>
          <w:szCs w:val="29"/>
        </w:rPr>
      </w:pPr>
      <w:bookmarkStart w:id="11" w:name="par9"/>
      <w:r>
        <w:rPr>
          <w:rFonts w:ascii="Tahoma" w:hAnsi="Tahoma" w:cs="Tahoma"/>
          <w:b/>
          <w:bCs/>
          <w:color w:val="1060B8"/>
          <w:sz w:val="29"/>
          <w:szCs w:val="29"/>
        </w:rPr>
        <w:t>§ 9</w:t>
      </w:r>
      <w:bookmarkEnd w:id="11"/>
    </w:p>
    <w:p w:rsidR="00024FB9" w:rsidRDefault="00024FB9" w:rsidP="00024FB9">
      <w:pPr>
        <w:rPr>
          <w:rFonts w:ascii="Times New Roman" w:hAnsi="Times New Roman" w:cs="Times New Roman"/>
          <w:sz w:val="24"/>
          <w:szCs w:val="24"/>
        </w:rPr>
      </w:pPr>
      <w:r>
        <w:rPr>
          <w:rFonts w:ascii="Tahoma" w:hAnsi="Tahoma" w:cs="Tahoma"/>
          <w:color w:val="424242"/>
          <w:sz w:val="18"/>
          <w:szCs w:val="18"/>
          <w:shd w:val="clear" w:color="auto" w:fill="FFFFFF"/>
        </w:rPr>
        <w:t>Za Českou republiku (dále jen "stát")</w:t>
      </w:r>
      <w:hyperlink r:id="rId91" w:anchor="poznamka6" w:history="1">
        <w:r>
          <w:rPr>
            <w:rStyle w:val="Hypertextovodkaz"/>
            <w:rFonts w:ascii="Tahoma" w:hAnsi="Tahoma" w:cs="Tahoma"/>
            <w:color w:val="1A8B00"/>
            <w:sz w:val="18"/>
            <w:szCs w:val="18"/>
            <w:shd w:val="clear" w:color="auto" w:fill="FFFFFF"/>
            <w:vertAlign w:val="superscript"/>
          </w:rPr>
          <w:t>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 pracovněprávních vztazích jedná a práva a povinnosti z pracovněprávních vztahů vykonává organizační složka státu</w:t>
      </w:r>
      <w:hyperlink r:id="rId92" w:anchor="poznamka7" w:history="1">
        <w:r>
          <w:rPr>
            <w:rStyle w:val="Hypertextovodkaz"/>
            <w:rFonts w:ascii="Tahoma" w:hAnsi="Tahoma" w:cs="Tahoma"/>
            <w:color w:val="1A8B00"/>
            <w:sz w:val="18"/>
            <w:szCs w:val="18"/>
            <w:shd w:val="clear" w:color="auto" w:fill="FFFFFF"/>
            <w:vertAlign w:val="superscript"/>
          </w:rPr>
          <w:t>7)</w:t>
        </w:r>
      </w:hyperlink>
      <w:r>
        <w:rPr>
          <w:rFonts w:ascii="Tahoma" w:hAnsi="Tahoma" w:cs="Tahoma"/>
          <w:color w:val="424242"/>
          <w:sz w:val="18"/>
          <w:szCs w:val="18"/>
          <w:shd w:val="clear" w:color="auto" w:fill="FFFFFF"/>
        </w:rPr>
        <w:t>, která jménem státu v základním pracovněprávním vztahu (</w:t>
      </w:r>
      <w:hyperlink r:id="rId93" w:anchor="par3" w:history="1">
        <w:r>
          <w:rPr>
            <w:rStyle w:val="Hypertextovodkaz"/>
            <w:rFonts w:ascii="Tahoma" w:hAnsi="Tahoma" w:cs="Tahoma"/>
            <w:color w:val="1A8B00"/>
            <w:sz w:val="18"/>
            <w:szCs w:val="18"/>
            <w:shd w:val="clear" w:color="auto" w:fill="FFFFFF"/>
          </w:rPr>
          <w:t>§ 3</w:t>
        </w:r>
      </w:hyperlink>
      <w:r>
        <w:rPr>
          <w:rFonts w:ascii="Tahoma" w:hAnsi="Tahoma" w:cs="Tahoma"/>
          <w:color w:val="424242"/>
          <w:sz w:val="18"/>
          <w:szCs w:val="18"/>
          <w:shd w:val="clear" w:color="auto" w:fill="FFFFFF"/>
        </w:rPr>
        <w:t>) zaměstnance zaměstnává.</w:t>
      </w:r>
    </w:p>
    <w:p w:rsidR="00024FB9" w:rsidRDefault="00024FB9" w:rsidP="00024FB9">
      <w:pPr>
        <w:shd w:val="clear" w:color="auto" w:fill="FFFFFF"/>
        <w:jc w:val="center"/>
        <w:rPr>
          <w:rFonts w:ascii="Tahoma" w:hAnsi="Tahoma" w:cs="Tahoma"/>
          <w:b/>
          <w:bCs/>
          <w:color w:val="1060B8"/>
          <w:sz w:val="29"/>
          <w:szCs w:val="29"/>
        </w:rPr>
      </w:pPr>
      <w:bookmarkStart w:id="12" w:name="par10"/>
      <w:r>
        <w:rPr>
          <w:rFonts w:ascii="Tahoma" w:hAnsi="Tahoma" w:cs="Tahoma"/>
          <w:b/>
          <w:bCs/>
          <w:color w:val="1060B8"/>
          <w:sz w:val="29"/>
          <w:szCs w:val="29"/>
        </w:rPr>
        <w:t>§ 10</w:t>
      </w:r>
      <w:bookmarkEnd w:id="12"/>
    </w:p>
    <w:p w:rsidR="00024FB9" w:rsidRDefault="00024FB9" w:rsidP="00024FB9">
      <w:pPr>
        <w:rPr>
          <w:rFonts w:ascii="Times New Roman" w:hAnsi="Times New Roman" w:cs="Times New Roman"/>
          <w:sz w:val="24"/>
          <w:szCs w:val="24"/>
        </w:rPr>
      </w:pPr>
      <w:r>
        <w:rPr>
          <w:rFonts w:ascii="Tahoma" w:hAnsi="Tahoma" w:cs="Tahoma"/>
          <w:color w:val="424242"/>
          <w:sz w:val="18"/>
          <w:szCs w:val="18"/>
          <w:shd w:val="clear" w:color="auto" w:fill="FFFFFF"/>
        </w:rPr>
        <w:t>Zrušen.</w:t>
      </w:r>
      <w:r>
        <w:rPr>
          <w:rFonts w:ascii="Tahoma" w:hAnsi="Tahoma" w:cs="Tahoma"/>
          <w:color w:val="424242"/>
          <w:sz w:val="18"/>
          <w:szCs w:val="18"/>
        </w:rPr>
        <w:br/>
      </w:r>
    </w:p>
    <w:p w:rsidR="00024FB9" w:rsidRDefault="00024FB9" w:rsidP="00024FB9">
      <w:pPr>
        <w:shd w:val="clear" w:color="auto" w:fill="FFFFFF"/>
        <w:jc w:val="center"/>
        <w:rPr>
          <w:rFonts w:ascii="Tahoma" w:hAnsi="Tahoma" w:cs="Tahoma"/>
          <w:b/>
          <w:bCs/>
          <w:color w:val="1060B8"/>
          <w:sz w:val="29"/>
          <w:szCs w:val="29"/>
        </w:rPr>
      </w:pPr>
      <w:bookmarkStart w:id="13" w:name="par11"/>
      <w:r>
        <w:rPr>
          <w:rFonts w:ascii="Tahoma" w:hAnsi="Tahoma" w:cs="Tahoma"/>
          <w:b/>
          <w:bCs/>
          <w:color w:val="1060B8"/>
          <w:sz w:val="29"/>
          <w:szCs w:val="29"/>
        </w:rPr>
        <w:t>§ 11</w:t>
      </w:r>
      <w:bookmarkEnd w:id="13"/>
    </w:p>
    <w:p w:rsidR="00024FB9" w:rsidRDefault="00024FB9" w:rsidP="00024FB9">
      <w:pPr>
        <w:rPr>
          <w:rFonts w:ascii="Times New Roman" w:hAnsi="Times New Roman" w:cs="Times New Roman"/>
          <w:sz w:val="24"/>
          <w:szCs w:val="24"/>
        </w:rPr>
      </w:pPr>
      <w:r>
        <w:rPr>
          <w:rFonts w:ascii="Tahoma" w:hAnsi="Tahoma" w:cs="Tahoma"/>
          <w:color w:val="424242"/>
          <w:sz w:val="18"/>
          <w:szCs w:val="18"/>
          <w:shd w:val="clear" w:color="auto" w:fill="FFFFFF"/>
        </w:rPr>
        <w:lastRenderedPageBreak/>
        <w:t>Vedoucími zaměstnanci zaměstnavatele se rozumějí zaměstnanci, kteří jsou na jednotlivých stupních řízení zaměstnavatele oprávněni stanovit a ukládat podřízeným zaměstnancům pracovní úkoly, organizovat, řídit a kontrolovat jejich práci a dávat jim k tomu účelu závazné pokyny. Vedoucím zaměstnancem je nebo se za vedoucího zaměstnance považuje rovněž vedoucí organizační složky státu.</w:t>
      </w:r>
    </w:p>
    <w:p w:rsidR="00024FB9" w:rsidRDefault="00024FB9" w:rsidP="00024FB9">
      <w:pPr>
        <w:shd w:val="clear" w:color="auto" w:fill="FFFFFF"/>
        <w:jc w:val="center"/>
        <w:rPr>
          <w:rFonts w:ascii="Tahoma" w:hAnsi="Tahoma" w:cs="Tahoma"/>
          <w:b/>
          <w:bCs/>
          <w:color w:val="1060B8"/>
          <w:sz w:val="29"/>
          <w:szCs w:val="29"/>
        </w:rPr>
      </w:pPr>
      <w:bookmarkStart w:id="14" w:name="par12"/>
      <w:r>
        <w:rPr>
          <w:rFonts w:ascii="Tahoma" w:hAnsi="Tahoma" w:cs="Tahoma"/>
          <w:b/>
          <w:bCs/>
          <w:color w:val="1060B8"/>
          <w:sz w:val="29"/>
          <w:szCs w:val="29"/>
        </w:rPr>
        <w:t>§ 12</w:t>
      </w:r>
      <w:bookmarkEnd w:id="14"/>
    </w:p>
    <w:p w:rsidR="00024FB9" w:rsidRDefault="00024FB9" w:rsidP="00024FB9">
      <w:pPr>
        <w:rPr>
          <w:rFonts w:ascii="Tahoma" w:hAnsi="Tahoma" w:cs="Tahoma"/>
          <w:color w:val="424242"/>
          <w:sz w:val="18"/>
          <w:szCs w:val="18"/>
          <w:shd w:val="clear" w:color="auto" w:fill="FFFFFF"/>
        </w:rPr>
      </w:pPr>
      <w:r>
        <w:rPr>
          <w:rFonts w:ascii="Tahoma" w:hAnsi="Tahoma" w:cs="Tahoma"/>
          <w:color w:val="424242"/>
          <w:sz w:val="18"/>
          <w:szCs w:val="18"/>
          <w:shd w:val="clear" w:color="auto" w:fill="FFFFFF"/>
        </w:rPr>
        <w:t>Zrušen.</w:t>
      </w:r>
    </w:p>
    <w:p w:rsidR="00024FB9" w:rsidRDefault="00024FB9" w:rsidP="00024FB9">
      <w:pPr>
        <w:shd w:val="clear" w:color="auto" w:fill="FFFFFF"/>
        <w:jc w:val="center"/>
        <w:rPr>
          <w:rFonts w:ascii="Tahoma" w:hAnsi="Tahoma" w:cs="Tahoma"/>
          <w:b/>
          <w:bCs/>
          <w:color w:val="1060B8"/>
          <w:sz w:val="29"/>
          <w:szCs w:val="29"/>
        </w:rPr>
      </w:pPr>
      <w:r>
        <w:rPr>
          <w:rFonts w:ascii="Tahoma" w:hAnsi="Tahoma" w:cs="Tahoma"/>
          <w:b/>
          <w:bCs/>
          <w:color w:val="1060B8"/>
          <w:sz w:val="29"/>
          <w:szCs w:val="29"/>
        </w:rPr>
        <w:t>§ 13</w:t>
      </w:r>
    </w:p>
    <w:p w:rsidR="00024FB9" w:rsidRDefault="00024FB9" w:rsidP="00024FB9">
      <w:pPr>
        <w:rPr>
          <w:rFonts w:ascii="Tahoma" w:hAnsi="Tahoma" w:cs="Tahoma"/>
          <w:color w:val="424242"/>
          <w:sz w:val="18"/>
          <w:szCs w:val="18"/>
          <w:shd w:val="clear" w:color="auto" w:fill="FFFFFF"/>
        </w:rPr>
      </w:pPr>
      <w:r>
        <w:rPr>
          <w:rFonts w:ascii="Tahoma" w:hAnsi="Tahoma" w:cs="Tahoma"/>
          <w:color w:val="424242"/>
          <w:sz w:val="18"/>
          <w:szCs w:val="18"/>
          <w:shd w:val="clear" w:color="auto" w:fill="FFFFFF"/>
        </w:rPr>
        <w:t>Zrušen.</w:t>
      </w:r>
    </w:p>
    <w:p w:rsidR="00024FB9" w:rsidRDefault="00024FB9" w:rsidP="00024FB9">
      <w:pPr>
        <w:shd w:val="clear" w:color="auto" w:fill="FFFFFF"/>
        <w:jc w:val="center"/>
        <w:rPr>
          <w:rFonts w:ascii="Tahoma" w:hAnsi="Tahoma" w:cs="Tahoma"/>
          <w:b/>
          <w:bCs/>
          <w:color w:val="1060B8"/>
          <w:sz w:val="29"/>
          <w:szCs w:val="29"/>
        </w:rPr>
      </w:pPr>
      <w:r>
        <w:rPr>
          <w:rFonts w:ascii="Tahoma" w:hAnsi="Tahoma" w:cs="Tahoma"/>
          <w:b/>
          <w:bCs/>
          <w:color w:val="1060B8"/>
          <w:sz w:val="29"/>
          <w:szCs w:val="29"/>
        </w:rPr>
        <w:t>§ 14</w:t>
      </w:r>
    </w:p>
    <w:p w:rsidR="00024FB9" w:rsidRDefault="00024FB9" w:rsidP="00024FB9">
      <w:pPr>
        <w:rPr>
          <w:rFonts w:ascii="Tahoma" w:hAnsi="Tahoma" w:cs="Tahoma"/>
          <w:color w:val="424242"/>
          <w:sz w:val="18"/>
          <w:szCs w:val="18"/>
          <w:shd w:val="clear" w:color="auto" w:fill="FFFFFF"/>
        </w:rPr>
      </w:pPr>
      <w:r>
        <w:rPr>
          <w:rFonts w:ascii="Tahoma" w:hAnsi="Tahoma" w:cs="Tahoma"/>
          <w:color w:val="424242"/>
          <w:sz w:val="18"/>
          <w:szCs w:val="18"/>
          <w:shd w:val="clear" w:color="auto" w:fill="FFFFFF"/>
        </w:rPr>
        <w:t>Zrušen.</w:t>
      </w:r>
    </w:p>
    <w:p w:rsidR="00024FB9" w:rsidRDefault="00024FB9" w:rsidP="00024FB9">
      <w:pPr>
        <w:shd w:val="clear" w:color="auto" w:fill="FFFFFF"/>
        <w:jc w:val="center"/>
        <w:rPr>
          <w:rFonts w:ascii="Tahoma" w:hAnsi="Tahoma" w:cs="Tahoma"/>
          <w:b/>
          <w:bCs/>
          <w:color w:val="1060B8"/>
          <w:sz w:val="29"/>
          <w:szCs w:val="29"/>
        </w:rPr>
      </w:pPr>
      <w:r>
        <w:rPr>
          <w:rFonts w:ascii="Tahoma" w:hAnsi="Tahoma" w:cs="Tahoma"/>
          <w:b/>
          <w:bCs/>
          <w:color w:val="1060B8"/>
          <w:sz w:val="29"/>
          <w:szCs w:val="29"/>
        </w:rPr>
        <w:t>§ 15</w:t>
      </w:r>
    </w:p>
    <w:p w:rsidR="00024FB9" w:rsidRDefault="00024FB9" w:rsidP="00024FB9">
      <w:pPr>
        <w:rPr>
          <w:rFonts w:ascii="Tahoma" w:hAnsi="Tahoma" w:cs="Tahoma"/>
          <w:color w:val="424242"/>
          <w:sz w:val="18"/>
          <w:szCs w:val="18"/>
          <w:shd w:val="clear" w:color="auto" w:fill="FFFFFF"/>
        </w:rPr>
      </w:pPr>
      <w:r>
        <w:rPr>
          <w:rFonts w:ascii="Tahoma" w:hAnsi="Tahoma" w:cs="Tahoma"/>
          <w:color w:val="424242"/>
          <w:sz w:val="18"/>
          <w:szCs w:val="18"/>
          <w:shd w:val="clear" w:color="auto" w:fill="FFFFFF"/>
        </w:rPr>
        <w:t>Zrušen.</w:t>
      </w:r>
    </w:p>
    <w:p w:rsidR="00024FB9" w:rsidRDefault="00024FB9" w:rsidP="00024FB9">
      <w:pPr>
        <w:rPr>
          <w:rFonts w:ascii="Tahoma" w:hAnsi="Tahoma" w:cs="Tahoma"/>
          <w:color w:val="424242"/>
          <w:sz w:val="18"/>
          <w:szCs w:val="18"/>
          <w:shd w:val="clear" w:color="auto" w:fill="FFFFFF"/>
        </w:rPr>
      </w:pPr>
    </w:p>
    <w:p w:rsidR="00024FB9" w:rsidRPr="00024FB9" w:rsidRDefault="00024FB9" w:rsidP="00024FB9">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024FB9">
        <w:rPr>
          <w:rFonts w:ascii="Tahoma" w:eastAsia="Times New Roman" w:hAnsi="Tahoma" w:cs="Tahoma"/>
          <w:b/>
          <w:bCs/>
          <w:color w:val="424242"/>
          <w:sz w:val="34"/>
          <w:szCs w:val="34"/>
          <w:lang w:eastAsia="cs-CZ"/>
        </w:rPr>
        <w:t>Hlava IV: Rovné zacházení a zákaz diskriminace</w:t>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15" w:name="par16"/>
      <w:r w:rsidRPr="00024FB9">
        <w:rPr>
          <w:rFonts w:ascii="Tahoma" w:eastAsia="Times New Roman" w:hAnsi="Tahoma" w:cs="Tahoma"/>
          <w:b/>
          <w:bCs/>
          <w:color w:val="1060B8"/>
          <w:sz w:val="29"/>
          <w:szCs w:val="29"/>
          <w:lang w:eastAsia="cs-CZ"/>
        </w:rPr>
        <w:t>§ 16</w:t>
      </w:r>
      <w:bookmarkEnd w:id="15"/>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b/>
          <w:bCs/>
          <w:color w:val="1060B8"/>
          <w:sz w:val="18"/>
          <w:lang w:eastAsia="cs-CZ"/>
        </w:rPr>
        <w:t>(1)</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Zaměstnavatelé jsou povinni zajišťovat rovné zacházení se všemi zaměstnanci, pokud jde o jejich pracovní podmínky, odměňování za práci a o poskytování jiných peněžitých plnění a plnění peněžité hodnoty, o odbornou přípravu a o příležitost dosáhnout funkčního nebo jiného postupu v zaměstnání.</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(2)</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V pracovněprávních vztazích je zakázána jakákoliv diskriminace. Pojmy přímá diskriminace, nepřímá diskriminace, obtěžování, sexuální obtěžování, pronásledování, pokyn k diskriminaci a navádění k diskriminaci a případy, kdy je rozdílné zacházení přípustné, upravuje antidiskriminační zákon</w:t>
      </w:r>
      <w:hyperlink r:id="rId94" w:anchor="poznamka108" w:history="1">
        <w:r w:rsidRPr="00024FB9">
          <w:rPr>
            <w:rFonts w:ascii="Tahoma" w:eastAsia="Times New Roman" w:hAnsi="Tahoma" w:cs="Tahoma"/>
            <w:color w:val="1A8B00"/>
            <w:sz w:val="18"/>
            <w:u w:val="single"/>
            <w:vertAlign w:val="superscript"/>
            <w:lang w:eastAsia="cs-CZ"/>
          </w:rPr>
          <w:t>108)</w:t>
        </w:r>
      </w:hyperlink>
      <w:r w:rsidRPr="00024FB9">
        <w:rPr>
          <w:rFonts w:ascii="Tahoma" w:eastAsia="Times New Roman" w:hAnsi="Tahoma" w:cs="Tahoma"/>
          <w:color w:val="424242"/>
          <w:sz w:val="18"/>
          <w:szCs w:val="18"/>
          <w:shd w:val="clear" w:color="auto" w:fill="FFFFFF"/>
          <w:lang w:eastAsia="cs-CZ"/>
        </w:rPr>
        <w:t>.</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(3)</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Za diskriminaci se nepovažuje rozdílné zacházení, pokud z povahy pracovních činností vyplývá, že toto rozdílné zacházení je podstatným požadavkem nezbytným pro výkon práce; účel sledovaný takovou výjimkou musí být oprávněný a požadavek přiměřený. Za diskriminaci se rovněž nepovažují opatření, jejichž účelem je odůvodněno předcházení nebo vyrovnání nevýhod, které vyplývají z příslušnosti fyzické osoby ke skupině vymezené některým z důvodů uvedených v antidiskriminačním zákonu.</w:t>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16" w:name="par17"/>
      <w:r w:rsidRPr="00024FB9">
        <w:rPr>
          <w:rFonts w:ascii="Tahoma" w:eastAsia="Times New Roman" w:hAnsi="Tahoma" w:cs="Tahoma"/>
          <w:b/>
          <w:bCs/>
          <w:color w:val="1060B8"/>
          <w:sz w:val="29"/>
          <w:szCs w:val="29"/>
          <w:lang w:eastAsia="cs-CZ"/>
        </w:rPr>
        <w:t>§ 17</w:t>
      </w:r>
      <w:bookmarkEnd w:id="16"/>
    </w:p>
    <w:p w:rsidR="00024FB9" w:rsidRDefault="00024FB9" w:rsidP="00024FB9">
      <w:pPr>
        <w:rPr>
          <w:rFonts w:ascii="Tahoma" w:eastAsia="Times New Roman" w:hAnsi="Tahoma" w:cs="Tahoma"/>
          <w:color w:val="424242"/>
          <w:sz w:val="18"/>
          <w:szCs w:val="18"/>
          <w:shd w:val="clear" w:color="auto" w:fill="FFFFFF"/>
          <w:lang w:eastAsia="cs-CZ"/>
        </w:rPr>
      </w:pPr>
      <w:r w:rsidRPr="00024FB9">
        <w:rPr>
          <w:rFonts w:ascii="Tahoma" w:eastAsia="Times New Roman" w:hAnsi="Tahoma" w:cs="Tahoma"/>
          <w:color w:val="424242"/>
          <w:sz w:val="18"/>
          <w:szCs w:val="18"/>
          <w:shd w:val="clear" w:color="auto" w:fill="FFFFFF"/>
          <w:lang w:eastAsia="cs-CZ"/>
        </w:rPr>
        <w:t>Právní prostředky ochrany před diskriminací v pracovněprávních vztazích upravuje antidiskriminační zákon.</w:t>
      </w:r>
    </w:p>
    <w:p w:rsidR="00BF3439" w:rsidRDefault="00BF3439" w:rsidP="00024FB9">
      <w:pPr>
        <w:rPr>
          <w:rFonts w:ascii="Tahoma" w:eastAsia="Times New Roman" w:hAnsi="Tahoma" w:cs="Tahoma"/>
          <w:color w:val="424242"/>
          <w:sz w:val="18"/>
          <w:szCs w:val="18"/>
          <w:shd w:val="clear" w:color="auto" w:fill="FFFFFF"/>
          <w:lang w:eastAsia="cs-CZ"/>
        </w:rPr>
      </w:pPr>
    </w:p>
    <w:p w:rsidR="00024FB9" w:rsidRPr="00024FB9" w:rsidRDefault="00024FB9" w:rsidP="00024FB9">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024FB9">
        <w:rPr>
          <w:rFonts w:ascii="Tahoma" w:eastAsia="Times New Roman" w:hAnsi="Tahoma" w:cs="Tahoma"/>
          <w:b/>
          <w:bCs/>
          <w:color w:val="424242"/>
          <w:sz w:val="34"/>
          <w:szCs w:val="34"/>
          <w:lang w:eastAsia="cs-CZ"/>
        </w:rPr>
        <w:t>Hlava V:</w:t>
      </w:r>
      <w:r w:rsidRPr="00024FB9">
        <w:rPr>
          <w:rFonts w:ascii="Tahoma" w:eastAsia="Times New Roman" w:hAnsi="Tahoma" w:cs="Tahoma"/>
          <w:b/>
          <w:bCs/>
          <w:color w:val="424242"/>
          <w:sz w:val="34"/>
          <w:lang w:eastAsia="cs-CZ"/>
        </w:rPr>
        <w:t> </w:t>
      </w:r>
      <w:r w:rsidRPr="00024FB9">
        <w:rPr>
          <w:rFonts w:ascii="Tahoma" w:eastAsia="Times New Roman" w:hAnsi="Tahoma" w:cs="Tahoma"/>
          <w:b/>
          <w:bCs/>
          <w:color w:val="424242"/>
          <w:sz w:val="34"/>
          <w:szCs w:val="34"/>
          <w:lang w:eastAsia="cs-CZ"/>
        </w:rPr>
        <w:t>Některá ustanovení o právním jednání</w:t>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17" w:name="par18"/>
      <w:r w:rsidRPr="00024FB9">
        <w:rPr>
          <w:rFonts w:ascii="Tahoma" w:eastAsia="Times New Roman" w:hAnsi="Tahoma" w:cs="Tahoma"/>
          <w:b/>
          <w:bCs/>
          <w:color w:val="1060B8"/>
          <w:sz w:val="29"/>
          <w:szCs w:val="29"/>
          <w:lang w:eastAsia="cs-CZ"/>
        </w:rPr>
        <w:t>§ 18</w:t>
      </w:r>
      <w:bookmarkEnd w:id="17"/>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color w:val="424242"/>
          <w:sz w:val="18"/>
          <w:lang w:eastAsia="cs-CZ"/>
        </w:rPr>
        <w:t> </w:t>
      </w:r>
      <w:r w:rsidRPr="00024FB9">
        <w:rPr>
          <w:rFonts w:ascii="Tahoma" w:eastAsia="Times New Roman" w:hAnsi="Tahoma" w:cs="Tahoma"/>
          <w:b/>
          <w:bCs/>
          <w:color w:val="424242"/>
          <w:sz w:val="18"/>
          <w:szCs w:val="18"/>
          <w:shd w:val="clear" w:color="auto" w:fill="FFFFFF"/>
          <w:lang w:eastAsia="cs-CZ"/>
        </w:rPr>
        <w:t>Je-li možné právní jednání vyložit různým způsobem, použije se výklad pro zaměstnance nejpříznivější.</w:t>
      </w:r>
      <w:r w:rsidRPr="00024FB9">
        <w:rPr>
          <w:rFonts w:ascii="Tahoma" w:eastAsia="Times New Roman" w:hAnsi="Tahoma" w:cs="Tahoma"/>
          <w:b/>
          <w:bCs/>
          <w:color w:val="424242"/>
          <w:sz w:val="18"/>
          <w:lang w:eastAsia="cs-CZ"/>
        </w:rPr>
        <w:t> </w:t>
      </w:r>
      <w:r w:rsidRPr="00024FB9">
        <w:rPr>
          <w:rFonts w:ascii="Tahoma" w:eastAsia="Times New Roman" w:hAnsi="Tahoma" w:cs="Tahoma"/>
          <w:color w:val="424242"/>
          <w:sz w:val="18"/>
          <w:szCs w:val="18"/>
          <w:lang w:eastAsia="cs-CZ"/>
        </w:rPr>
        <w:br/>
      </w:r>
      <w:r w:rsidRPr="00024FB9">
        <w:rPr>
          <w:rFonts w:ascii="Tahoma" w:eastAsia="Times New Roman" w:hAnsi="Tahoma" w:cs="Tahoma"/>
          <w:color w:val="424242"/>
          <w:sz w:val="18"/>
          <w:lang w:eastAsia="cs-CZ"/>
        </w:rPr>
        <w:t> </w:t>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18" w:name="par19"/>
      <w:r w:rsidRPr="00024FB9">
        <w:rPr>
          <w:rFonts w:ascii="Tahoma" w:eastAsia="Times New Roman" w:hAnsi="Tahoma" w:cs="Tahoma"/>
          <w:b/>
          <w:bCs/>
          <w:color w:val="1060B8"/>
          <w:sz w:val="29"/>
          <w:szCs w:val="29"/>
          <w:lang w:eastAsia="cs-CZ"/>
        </w:rPr>
        <w:t>§ 19</w:t>
      </w:r>
      <w:bookmarkEnd w:id="18"/>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b/>
          <w:bCs/>
          <w:color w:val="1060B8"/>
          <w:sz w:val="18"/>
          <w:lang w:eastAsia="cs-CZ"/>
        </w:rPr>
        <w:t>(1)</w:t>
      </w:r>
      <w:r w:rsidRPr="00024FB9">
        <w:rPr>
          <w:rFonts w:ascii="Tahoma" w:eastAsia="Times New Roman" w:hAnsi="Tahoma" w:cs="Tahoma"/>
          <w:color w:val="424242"/>
          <w:sz w:val="18"/>
          <w:lang w:eastAsia="cs-CZ"/>
        </w:rPr>
        <w:t> </w:t>
      </w:r>
      <w:r w:rsidRPr="00024FB9">
        <w:rPr>
          <w:rFonts w:ascii="Tahoma" w:eastAsia="Times New Roman" w:hAnsi="Tahoma" w:cs="Tahoma"/>
          <w:b/>
          <w:bCs/>
          <w:color w:val="424242"/>
          <w:sz w:val="18"/>
          <w:szCs w:val="18"/>
          <w:shd w:val="clear" w:color="auto" w:fill="FFFFFF"/>
          <w:lang w:eastAsia="cs-CZ"/>
        </w:rPr>
        <w:t>Soud přihlédne i bez návrhu k neplatnosti právního jednání, k němuž nebyl udělen předepsaný souhlas příslušného orgánu, v případech, kdy to stanoví výslovně tento zákon anebo zvláštní zákon.</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(2)</w:t>
      </w:r>
      <w:r w:rsidRPr="00024FB9">
        <w:rPr>
          <w:rFonts w:ascii="Tahoma" w:eastAsia="Times New Roman" w:hAnsi="Tahoma" w:cs="Tahoma"/>
          <w:color w:val="424242"/>
          <w:sz w:val="18"/>
          <w:lang w:eastAsia="cs-CZ"/>
        </w:rPr>
        <w:t> </w:t>
      </w:r>
      <w:r w:rsidRPr="00024FB9">
        <w:rPr>
          <w:rFonts w:ascii="Tahoma" w:eastAsia="Times New Roman" w:hAnsi="Tahoma" w:cs="Tahoma"/>
          <w:b/>
          <w:bCs/>
          <w:color w:val="424242"/>
          <w:sz w:val="18"/>
          <w:szCs w:val="18"/>
          <w:shd w:val="clear" w:color="auto" w:fill="FFFFFF"/>
          <w:lang w:eastAsia="cs-CZ"/>
        </w:rPr>
        <w:t>Požaduje-li zákon, aby právní jednání bylo s příslušným orgánem pouze projednáno, není možné právní jednání prohlásit za neplatné jen z toho důvodu, že k tomuto projednání nedošlo.</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lastRenderedPageBreak/>
        <w:t>(3)</w:t>
      </w:r>
      <w:r w:rsidRPr="00024FB9">
        <w:rPr>
          <w:rFonts w:ascii="Tahoma" w:eastAsia="Times New Roman" w:hAnsi="Tahoma" w:cs="Tahoma"/>
          <w:color w:val="424242"/>
          <w:sz w:val="18"/>
          <w:lang w:eastAsia="cs-CZ"/>
        </w:rPr>
        <w:t> </w:t>
      </w:r>
      <w:r w:rsidRPr="00024FB9">
        <w:rPr>
          <w:rFonts w:ascii="Tahoma" w:eastAsia="Times New Roman" w:hAnsi="Tahoma" w:cs="Tahoma"/>
          <w:b/>
          <w:bCs/>
          <w:color w:val="424242"/>
          <w:sz w:val="18"/>
          <w:szCs w:val="18"/>
          <w:shd w:val="clear" w:color="auto" w:fill="FFFFFF"/>
          <w:lang w:eastAsia="cs-CZ"/>
        </w:rPr>
        <w:t>Neplatnost právního jednání nemůže být zaměstnanci na újmu, nezpůsobil-li neplatnost výlučně sám.</w:t>
      </w:r>
      <w:r w:rsidRPr="00024FB9">
        <w:rPr>
          <w:rFonts w:ascii="Tahoma" w:eastAsia="Times New Roman" w:hAnsi="Tahoma" w:cs="Tahoma"/>
          <w:color w:val="424242"/>
          <w:sz w:val="18"/>
          <w:szCs w:val="18"/>
          <w:lang w:eastAsia="cs-CZ"/>
        </w:rPr>
        <w:br/>
      </w:r>
    </w:p>
    <w:p w:rsidR="00024FB9" w:rsidRPr="00024FB9" w:rsidRDefault="00024FB9" w:rsidP="00024FB9">
      <w:pPr>
        <w:shd w:val="clear" w:color="auto" w:fill="FFFFFF"/>
        <w:spacing w:after="0" w:line="240" w:lineRule="auto"/>
        <w:rPr>
          <w:rFonts w:ascii="Tahoma" w:eastAsia="Times New Roman" w:hAnsi="Tahoma" w:cs="Tahoma"/>
          <w:color w:val="424242"/>
          <w:sz w:val="18"/>
          <w:szCs w:val="18"/>
          <w:lang w:eastAsia="cs-CZ"/>
        </w:rPr>
      </w:pP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19" w:name="par20"/>
      <w:r w:rsidRPr="00024FB9">
        <w:rPr>
          <w:rFonts w:ascii="Tahoma" w:eastAsia="Times New Roman" w:hAnsi="Tahoma" w:cs="Tahoma"/>
          <w:b/>
          <w:bCs/>
          <w:color w:val="1060B8"/>
          <w:sz w:val="29"/>
          <w:szCs w:val="29"/>
          <w:lang w:eastAsia="cs-CZ"/>
        </w:rPr>
        <w:t>§ 20</w:t>
      </w:r>
      <w:bookmarkEnd w:id="19"/>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color w:val="424242"/>
          <w:sz w:val="18"/>
          <w:lang w:eastAsia="cs-CZ"/>
        </w:rPr>
        <w:t> </w:t>
      </w:r>
      <w:r w:rsidRPr="00024FB9">
        <w:rPr>
          <w:rFonts w:ascii="Tahoma" w:eastAsia="Times New Roman" w:hAnsi="Tahoma" w:cs="Tahoma"/>
          <w:b/>
          <w:bCs/>
          <w:color w:val="424242"/>
          <w:sz w:val="18"/>
          <w:szCs w:val="18"/>
          <w:shd w:val="clear" w:color="auto" w:fill="FFFFFF"/>
          <w:lang w:eastAsia="cs-CZ"/>
        </w:rPr>
        <w:t>Nebylo-li právní jednání učiněno ve formě, kterou vyžaduje tento zákon, a bylo-li již započato s plněním, není možné se neplatnosti tohoto jednání dovolat u těch jednání, jimiž vzniká nebo se mění základní pracovněprávní vztah.</w:t>
      </w:r>
      <w:r w:rsidRPr="00024FB9">
        <w:rPr>
          <w:rFonts w:ascii="Tahoma" w:eastAsia="Times New Roman" w:hAnsi="Tahoma" w:cs="Tahoma"/>
          <w:b/>
          <w:bCs/>
          <w:color w:val="424242"/>
          <w:sz w:val="18"/>
          <w:lang w:eastAsia="cs-CZ"/>
        </w:rPr>
        <w:t> </w:t>
      </w:r>
      <w:r w:rsidRPr="00024FB9">
        <w:rPr>
          <w:rFonts w:ascii="Tahoma" w:eastAsia="Times New Roman" w:hAnsi="Tahoma" w:cs="Tahoma"/>
          <w:color w:val="424242"/>
          <w:sz w:val="18"/>
          <w:szCs w:val="18"/>
          <w:lang w:eastAsia="cs-CZ"/>
        </w:rPr>
        <w:br/>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lang w:eastAsia="cs-CZ"/>
        </w:rPr>
        <w:br/>
      </w:r>
      <w:r w:rsidRPr="00024FB9">
        <w:rPr>
          <w:rFonts w:ascii="Tahoma" w:eastAsia="Times New Roman" w:hAnsi="Tahoma" w:cs="Tahoma"/>
          <w:color w:val="424242"/>
          <w:sz w:val="18"/>
          <w:lang w:eastAsia="cs-CZ"/>
        </w:rPr>
        <w:t> </w:t>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20" w:name="par21"/>
      <w:r w:rsidRPr="00024FB9">
        <w:rPr>
          <w:rFonts w:ascii="Tahoma" w:eastAsia="Times New Roman" w:hAnsi="Tahoma" w:cs="Tahoma"/>
          <w:b/>
          <w:bCs/>
          <w:color w:val="1060B8"/>
          <w:sz w:val="29"/>
          <w:szCs w:val="29"/>
          <w:lang w:eastAsia="cs-CZ"/>
        </w:rPr>
        <w:t>§ 21</w:t>
      </w:r>
      <w:bookmarkEnd w:id="20"/>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color w:val="424242"/>
          <w:sz w:val="18"/>
          <w:szCs w:val="18"/>
          <w:shd w:val="clear" w:color="auto" w:fill="FFFFFF"/>
          <w:lang w:eastAsia="cs-CZ"/>
        </w:rPr>
        <w:t>Zrušen.</w:t>
      </w:r>
      <w:r w:rsidRPr="00024FB9">
        <w:rPr>
          <w:rFonts w:ascii="Tahoma" w:eastAsia="Times New Roman" w:hAnsi="Tahoma" w:cs="Tahoma"/>
          <w:color w:val="424242"/>
          <w:sz w:val="18"/>
          <w:szCs w:val="18"/>
          <w:lang w:eastAsia="cs-CZ"/>
        </w:rPr>
        <w:br/>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21" w:name="par22"/>
      <w:r w:rsidRPr="00024FB9">
        <w:rPr>
          <w:rFonts w:ascii="Tahoma" w:eastAsia="Times New Roman" w:hAnsi="Tahoma" w:cs="Tahoma"/>
          <w:b/>
          <w:bCs/>
          <w:color w:val="1060B8"/>
          <w:sz w:val="29"/>
          <w:szCs w:val="29"/>
          <w:lang w:eastAsia="cs-CZ"/>
        </w:rPr>
        <w:t>§ 22</w:t>
      </w:r>
      <w:bookmarkEnd w:id="21"/>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color w:val="424242"/>
          <w:sz w:val="18"/>
          <w:szCs w:val="18"/>
          <w:shd w:val="clear" w:color="auto" w:fill="FFFFFF"/>
          <w:lang w:eastAsia="cs-CZ"/>
        </w:rPr>
        <w:t>Kolektivní smlouvu smí za zaměstnance uzavřít pouze odborová organizace.</w:t>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22" w:name="par23"/>
      <w:r w:rsidRPr="00024FB9">
        <w:rPr>
          <w:rFonts w:ascii="Tahoma" w:eastAsia="Times New Roman" w:hAnsi="Tahoma" w:cs="Tahoma"/>
          <w:b/>
          <w:bCs/>
          <w:color w:val="1060B8"/>
          <w:sz w:val="29"/>
          <w:szCs w:val="29"/>
          <w:lang w:eastAsia="cs-CZ"/>
        </w:rPr>
        <w:t>§ 23</w:t>
      </w:r>
      <w:bookmarkEnd w:id="22"/>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b/>
          <w:bCs/>
          <w:color w:val="1060B8"/>
          <w:sz w:val="18"/>
          <w:lang w:eastAsia="cs-CZ"/>
        </w:rPr>
        <w:t>(1)</w:t>
      </w:r>
      <w:r w:rsidRPr="00024FB9">
        <w:rPr>
          <w:rFonts w:ascii="Tahoma" w:eastAsia="Times New Roman" w:hAnsi="Tahoma" w:cs="Tahoma"/>
          <w:color w:val="424242"/>
          <w:sz w:val="18"/>
          <w:lang w:eastAsia="cs-CZ"/>
        </w:rPr>
        <w:t> </w:t>
      </w:r>
      <w:r w:rsidRPr="00024FB9">
        <w:rPr>
          <w:rFonts w:ascii="Tahoma" w:eastAsia="Times New Roman" w:hAnsi="Tahoma" w:cs="Tahoma"/>
          <w:b/>
          <w:bCs/>
          <w:color w:val="424242"/>
          <w:sz w:val="18"/>
          <w:szCs w:val="18"/>
          <w:shd w:val="clear" w:color="auto" w:fill="FFFFFF"/>
          <w:lang w:eastAsia="cs-CZ"/>
        </w:rPr>
        <w:t>V kolektivní smlouvě je možné upravit práva zaměstnanců v pracovněprávních vztazích, jakož i práva nebo povinnosti smluvních stran této smlouvy. K ujednáním v kolektivní smlouvě, která zaměstnancům ukládají povinnosti nebo zkracují jejich práva stanovená tímto zákonem, se nepřihlíží.</w:t>
      </w:r>
      <w:r w:rsidRPr="00024FB9">
        <w:rPr>
          <w:rFonts w:ascii="Tahoma" w:eastAsia="Times New Roman" w:hAnsi="Tahoma" w:cs="Tahoma"/>
          <w:b/>
          <w:bCs/>
          <w:color w:val="424242"/>
          <w:sz w:val="18"/>
          <w:lang w:eastAsia="cs-CZ"/>
        </w:rPr>
        <w:t> </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(2)</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Kolektivní smlouvu mohou uzavřít zaměstnavatel nebo více zaměstnavatelů, nebo jedna nebo více organizací zaměstnavatelů na straně jedné a jedna nebo více odborových organizací na straně druhé.</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(3)</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Kolektivní smlouva je</w:t>
      </w:r>
      <w:r w:rsidRPr="00024FB9">
        <w:rPr>
          <w:rFonts w:ascii="Tahoma" w:eastAsia="Times New Roman" w:hAnsi="Tahoma" w:cs="Tahoma"/>
          <w:color w:val="424242"/>
          <w:sz w:val="18"/>
          <w:lang w:eastAsia="cs-CZ"/>
        </w:rPr>
        <w:t> </w:t>
      </w:r>
    </w:p>
    <w:p w:rsidR="00024FB9" w:rsidRPr="00024FB9" w:rsidRDefault="00024FB9" w:rsidP="00024FB9">
      <w:pPr>
        <w:shd w:val="clear" w:color="auto" w:fill="FFFFFF"/>
        <w:spacing w:after="0" w:line="240" w:lineRule="auto"/>
        <w:rPr>
          <w:rFonts w:ascii="Tahoma" w:eastAsia="Times New Roman" w:hAnsi="Tahoma" w:cs="Tahoma"/>
          <w:color w:val="424242"/>
          <w:sz w:val="18"/>
          <w:szCs w:val="18"/>
          <w:lang w:eastAsia="cs-CZ"/>
        </w:rPr>
      </w:pPr>
      <w:r w:rsidRPr="00024FB9">
        <w:rPr>
          <w:rFonts w:ascii="Tahoma" w:eastAsia="Times New Roman" w:hAnsi="Tahoma" w:cs="Tahoma"/>
          <w:color w:val="424242"/>
          <w:sz w:val="18"/>
          <w:szCs w:val="18"/>
          <w:lang w:eastAsia="cs-CZ"/>
        </w:rPr>
        <w:t>a) podniková, je-li uzavřena mezi zaměstnavatelem nebo více zaměstnavateli a odborovou organizací nebo více odborovými organizacemi působícími u zaměstnavatele,</w:t>
      </w:r>
      <w:r w:rsidRPr="00024FB9">
        <w:rPr>
          <w:rFonts w:ascii="Tahoma" w:eastAsia="Times New Roman" w:hAnsi="Tahoma" w:cs="Tahoma"/>
          <w:color w:val="424242"/>
          <w:sz w:val="18"/>
          <w:szCs w:val="18"/>
          <w:lang w:eastAsia="cs-CZ"/>
        </w:rPr>
        <w:br/>
        <w:t>b) vyššího stupně, je-li uzavřena mezi organizací nebo organizacemi zaměstnavatelů</w:t>
      </w:r>
      <w:hyperlink r:id="rId95" w:anchor="poznamka10" w:history="1">
        <w:r w:rsidRPr="00024FB9">
          <w:rPr>
            <w:rFonts w:ascii="Tahoma" w:eastAsia="Times New Roman" w:hAnsi="Tahoma" w:cs="Tahoma"/>
            <w:color w:val="1A8B00"/>
            <w:sz w:val="18"/>
            <w:u w:val="single"/>
            <w:vertAlign w:val="superscript"/>
            <w:lang w:eastAsia="cs-CZ"/>
          </w:rPr>
          <w:t>10)</w:t>
        </w:r>
      </w:hyperlink>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lang w:eastAsia="cs-CZ"/>
        </w:rPr>
        <w:t>a odborovou organizací nebo odborovými organizacemi.</w:t>
      </w:r>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b/>
          <w:bCs/>
          <w:color w:val="1060B8"/>
          <w:sz w:val="18"/>
          <w:lang w:eastAsia="cs-CZ"/>
        </w:rPr>
        <w:t>(4)</w:t>
      </w:r>
      <w:r w:rsidRPr="00024FB9">
        <w:rPr>
          <w:rFonts w:ascii="Tahoma" w:eastAsia="Times New Roman" w:hAnsi="Tahoma" w:cs="Tahoma"/>
          <w:color w:val="424242"/>
          <w:sz w:val="18"/>
          <w:lang w:eastAsia="cs-CZ"/>
        </w:rPr>
        <w:t> </w:t>
      </w:r>
      <w:r w:rsidRPr="00024FB9">
        <w:rPr>
          <w:rFonts w:ascii="Tahoma" w:eastAsia="Times New Roman" w:hAnsi="Tahoma" w:cs="Tahoma"/>
          <w:b/>
          <w:bCs/>
          <w:color w:val="424242"/>
          <w:sz w:val="18"/>
          <w:szCs w:val="18"/>
          <w:shd w:val="clear" w:color="auto" w:fill="FFFFFF"/>
          <w:lang w:eastAsia="cs-CZ"/>
        </w:rPr>
        <w:t>Postup při uzavírání kolektivní smlouvy včetně řešení sporů mezi smluvními stranami se řídí zákonem upravujícím kolektivní vyjednávání</w:t>
      </w:r>
      <w:hyperlink r:id="rId96" w:anchor="poznamka11" w:history="1">
        <w:r w:rsidRPr="00024FB9">
          <w:rPr>
            <w:rFonts w:ascii="Tahoma" w:eastAsia="Times New Roman" w:hAnsi="Tahoma" w:cs="Tahoma"/>
            <w:b/>
            <w:bCs/>
            <w:color w:val="1A8B00"/>
            <w:sz w:val="18"/>
            <w:u w:val="single"/>
            <w:vertAlign w:val="superscript"/>
            <w:lang w:eastAsia="cs-CZ"/>
          </w:rPr>
          <w:t>11)</w:t>
        </w:r>
      </w:hyperlink>
      <w:r w:rsidRPr="00024FB9">
        <w:rPr>
          <w:rFonts w:ascii="Tahoma" w:eastAsia="Times New Roman" w:hAnsi="Tahoma" w:cs="Tahoma"/>
          <w:b/>
          <w:bCs/>
          <w:color w:val="424242"/>
          <w:sz w:val="18"/>
          <w:szCs w:val="18"/>
          <w:shd w:val="clear" w:color="auto" w:fill="FFFFFF"/>
          <w:lang w:eastAsia="cs-CZ"/>
        </w:rPr>
        <w:t>.</w:t>
      </w:r>
      <w:r w:rsidRPr="00024FB9">
        <w:rPr>
          <w:rFonts w:ascii="Tahoma" w:eastAsia="Times New Roman" w:hAnsi="Tahoma" w:cs="Tahoma"/>
          <w:b/>
          <w:bCs/>
          <w:color w:val="424242"/>
          <w:sz w:val="18"/>
          <w:lang w:eastAsia="cs-CZ"/>
        </w:rPr>
        <w:t> </w:t>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23" w:name="par24"/>
      <w:r w:rsidRPr="00024FB9">
        <w:rPr>
          <w:rFonts w:ascii="Tahoma" w:eastAsia="Times New Roman" w:hAnsi="Tahoma" w:cs="Tahoma"/>
          <w:b/>
          <w:bCs/>
          <w:color w:val="1060B8"/>
          <w:sz w:val="29"/>
          <w:szCs w:val="29"/>
          <w:lang w:eastAsia="cs-CZ"/>
        </w:rPr>
        <w:t>§ 24</w:t>
      </w:r>
      <w:bookmarkEnd w:id="23"/>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b/>
          <w:bCs/>
          <w:color w:val="1060B8"/>
          <w:sz w:val="18"/>
          <w:lang w:eastAsia="cs-CZ"/>
        </w:rPr>
        <w:t>(1)</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Odborová organizace uzavírá kolektivní smlouvu také za zaměstnance, kteří nejsou odborově organizováni.</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(2)</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Působí-li u zaměstnavatele více odborových organizací, musí zaměstnavatel jednat o uzavření kolektivní smlouvy se všemi odborovými organizacemi; odborové organizace vystupují a jednají s právními důsledky pro všechny zaměstnance společně a ve vzájemné shodě, nedohodnou-li se mezi sebou a zaměstnavatelem jinak.</w:t>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24" w:name="par25"/>
      <w:r w:rsidRPr="00024FB9">
        <w:rPr>
          <w:rFonts w:ascii="Tahoma" w:eastAsia="Times New Roman" w:hAnsi="Tahoma" w:cs="Tahoma"/>
          <w:b/>
          <w:bCs/>
          <w:color w:val="1060B8"/>
          <w:sz w:val="29"/>
          <w:szCs w:val="29"/>
          <w:lang w:eastAsia="cs-CZ"/>
        </w:rPr>
        <w:t>§ 25</w:t>
      </w:r>
      <w:bookmarkEnd w:id="24"/>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b/>
          <w:bCs/>
          <w:color w:val="1060B8"/>
          <w:sz w:val="18"/>
          <w:lang w:eastAsia="cs-CZ"/>
        </w:rPr>
        <w:t>(1)</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Kolektivní smlouva je závazná pro její smluvní strany.</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(2)</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Kolektivní smlouva je závazná také pro</w:t>
      </w:r>
    </w:p>
    <w:p w:rsidR="00024FB9" w:rsidRPr="00024FB9" w:rsidRDefault="00024FB9" w:rsidP="00024FB9">
      <w:pPr>
        <w:shd w:val="clear" w:color="auto" w:fill="FFFFFF"/>
        <w:spacing w:after="0" w:line="240" w:lineRule="auto"/>
        <w:rPr>
          <w:rFonts w:ascii="Tahoma" w:eastAsia="Times New Roman" w:hAnsi="Tahoma" w:cs="Tahoma"/>
          <w:color w:val="424242"/>
          <w:sz w:val="18"/>
          <w:szCs w:val="18"/>
          <w:lang w:eastAsia="cs-CZ"/>
        </w:rPr>
      </w:pPr>
      <w:r w:rsidRPr="00024FB9">
        <w:rPr>
          <w:rFonts w:ascii="Tahoma" w:eastAsia="Times New Roman" w:hAnsi="Tahoma" w:cs="Tahoma"/>
          <w:color w:val="424242"/>
          <w:sz w:val="18"/>
          <w:szCs w:val="18"/>
          <w:lang w:eastAsia="cs-CZ"/>
        </w:rPr>
        <w:t>a) zaměstnavatele, kteří jsou členy organizace zaměstnavatelů, která uzavřela kolektivní smlouvu vyššího stupně a pro zaměstnavatele, kteří v době účinnosti kolektivní smlouvy z organizace zaměstnavatelů vystoupili,</w:t>
      </w:r>
      <w:r w:rsidRPr="00024FB9">
        <w:rPr>
          <w:rFonts w:ascii="Tahoma" w:eastAsia="Times New Roman" w:hAnsi="Tahoma" w:cs="Tahoma"/>
          <w:color w:val="424242"/>
          <w:sz w:val="18"/>
          <w:szCs w:val="18"/>
          <w:lang w:eastAsia="cs-CZ"/>
        </w:rPr>
        <w:br/>
        <w:t>b) zaměstnance, za které uzavřela kolektivní smlouvu odborová organizace nebo odborové organizace,</w:t>
      </w:r>
      <w:r w:rsidRPr="00024FB9">
        <w:rPr>
          <w:rFonts w:ascii="Tahoma" w:eastAsia="Times New Roman" w:hAnsi="Tahoma" w:cs="Tahoma"/>
          <w:color w:val="424242"/>
          <w:sz w:val="18"/>
          <w:szCs w:val="18"/>
          <w:lang w:eastAsia="cs-CZ"/>
        </w:rPr>
        <w:br/>
        <w:t>c) odborové organizace, za které uzavřela kolektivní smlouvu vyššího stupně odborová organizace.</w:t>
      </w:r>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b/>
          <w:bCs/>
          <w:color w:val="1060B8"/>
          <w:sz w:val="18"/>
          <w:lang w:eastAsia="cs-CZ"/>
        </w:rPr>
        <w:t>(3)</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Zaměstnanec má právo předkládat smluvním stranám kolektivní smlouvy podněty ke kolektivnímu vyjednávání o kolektivní smlouvě a má právo být informován o průběhu tohoto vyjednávání.</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(4)</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Práva, která vznikla z kolektivní smlouvy jednotlivým zaměstnancům, se uplatňují a uspokojují jako ostatní práva zaměstnanců z pracovního poměru nebo dohod o pracích konaných mimo pracovní poměr.</w:t>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25" w:name="par26"/>
      <w:r w:rsidRPr="00024FB9">
        <w:rPr>
          <w:rFonts w:ascii="Tahoma" w:eastAsia="Times New Roman" w:hAnsi="Tahoma" w:cs="Tahoma"/>
          <w:b/>
          <w:bCs/>
          <w:color w:val="1060B8"/>
          <w:sz w:val="29"/>
          <w:szCs w:val="29"/>
          <w:lang w:eastAsia="cs-CZ"/>
        </w:rPr>
        <w:t>§ 26</w:t>
      </w:r>
      <w:bookmarkEnd w:id="25"/>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b/>
          <w:bCs/>
          <w:color w:val="1060B8"/>
          <w:sz w:val="18"/>
          <w:lang w:eastAsia="cs-CZ"/>
        </w:rPr>
        <w:t>(1)</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Kolektivní smlouva může být uzavřena na dobu určitou nebo na dobu neurčitou. Je-li uplynutí doby podle věty první vázáno na splnění podmínky, musí kolektivní smlouva obsahovat nejzazší dobu její účinnosti. Kolektivní smlouvu je možné písemně vypovědět nejdříve po uplynutí 6 měsíců od data její účinnosti. Výpovědní doba činí nejméně 6 měsíců a začíná prvním dnem měsíce následujícího po doručení výpovědi druhé smluvní straně.</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(2)</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Účinnost kolektivní smlouvy začíná prvním dnem období, na které byla kolektivní smlouva uzavřena, a končí uplynutím tohoto období, pokud doba účinnosti některých práv nebo povinností není v kolektivní smlouvě sjednána odchylně.</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(3)</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Při zániku smluvní strany kolektivní smlouvy jednající za zaměstnance skončí účinnost kolektivní smlouvy nejpozději posledním dnem následujícího kalendářního roku.</w:t>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26" w:name="par27"/>
      <w:r w:rsidRPr="00024FB9">
        <w:rPr>
          <w:rFonts w:ascii="Tahoma" w:eastAsia="Times New Roman" w:hAnsi="Tahoma" w:cs="Tahoma"/>
          <w:b/>
          <w:bCs/>
          <w:color w:val="1060B8"/>
          <w:sz w:val="29"/>
          <w:szCs w:val="29"/>
          <w:lang w:eastAsia="cs-CZ"/>
        </w:rPr>
        <w:t>§ 27</w:t>
      </w:r>
      <w:bookmarkEnd w:id="26"/>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b/>
          <w:bCs/>
          <w:color w:val="1060B8"/>
          <w:sz w:val="18"/>
          <w:lang w:eastAsia="cs-CZ"/>
        </w:rPr>
        <w:t>(1)</w:t>
      </w:r>
      <w:r w:rsidRPr="00024FB9">
        <w:rPr>
          <w:rFonts w:ascii="Tahoma" w:eastAsia="Times New Roman" w:hAnsi="Tahoma" w:cs="Tahoma"/>
          <w:color w:val="424242"/>
          <w:sz w:val="18"/>
          <w:lang w:eastAsia="cs-CZ"/>
        </w:rPr>
        <w:t> </w:t>
      </w:r>
      <w:r w:rsidRPr="00024FB9">
        <w:rPr>
          <w:rFonts w:ascii="Tahoma" w:eastAsia="Times New Roman" w:hAnsi="Tahoma" w:cs="Tahoma"/>
          <w:b/>
          <w:bCs/>
          <w:color w:val="424242"/>
          <w:sz w:val="18"/>
          <w:szCs w:val="18"/>
          <w:shd w:val="clear" w:color="auto" w:fill="FFFFFF"/>
          <w:lang w:eastAsia="cs-CZ"/>
        </w:rPr>
        <w:t>K ujednáním podnikové kolektivní smlouvy, která upravují práva z pracovněprávních vztahů zaměstnanců v menším rozsahu než kolektivní smlouvy vyššího stupně, se nepřihlíží.</w:t>
      </w:r>
      <w:r w:rsidRPr="00024FB9">
        <w:rPr>
          <w:rFonts w:ascii="Tahoma" w:eastAsia="Times New Roman" w:hAnsi="Tahoma" w:cs="Tahoma"/>
          <w:b/>
          <w:bCs/>
          <w:color w:val="424242"/>
          <w:sz w:val="18"/>
          <w:lang w:eastAsia="cs-CZ"/>
        </w:rPr>
        <w:t> </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lastRenderedPageBreak/>
        <w:t>(2)</w:t>
      </w:r>
      <w:r w:rsidRPr="00024FB9">
        <w:rPr>
          <w:rFonts w:ascii="Tahoma" w:eastAsia="Times New Roman" w:hAnsi="Tahoma" w:cs="Tahoma"/>
          <w:color w:val="424242"/>
          <w:sz w:val="18"/>
          <w:lang w:eastAsia="cs-CZ"/>
        </w:rPr>
        <w:t> </w:t>
      </w:r>
      <w:r w:rsidRPr="00024FB9">
        <w:rPr>
          <w:rFonts w:ascii="Tahoma" w:eastAsia="Times New Roman" w:hAnsi="Tahoma" w:cs="Tahoma"/>
          <w:b/>
          <w:bCs/>
          <w:color w:val="424242"/>
          <w:sz w:val="18"/>
          <w:szCs w:val="18"/>
          <w:shd w:val="clear" w:color="auto" w:fill="FFFFFF"/>
          <w:lang w:eastAsia="cs-CZ"/>
        </w:rPr>
        <w:t>Kolektivní smlouva musí být uzavřena písemně a podepsána smluvními stranami na téže listině, jinak se k ní nepřihlíží.</w:t>
      </w:r>
      <w:r w:rsidRPr="00024FB9">
        <w:rPr>
          <w:rFonts w:ascii="Tahoma" w:eastAsia="Times New Roman" w:hAnsi="Tahoma" w:cs="Tahoma"/>
          <w:b/>
          <w:bCs/>
          <w:color w:val="424242"/>
          <w:sz w:val="18"/>
          <w:lang w:eastAsia="cs-CZ"/>
        </w:rPr>
        <w:t> </w:t>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27" w:name="par28"/>
      <w:r w:rsidRPr="00024FB9">
        <w:rPr>
          <w:rFonts w:ascii="Tahoma" w:eastAsia="Times New Roman" w:hAnsi="Tahoma" w:cs="Tahoma"/>
          <w:b/>
          <w:bCs/>
          <w:color w:val="1060B8"/>
          <w:sz w:val="29"/>
          <w:szCs w:val="29"/>
          <w:lang w:eastAsia="cs-CZ"/>
        </w:rPr>
        <w:t>§ 28</w:t>
      </w:r>
      <w:bookmarkEnd w:id="27"/>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b/>
          <w:bCs/>
          <w:color w:val="1060B8"/>
          <w:sz w:val="18"/>
          <w:lang w:eastAsia="cs-CZ"/>
        </w:rPr>
        <w:t>(1)</w:t>
      </w:r>
      <w:r w:rsidRPr="00024FB9">
        <w:rPr>
          <w:rFonts w:ascii="Tahoma" w:eastAsia="Times New Roman" w:hAnsi="Tahoma" w:cs="Tahoma"/>
          <w:color w:val="424242"/>
          <w:sz w:val="18"/>
          <w:lang w:eastAsia="cs-CZ"/>
        </w:rPr>
        <w:t> </w:t>
      </w:r>
      <w:r w:rsidRPr="00024FB9">
        <w:rPr>
          <w:rFonts w:ascii="Tahoma" w:eastAsia="Times New Roman" w:hAnsi="Tahoma" w:cs="Tahoma"/>
          <w:b/>
          <w:bCs/>
          <w:color w:val="424242"/>
          <w:sz w:val="18"/>
          <w:szCs w:val="18"/>
          <w:shd w:val="clear" w:color="auto" w:fill="FFFFFF"/>
          <w:lang w:eastAsia="cs-CZ"/>
        </w:rPr>
        <w:t>Kolektivní smlouvu není možné nahradit jinou smlouvou.</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(2)</w:t>
      </w:r>
      <w:r w:rsidRPr="00024FB9">
        <w:rPr>
          <w:rFonts w:ascii="Tahoma" w:eastAsia="Times New Roman" w:hAnsi="Tahoma" w:cs="Tahoma"/>
          <w:color w:val="424242"/>
          <w:sz w:val="18"/>
          <w:lang w:eastAsia="cs-CZ"/>
        </w:rPr>
        <w:t> </w:t>
      </w:r>
      <w:r w:rsidRPr="00024FB9">
        <w:rPr>
          <w:rFonts w:ascii="Tahoma" w:eastAsia="Times New Roman" w:hAnsi="Tahoma" w:cs="Tahoma"/>
          <w:b/>
          <w:bCs/>
          <w:color w:val="424242"/>
          <w:sz w:val="18"/>
          <w:szCs w:val="18"/>
          <w:shd w:val="clear" w:color="auto" w:fill="FFFFFF"/>
          <w:lang w:eastAsia="cs-CZ"/>
        </w:rPr>
        <w:t>Není možné se domáhat relativní neúčinnosti kolektivní smlouvy.</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(3)</w:t>
      </w:r>
      <w:r w:rsidRPr="00024FB9">
        <w:rPr>
          <w:rFonts w:ascii="Tahoma" w:eastAsia="Times New Roman" w:hAnsi="Tahoma" w:cs="Tahoma"/>
          <w:color w:val="424242"/>
          <w:sz w:val="18"/>
          <w:lang w:eastAsia="cs-CZ"/>
        </w:rPr>
        <w:t> </w:t>
      </w:r>
      <w:r w:rsidRPr="00024FB9">
        <w:rPr>
          <w:rFonts w:ascii="Tahoma" w:eastAsia="Times New Roman" w:hAnsi="Tahoma" w:cs="Tahoma"/>
          <w:b/>
          <w:bCs/>
          <w:color w:val="424242"/>
          <w:sz w:val="18"/>
          <w:szCs w:val="18"/>
          <w:shd w:val="clear" w:color="auto" w:fill="FFFFFF"/>
          <w:lang w:eastAsia="cs-CZ"/>
        </w:rPr>
        <w:t>Kolektivní smlouvu není možné zrušit odstoupením jedné ze smluvních stran; sjednají-li si smluvní strany právo odstoupit od kolektivní smlouvy, nepřihlíží se k tomu.</w:t>
      </w:r>
      <w:r w:rsidRPr="00024FB9">
        <w:rPr>
          <w:rFonts w:ascii="Tahoma" w:eastAsia="Times New Roman" w:hAnsi="Tahoma" w:cs="Tahoma"/>
          <w:color w:val="424242"/>
          <w:sz w:val="18"/>
          <w:szCs w:val="18"/>
          <w:lang w:eastAsia="cs-CZ"/>
        </w:rPr>
        <w:br/>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28" w:name="par29"/>
      <w:r w:rsidRPr="00024FB9">
        <w:rPr>
          <w:rFonts w:ascii="Tahoma" w:eastAsia="Times New Roman" w:hAnsi="Tahoma" w:cs="Tahoma"/>
          <w:b/>
          <w:bCs/>
          <w:color w:val="1060B8"/>
          <w:sz w:val="29"/>
          <w:szCs w:val="29"/>
          <w:lang w:eastAsia="cs-CZ"/>
        </w:rPr>
        <w:t>§ 29</w:t>
      </w:r>
      <w:bookmarkEnd w:id="28"/>
    </w:p>
    <w:p w:rsidR="00024FB9" w:rsidRDefault="00024FB9" w:rsidP="00024FB9">
      <w:pPr>
        <w:rPr>
          <w:rFonts w:ascii="Tahoma" w:eastAsia="Times New Roman" w:hAnsi="Tahoma" w:cs="Tahoma"/>
          <w:color w:val="424242"/>
          <w:sz w:val="18"/>
          <w:szCs w:val="18"/>
          <w:shd w:val="clear" w:color="auto" w:fill="FFFFFF"/>
          <w:lang w:eastAsia="cs-CZ"/>
        </w:rPr>
      </w:pPr>
      <w:r w:rsidRPr="00024FB9">
        <w:rPr>
          <w:rFonts w:ascii="Tahoma" w:eastAsia="Times New Roman" w:hAnsi="Tahoma" w:cs="Tahoma"/>
          <w:color w:val="424242"/>
          <w:sz w:val="18"/>
          <w:szCs w:val="18"/>
          <w:shd w:val="clear" w:color="auto" w:fill="FFFFFF"/>
          <w:lang w:eastAsia="cs-CZ"/>
        </w:rPr>
        <w:t>Smluvní strany kolektivní smlouvy jsou povinny s obsahem kolektivní smlouvy seznámit zaměstnance nejpozději do 15 dnů od jejího uzavření. Zaměstnavatel je povinen zajistit, aby byla kolektivní smlouva přístupná všem jeho zaměstnancům.</w:t>
      </w:r>
    </w:p>
    <w:p w:rsidR="00024FB9" w:rsidRDefault="00024FB9" w:rsidP="00024FB9">
      <w:pPr>
        <w:rPr>
          <w:rFonts w:ascii="Tahoma" w:eastAsia="Times New Roman" w:hAnsi="Tahoma" w:cs="Tahoma"/>
          <w:color w:val="424242"/>
          <w:sz w:val="18"/>
          <w:szCs w:val="18"/>
          <w:shd w:val="clear" w:color="auto" w:fill="FFFFFF"/>
          <w:lang w:eastAsia="cs-CZ"/>
        </w:rPr>
      </w:pPr>
    </w:p>
    <w:p w:rsidR="00024FB9" w:rsidRPr="00024FB9" w:rsidRDefault="00024FB9" w:rsidP="00024FB9">
      <w:pPr>
        <w:shd w:val="clear" w:color="auto" w:fill="FFFFFF"/>
        <w:spacing w:after="300" w:line="240" w:lineRule="auto"/>
        <w:jc w:val="center"/>
        <w:outlineLvl w:val="2"/>
        <w:rPr>
          <w:rFonts w:ascii="Tahoma" w:eastAsia="Times New Roman" w:hAnsi="Tahoma" w:cs="Tahoma"/>
          <w:b/>
          <w:bCs/>
          <w:color w:val="1060B8"/>
          <w:sz w:val="36"/>
          <w:szCs w:val="36"/>
          <w:lang w:eastAsia="cs-CZ"/>
        </w:rPr>
      </w:pPr>
      <w:r w:rsidRPr="00024FB9">
        <w:rPr>
          <w:rFonts w:ascii="Tahoma" w:eastAsia="Times New Roman" w:hAnsi="Tahoma" w:cs="Tahoma"/>
          <w:b/>
          <w:bCs/>
          <w:color w:val="1060B8"/>
          <w:sz w:val="36"/>
          <w:szCs w:val="36"/>
          <w:lang w:eastAsia="cs-CZ"/>
        </w:rPr>
        <w:t>Část druhá</w:t>
      </w:r>
      <w:r w:rsidRPr="00024FB9">
        <w:rPr>
          <w:rFonts w:ascii="Tahoma" w:eastAsia="Times New Roman" w:hAnsi="Tahoma" w:cs="Tahoma"/>
          <w:b/>
          <w:bCs/>
          <w:color w:val="1060B8"/>
          <w:sz w:val="36"/>
          <w:szCs w:val="36"/>
          <w:lang w:eastAsia="cs-CZ"/>
        </w:rPr>
        <w:br/>
        <w:t>Pracovní poměr</w:t>
      </w:r>
    </w:p>
    <w:p w:rsidR="00024FB9" w:rsidRPr="00024FB9" w:rsidRDefault="00024FB9" w:rsidP="00024FB9">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024FB9">
        <w:rPr>
          <w:rFonts w:ascii="Tahoma" w:eastAsia="Times New Roman" w:hAnsi="Tahoma" w:cs="Tahoma"/>
          <w:b/>
          <w:bCs/>
          <w:color w:val="424242"/>
          <w:sz w:val="34"/>
          <w:szCs w:val="34"/>
          <w:lang w:eastAsia="cs-CZ"/>
        </w:rPr>
        <w:t>Hlava I: Postup před vznikem pracovního poměru</w:t>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29" w:name="par30"/>
      <w:r w:rsidRPr="00024FB9">
        <w:rPr>
          <w:rFonts w:ascii="Tahoma" w:eastAsia="Times New Roman" w:hAnsi="Tahoma" w:cs="Tahoma"/>
          <w:b/>
          <w:bCs/>
          <w:color w:val="1060B8"/>
          <w:sz w:val="29"/>
          <w:szCs w:val="29"/>
          <w:lang w:eastAsia="cs-CZ"/>
        </w:rPr>
        <w:t>§ 30</w:t>
      </w:r>
      <w:bookmarkEnd w:id="29"/>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b/>
          <w:bCs/>
          <w:color w:val="1060B8"/>
          <w:sz w:val="18"/>
          <w:lang w:eastAsia="cs-CZ"/>
        </w:rPr>
        <w:t>(1)</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Výběr fyzických osob ucházejících se o zaměstnání z hlediska kvalifikace, nezbytných požadavků nebo zvláštních schopností je v působnosti zaměstnavatele, nevyplývá-li ze zvláštního právního předpisu</w:t>
      </w:r>
      <w:hyperlink r:id="rId97" w:anchor="poznamka12" w:history="1">
        <w:r w:rsidRPr="00024FB9">
          <w:rPr>
            <w:rFonts w:ascii="Tahoma" w:eastAsia="Times New Roman" w:hAnsi="Tahoma" w:cs="Tahoma"/>
            <w:color w:val="1A8B00"/>
            <w:sz w:val="18"/>
            <w:u w:val="single"/>
            <w:vertAlign w:val="superscript"/>
            <w:lang w:eastAsia="cs-CZ"/>
          </w:rPr>
          <w:t>12)</w:t>
        </w:r>
      </w:hyperlink>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jiný postup; předpoklady kladené zvláštními právními předpisy na fyzickou osobu jako zaměstnance tím nejsou dotčeny.</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(2)</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Zaměstnavatel smí vyžadovat v souvislosti s jednáním před vznikem pracovního poměru od fyzické osoby, která se u něj uchází o práci nebo od jiných osob jen údaje, které bezprostředně souvisejí s uzavřením pracovní smlouvy.</w:t>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30" w:name="par31"/>
      <w:r w:rsidRPr="00024FB9">
        <w:rPr>
          <w:rFonts w:ascii="Tahoma" w:eastAsia="Times New Roman" w:hAnsi="Tahoma" w:cs="Tahoma"/>
          <w:b/>
          <w:bCs/>
          <w:color w:val="1060B8"/>
          <w:sz w:val="29"/>
          <w:szCs w:val="29"/>
          <w:lang w:eastAsia="cs-CZ"/>
        </w:rPr>
        <w:t>§ 31</w:t>
      </w:r>
      <w:bookmarkEnd w:id="30"/>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color w:val="424242"/>
          <w:sz w:val="18"/>
          <w:szCs w:val="18"/>
          <w:shd w:val="clear" w:color="auto" w:fill="FFFFFF"/>
          <w:lang w:eastAsia="cs-CZ"/>
        </w:rPr>
        <w:t>Před uzavřením pracovní smlouvy je zaměstnavatel povinen seznámit fyzickou osobu s právy a povinnostmi, které by pro ni z pracovní smlouvy, popřípadě ze jmenování na pracovní místo vyplynuly, a s pracovními podmínkami a podmínkami odměňování, za nichž má práci konat, a povinnostmi, které vyplývají ze zvláštních právních předpisů vztahujících se k práci, která má být předmětem pracovního poměru.</w:t>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31" w:name="par32"/>
      <w:r w:rsidRPr="00024FB9">
        <w:rPr>
          <w:rFonts w:ascii="Tahoma" w:eastAsia="Times New Roman" w:hAnsi="Tahoma" w:cs="Tahoma"/>
          <w:b/>
          <w:bCs/>
          <w:color w:val="1060B8"/>
          <w:sz w:val="29"/>
          <w:szCs w:val="29"/>
          <w:lang w:eastAsia="cs-CZ"/>
        </w:rPr>
        <w:t>§ 32</w:t>
      </w:r>
      <w:bookmarkEnd w:id="31"/>
    </w:p>
    <w:p w:rsidR="00024FB9" w:rsidRDefault="00024FB9" w:rsidP="00024FB9">
      <w:pPr>
        <w:rPr>
          <w:rFonts w:ascii="Tahoma" w:eastAsia="Times New Roman" w:hAnsi="Tahoma" w:cs="Tahoma"/>
          <w:color w:val="424242"/>
          <w:sz w:val="18"/>
          <w:szCs w:val="18"/>
          <w:shd w:val="clear" w:color="auto" w:fill="FFFFFF"/>
          <w:lang w:eastAsia="cs-CZ"/>
        </w:rPr>
      </w:pPr>
      <w:r w:rsidRPr="00024FB9">
        <w:rPr>
          <w:rFonts w:ascii="Tahoma" w:eastAsia="Times New Roman" w:hAnsi="Tahoma" w:cs="Tahoma"/>
          <w:color w:val="424242"/>
          <w:sz w:val="18"/>
          <w:szCs w:val="18"/>
          <w:shd w:val="clear" w:color="auto" w:fill="FFFFFF"/>
          <w:lang w:eastAsia="cs-CZ"/>
        </w:rPr>
        <w:t>V případech stanovených zvláštním právním předpisem je zaměstnavatel povinen zajistit, aby se fyzická osoba před uzavřením pracovní smlouvy podrobila vstupní lékařské prohlídce.</w:t>
      </w:r>
    </w:p>
    <w:p w:rsidR="00024FB9" w:rsidRPr="00024FB9" w:rsidRDefault="00024FB9" w:rsidP="00024FB9">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024FB9">
        <w:rPr>
          <w:rFonts w:ascii="Tahoma" w:eastAsia="Times New Roman" w:hAnsi="Tahoma" w:cs="Tahoma"/>
          <w:b/>
          <w:bCs/>
          <w:color w:val="424242"/>
          <w:sz w:val="34"/>
          <w:szCs w:val="34"/>
          <w:lang w:eastAsia="cs-CZ"/>
        </w:rPr>
        <w:t>Hlava II: Pracovní poměr, pracovní smlouva a vznik pracovního poměru</w:t>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32" w:name="par33"/>
      <w:r w:rsidRPr="00024FB9">
        <w:rPr>
          <w:rFonts w:ascii="Tahoma" w:eastAsia="Times New Roman" w:hAnsi="Tahoma" w:cs="Tahoma"/>
          <w:b/>
          <w:bCs/>
          <w:color w:val="1060B8"/>
          <w:sz w:val="29"/>
          <w:szCs w:val="29"/>
          <w:lang w:eastAsia="cs-CZ"/>
        </w:rPr>
        <w:t>§ 33</w:t>
      </w:r>
      <w:bookmarkEnd w:id="32"/>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b/>
          <w:bCs/>
          <w:color w:val="1060B8"/>
          <w:sz w:val="18"/>
          <w:lang w:eastAsia="cs-CZ"/>
        </w:rPr>
        <w:t>(1)</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Pracovní poměr se zakládá pracovní smlouvou mezi zaměstnavatelem a zaměstnancem, není-li v tomto zákoně dále stanoveno jinak.</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(2)</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Jestliže zvláštní právní předpis nebo stanovy sdružení občanů podle zvláštního právního předpisu</w:t>
      </w:r>
      <w:hyperlink r:id="rId98" w:anchor="poznamka109" w:history="1">
        <w:r w:rsidRPr="00024FB9">
          <w:rPr>
            <w:rFonts w:ascii="Tahoma" w:eastAsia="Times New Roman" w:hAnsi="Tahoma" w:cs="Tahoma"/>
            <w:color w:val="1A8B00"/>
            <w:sz w:val="18"/>
            <w:u w:val="single"/>
            <w:vertAlign w:val="superscript"/>
            <w:lang w:eastAsia="cs-CZ"/>
          </w:rPr>
          <w:t>109)</w:t>
        </w:r>
      </w:hyperlink>
      <w:r w:rsidRPr="00024FB9">
        <w:rPr>
          <w:rFonts w:ascii="Tahoma" w:eastAsia="Times New Roman" w:hAnsi="Tahoma" w:cs="Tahoma"/>
          <w:color w:val="424242"/>
          <w:sz w:val="18"/>
          <w:szCs w:val="18"/>
          <w:shd w:val="clear" w:color="auto" w:fill="FFFFFF"/>
          <w:lang w:eastAsia="cs-CZ"/>
        </w:rPr>
        <w:t>vyžadují, aby se obsazení pracovního místa uskutečnilo na základě volby příslušným orgánem, považuje se zvolení za předpoklad, který předchází sjednání pracovní smlouvy.</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(3)</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Jmenováním na vedoucí pracovní místo se zakládá pracovní poměr v případech stanovených zvláštním právním předpisem</w:t>
      </w:r>
      <w:hyperlink r:id="rId99" w:anchor="poznamka16a" w:history="1">
        <w:r w:rsidRPr="00024FB9">
          <w:rPr>
            <w:rFonts w:ascii="Tahoma" w:eastAsia="Times New Roman" w:hAnsi="Tahoma" w:cs="Tahoma"/>
            <w:color w:val="1A8B00"/>
            <w:sz w:val="18"/>
            <w:u w:val="single"/>
            <w:vertAlign w:val="superscript"/>
            <w:lang w:eastAsia="cs-CZ"/>
          </w:rPr>
          <w:t>16a)</w:t>
        </w:r>
      </w:hyperlink>
      <w:r w:rsidRPr="00024FB9">
        <w:rPr>
          <w:rFonts w:ascii="Tahoma" w:eastAsia="Times New Roman" w:hAnsi="Tahoma" w:cs="Tahoma"/>
          <w:color w:val="424242"/>
          <w:sz w:val="18"/>
          <w:szCs w:val="18"/>
          <w:shd w:val="clear" w:color="auto" w:fill="FFFFFF"/>
          <w:lang w:eastAsia="cs-CZ"/>
        </w:rPr>
        <w:t>; nestanoví-li to zvlášt-ní právní předpis, zakládá se pracovní poměr jmenováním pouze u vedoucího</w:t>
      </w:r>
    </w:p>
    <w:p w:rsidR="00024FB9" w:rsidRPr="00024FB9" w:rsidRDefault="00024FB9" w:rsidP="00024FB9">
      <w:pPr>
        <w:shd w:val="clear" w:color="auto" w:fill="FFFFFF"/>
        <w:spacing w:after="0" w:line="240" w:lineRule="auto"/>
        <w:rPr>
          <w:rFonts w:ascii="Tahoma" w:eastAsia="Times New Roman" w:hAnsi="Tahoma" w:cs="Tahoma"/>
          <w:color w:val="424242"/>
          <w:sz w:val="18"/>
          <w:szCs w:val="18"/>
          <w:lang w:eastAsia="cs-CZ"/>
        </w:rPr>
      </w:pPr>
      <w:r w:rsidRPr="00024FB9">
        <w:rPr>
          <w:rFonts w:ascii="Tahoma" w:eastAsia="Times New Roman" w:hAnsi="Tahoma" w:cs="Tahoma"/>
          <w:color w:val="424242"/>
          <w:sz w:val="18"/>
          <w:szCs w:val="18"/>
          <w:lang w:eastAsia="cs-CZ"/>
        </w:rPr>
        <w:t>a) organizační složky státu</w:t>
      </w:r>
      <w:hyperlink r:id="rId100" w:anchor="poznamka7" w:history="1">
        <w:r w:rsidRPr="00024FB9">
          <w:rPr>
            <w:rFonts w:ascii="Tahoma" w:eastAsia="Times New Roman" w:hAnsi="Tahoma" w:cs="Tahoma"/>
            <w:color w:val="1A8B00"/>
            <w:sz w:val="18"/>
            <w:u w:val="single"/>
            <w:vertAlign w:val="superscript"/>
            <w:lang w:eastAsia="cs-CZ"/>
          </w:rPr>
          <w:t>7)</w:t>
        </w:r>
      </w:hyperlink>
      <w:r w:rsidRPr="00024FB9">
        <w:rPr>
          <w:rFonts w:ascii="Tahoma" w:eastAsia="Times New Roman" w:hAnsi="Tahoma" w:cs="Tahoma"/>
          <w:color w:val="424242"/>
          <w:sz w:val="18"/>
          <w:szCs w:val="18"/>
          <w:lang w:eastAsia="cs-CZ"/>
        </w:rPr>
        <w:t>,</w:t>
      </w:r>
      <w:r w:rsidRPr="00024FB9">
        <w:rPr>
          <w:rFonts w:ascii="Tahoma" w:eastAsia="Times New Roman" w:hAnsi="Tahoma" w:cs="Tahoma"/>
          <w:color w:val="424242"/>
          <w:sz w:val="18"/>
          <w:szCs w:val="18"/>
          <w:lang w:eastAsia="cs-CZ"/>
        </w:rPr>
        <w:br/>
        <w:t>b) organizačního útvaru organizační složky státu,</w:t>
      </w:r>
      <w:r w:rsidRPr="00024FB9">
        <w:rPr>
          <w:rFonts w:ascii="Tahoma" w:eastAsia="Times New Roman" w:hAnsi="Tahoma" w:cs="Tahoma"/>
          <w:color w:val="424242"/>
          <w:sz w:val="18"/>
          <w:szCs w:val="18"/>
          <w:lang w:eastAsia="cs-CZ"/>
        </w:rPr>
        <w:br/>
        <w:t>c) organizačního útvaru státního podniku</w:t>
      </w:r>
      <w:hyperlink r:id="rId101" w:anchor="poznamka13" w:history="1">
        <w:r w:rsidRPr="00024FB9">
          <w:rPr>
            <w:rFonts w:ascii="Tahoma" w:eastAsia="Times New Roman" w:hAnsi="Tahoma" w:cs="Tahoma"/>
            <w:color w:val="1A8B00"/>
            <w:sz w:val="18"/>
            <w:u w:val="single"/>
            <w:vertAlign w:val="superscript"/>
            <w:lang w:eastAsia="cs-CZ"/>
          </w:rPr>
          <w:t>13)</w:t>
        </w:r>
      </w:hyperlink>
      <w:r w:rsidRPr="00024FB9">
        <w:rPr>
          <w:rFonts w:ascii="Tahoma" w:eastAsia="Times New Roman" w:hAnsi="Tahoma" w:cs="Tahoma"/>
          <w:color w:val="424242"/>
          <w:sz w:val="18"/>
          <w:szCs w:val="18"/>
          <w:lang w:eastAsia="cs-CZ"/>
        </w:rPr>
        <w:t>,</w:t>
      </w:r>
      <w:r w:rsidRPr="00024FB9">
        <w:rPr>
          <w:rFonts w:ascii="Tahoma" w:eastAsia="Times New Roman" w:hAnsi="Tahoma" w:cs="Tahoma"/>
          <w:color w:val="424242"/>
          <w:sz w:val="18"/>
          <w:szCs w:val="18"/>
          <w:lang w:eastAsia="cs-CZ"/>
        </w:rPr>
        <w:br/>
        <w:t>d) organizačního útvaru státního fondu</w:t>
      </w:r>
      <w:hyperlink r:id="rId102" w:anchor="poznamka14" w:history="1">
        <w:r w:rsidRPr="00024FB9">
          <w:rPr>
            <w:rFonts w:ascii="Tahoma" w:eastAsia="Times New Roman" w:hAnsi="Tahoma" w:cs="Tahoma"/>
            <w:color w:val="1A8B00"/>
            <w:sz w:val="18"/>
            <w:u w:val="single"/>
            <w:vertAlign w:val="superscript"/>
            <w:lang w:eastAsia="cs-CZ"/>
          </w:rPr>
          <w:t>14)</w:t>
        </w:r>
      </w:hyperlink>
      <w:r w:rsidRPr="00024FB9">
        <w:rPr>
          <w:rFonts w:ascii="Tahoma" w:eastAsia="Times New Roman" w:hAnsi="Tahoma" w:cs="Tahoma"/>
          <w:color w:val="424242"/>
          <w:sz w:val="18"/>
          <w:szCs w:val="18"/>
          <w:lang w:eastAsia="cs-CZ"/>
        </w:rPr>
        <w:t>,</w:t>
      </w:r>
      <w:r w:rsidRPr="00024FB9">
        <w:rPr>
          <w:rFonts w:ascii="Tahoma" w:eastAsia="Times New Roman" w:hAnsi="Tahoma" w:cs="Tahoma"/>
          <w:color w:val="424242"/>
          <w:sz w:val="18"/>
          <w:szCs w:val="18"/>
          <w:lang w:eastAsia="cs-CZ"/>
        </w:rPr>
        <w:br/>
        <w:t>e) příspěvkové organizace</w:t>
      </w:r>
      <w:hyperlink r:id="rId103" w:anchor="poznamka15" w:history="1">
        <w:r w:rsidRPr="00024FB9">
          <w:rPr>
            <w:rFonts w:ascii="Tahoma" w:eastAsia="Times New Roman" w:hAnsi="Tahoma" w:cs="Tahoma"/>
            <w:color w:val="1A8B00"/>
            <w:sz w:val="18"/>
            <w:u w:val="single"/>
            <w:vertAlign w:val="superscript"/>
            <w:lang w:eastAsia="cs-CZ"/>
          </w:rPr>
          <w:t>15)</w:t>
        </w:r>
      </w:hyperlink>
      <w:r w:rsidRPr="00024FB9">
        <w:rPr>
          <w:rFonts w:ascii="Tahoma" w:eastAsia="Times New Roman" w:hAnsi="Tahoma" w:cs="Tahoma"/>
          <w:color w:val="424242"/>
          <w:sz w:val="18"/>
          <w:szCs w:val="18"/>
          <w:lang w:eastAsia="cs-CZ"/>
        </w:rPr>
        <w:t>,</w:t>
      </w:r>
      <w:r w:rsidRPr="00024FB9">
        <w:rPr>
          <w:rFonts w:ascii="Tahoma" w:eastAsia="Times New Roman" w:hAnsi="Tahoma" w:cs="Tahoma"/>
          <w:color w:val="424242"/>
          <w:sz w:val="18"/>
          <w:szCs w:val="18"/>
          <w:lang w:eastAsia="cs-CZ"/>
        </w:rPr>
        <w:br/>
      </w:r>
      <w:r w:rsidRPr="00024FB9">
        <w:rPr>
          <w:rFonts w:ascii="Tahoma" w:eastAsia="Times New Roman" w:hAnsi="Tahoma" w:cs="Tahoma"/>
          <w:color w:val="424242"/>
          <w:sz w:val="18"/>
          <w:szCs w:val="18"/>
          <w:lang w:eastAsia="cs-CZ"/>
        </w:rPr>
        <w:lastRenderedPageBreak/>
        <w:t>f) organizačního útvaru příspěvkové organizace,</w:t>
      </w:r>
      <w:r w:rsidRPr="00024FB9">
        <w:rPr>
          <w:rFonts w:ascii="Tahoma" w:eastAsia="Times New Roman" w:hAnsi="Tahoma" w:cs="Tahoma"/>
          <w:color w:val="424242"/>
          <w:sz w:val="18"/>
          <w:szCs w:val="18"/>
          <w:lang w:eastAsia="cs-CZ"/>
        </w:rPr>
        <w:br/>
        <w:t>g) organizačního útvaru v Policii České republiky</w:t>
      </w:r>
      <w:hyperlink r:id="rId104" w:anchor="poznamka16" w:history="1">
        <w:r w:rsidRPr="00024FB9">
          <w:rPr>
            <w:rFonts w:ascii="Tahoma" w:eastAsia="Times New Roman" w:hAnsi="Tahoma" w:cs="Tahoma"/>
            <w:color w:val="1A8B00"/>
            <w:sz w:val="18"/>
            <w:u w:val="single"/>
            <w:vertAlign w:val="superscript"/>
            <w:lang w:eastAsia="cs-CZ"/>
          </w:rPr>
          <w:t>16)</w:t>
        </w:r>
      </w:hyperlink>
      <w:r w:rsidRPr="00024FB9">
        <w:rPr>
          <w:rFonts w:ascii="Tahoma" w:eastAsia="Times New Roman" w:hAnsi="Tahoma" w:cs="Tahoma"/>
          <w:color w:val="424242"/>
          <w:sz w:val="18"/>
          <w:szCs w:val="18"/>
          <w:lang w:eastAsia="cs-CZ"/>
        </w:rPr>
        <w:t>.</w:t>
      </w:r>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b/>
          <w:bCs/>
          <w:color w:val="1060B8"/>
          <w:sz w:val="18"/>
          <w:lang w:eastAsia="cs-CZ"/>
        </w:rPr>
        <w:t>(4)</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Jmenování podle odstavce 3 provede ten, kdo je k tomu příslušný podle zvláštního právního předpisu</w:t>
      </w:r>
      <w:hyperlink r:id="rId105" w:anchor="poznamka16b" w:history="1">
        <w:r w:rsidRPr="00024FB9">
          <w:rPr>
            <w:rFonts w:ascii="Tahoma" w:eastAsia="Times New Roman" w:hAnsi="Tahoma" w:cs="Tahoma"/>
            <w:color w:val="1A8B00"/>
            <w:sz w:val="18"/>
            <w:u w:val="single"/>
            <w:vertAlign w:val="superscript"/>
            <w:lang w:eastAsia="cs-CZ"/>
          </w:rPr>
          <w:t>16b)</w:t>
        </w:r>
      </w:hyperlink>
      <w:r w:rsidRPr="00024FB9">
        <w:rPr>
          <w:rFonts w:ascii="Tahoma" w:eastAsia="Times New Roman" w:hAnsi="Tahoma" w:cs="Tahoma"/>
          <w:color w:val="424242"/>
          <w:sz w:val="18"/>
          <w:szCs w:val="18"/>
          <w:shd w:val="clear" w:color="auto" w:fill="FFFFFF"/>
          <w:lang w:eastAsia="cs-CZ"/>
        </w:rPr>
        <w:t>; nevyplývá-li příslušnost ke jmenování ze zvláštního právního předpisu, provede je u vedoucího</w:t>
      </w:r>
    </w:p>
    <w:p w:rsidR="00024FB9" w:rsidRPr="00024FB9" w:rsidRDefault="00024FB9" w:rsidP="00024FB9">
      <w:pPr>
        <w:shd w:val="clear" w:color="auto" w:fill="FFFFFF"/>
        <w:spacing w:after="0" w:line="240" w:lineRule="auto"/>
        <w:rPr>
          <w:rFonts w:ascii="Tahoma" w:eastAsia="Times New Roman" w:hAnsi="Tahoma" w:cs="Tahoma"/>
          <w:color w:val="424242"/>
          <w:sz w:val="18"/>
          <w:szCs w:val="18"/>
          <w:lang w:eastAsia="cs-CZ"/>
        </w:rPr>
      </w:pPr>
      <w:r w:rsidRPr="00024FB9">
        <w:rPr>
          <w:rFonts w:ascii="Tahoma" w:eastAsia="Times New Roman" w:hAnsi="Tahoma" w:cs="Tahoma"/>
          <w:color w:val="424242"/>
          <w:sz w:val="18"/>
          <w:szCs w:val="18"/>
          <w:lang w:eastAsia="cs-CZ"/>
        </w:rPr>
        <w:t>a) organizační složky státu</w:t>
      </w:r>
      <w:hyperlink r:id="rId106" w:anchor="poznamka7" w:history="1">
        <w:r w:rsidRPr="00024FB9">
          <w:rPr>
            <w:rFonts w:ascii="Tahoma" w:eastAsia="Times New Roman" w:hAnsi="Tahoma" w:cs="Tahoma"/>
            <w:color w:val="1A8B00"/>
            <w:sz w:val="18"/>
            <w:u w:val="single"/>
            <w:vertAlign w:val="superscript"/>
            <w:lang w:eastAsia="cs-CZ"/>
          </w:rPr>
          <w:t>7)</w:t>
        </w:r>
      </w:hyperlink>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lang w:eastAsia="cs-CZ"/>
        </w:rPr>
        <w:t>vedoucí nadřízené organizační složky státu,</w:t>
      </w:r>
      <w:r w:rsidRPr="00024FB9">
        <w:rPr>
          <w:rFonts w:ascii="Tahoma" w:eastAsia="Times New Roman" w:hAnsi="Tahoma" w:cs="Tahoma"/>
          <w:color w:val="424242"/>
          <w:sz w:val="18"/>
          <w:szCs w:val="18"/>
          <w:lang w:eastAsia="cs-CZ"/>
        </w:rPr>
        <w:br/>
        <w:t>b) organizačního útvaru organizační složky státu vedoucí této organizační složky státu</w:t>
      </w:r>
      <w:hyperlink r:id="rId107" w:anchor="poznamka7" w:history="1">
        <w:r w:rsidRPr="00024FB9">
          <w:rPr>
            <w:rFonts w:ascii="Tahoma" w:eastAsia="Times New Roman" w:hAnsi="Tahoma" w:cs="Tahoma"/>
            <w:color w:val="1A8B00"/>
            <w:sz w:val="18"/>
            <w:u w:val="single"/>
            <w:vertAlign w:val="superscript"/>
            <w:lang w:eastAsia="cs-CZ"/>
          </w:rPr>
          <w:t>7)</w:t>
        </w:r>
      </w:hyperlink>
      <w:r w:rsidRPr="00024FB9">
        <w:rPr>
          <w:rFonts w:ascii="Tahoma" w:eastAsia="Times New Roman" w:hAnsi="Tahoma" w:cs="Tahoma"/>
          <w:color w:val="424242"/>
          <w:sz w:val="18"/>
          <w:szCs w:val="18"/>
          <w:lang w:eastAsia="cs-CZ"/>
        </w:rPr>
        <w:t>,</w:t>
      </w:r>
      <w:r w:rsidRPr="00024FB9">
        <w:rPr>
          <w:rFonts w:ascii="Tahoma" w:eastAsia="Times New Roman" w:hAnsi="Tahoma" w:cs="Tahoma"/>
          <w:color w:val="424242"/>
          <w:sz w:val="18"/>
          <w:szCs w:val="18"/>
          <w:lang w:eastAsia="cs-CZ"/>
        </w:rPr>
        <w:br/>
        <w:t>c) organizačního útvaru státního podniku ředitel státního podniku</w:t>
      </w:r>
      <w:hyperlink r:id="rId108" w:anchor="poznamka13" w:history="1">
        <w:r w:rsidRPr="00024FB9">
          <w:rPr>
            <w:rFonts w:ascii="Tahoma" w:eastAsia="Times New Roman" w:hAnsi="Tahoma" w:cs="Tahoma"/>
            <w:color w:val="1A8B00"/>
            <w:sz w:val="18"/>
            <w:u w:val="single"/>
            <w:vertAlign w:val="superscript"/>
            <w:lang w:eastAsia="cs-CZ"/>
          </w:rPr>
          <w:t>13)</w:t>
        </w:r>
      </w:hyperlink>
      <w:r w:rsidRPr="00024FB9">
        <w:rPr>
          <w:rFonts w:ascii="Tahoma" w:eastAsia="Times New Roman" w:hAnsi="Tahoma" w:cs="Tahoma"/>
          <w:color w:val="424242"/>
          <w:sz w:val="18"/>
          <w:szCs w:val="18"/>
          <w:lang w:eastAsia="cs-CZ"/>
        </w:rPr>
        <w:t>,</w:t>
      </w:r>
      <w:r w:rsidRPr="00024FB9">
        <w:rPr>
          <w:rFonts w:ascii="Tahoma" w:eastAsia="Times New Roman" w:hAnsi="Tahoma" w:cs="Tahoma"/>
          <w:color w:val="424242"/>
          <w:sz w:val="18"/>
          <w:szCs w:val="18"/>
          <w:lang w:eastAsia="cs-CZ"/>
        </w:rPr>
        <w:br/>
        <w:t>d) organizačního útvaru státního fondu, v jehož čele stojí individuální statutární orgán, vedoucí tohoto fondu</w:t>
      </w:r>
      <w:hyperlink r:id="rId109" w:anchor="poznamka14" w:history="1">
        <w:r w:rsidRPr="00024FB9">
          <w:rPr>
            <w:rFonts w:ascii="Tahoma" w:eastAsia="Times New Roman" w:hAnsi="Tahoma" w:cs="Tahoma"/>
            <w:color w:val="1A8B00"/>
            <w:sz w:val="18"/>
            <w:u w:val="single"/>
            <w:vertAlign w:val="superscript"/>
            <w:lang w:eastAsia="cs-CZ"/>
          </w:rPr>
          <w:t>14)</w:t>
        </w:r>
      </w:hyperlink>
      <w:r w:rsidRPr="00024FB9">
        <w:rPr>
          <w:rFonts w:ascii="Tahoma" w:eastAsia="Times New Roman" w:hAnsi="Tahoma" w:cs="Tahoma"/>
          <w:color w:val="424242"/>
          <w:sz w:val="18"/>
          <w:szCs w:val="18"/>
          <w:lang w:eastAsia="cs-CZ"/>
        </w:rPr>
        <w:t>,</w:t>
      </w:r>
      <w:r w:rsidRPr="00024FB9">
        <w:rPr>
          <w:rFonts w:ascii="Tahoma" w:eastAsia="Times New Roman" w:hAnsi="Tahoma" w:cs="Tahoma"/>
          <w:color w:val="424242"/>
          <w:sz w:val="18"/>
          <w:szCs w:val="18"/>
          <w:lang w:eastAsia="cs-CZ"/>
        </w:rPr>
        <w:br/>
        <w:t>e) příspěvkové organizace zřizovatel,</w:t>
      </w:r>
      <w:r w:rsidRPr="00024FB9">
        <w:rPr>
          <w:rFonts w:ascii="Tahoma" w:eastAsia="Times New Roman" w:hAnsi="Tahoma" w:cs="Tahoma"/>
          <w:color w:val="424242"/>
          <w:sz w:val="18"/>
          <w:szCs w:val="18"/>
          <w:lang w:eastAsia="cs-CZ"/>
        </w:rPr>
        <w:br/>
        <w:t>f) organizačního útvaru příspěvkové organizace</w:t>
      </w:r>
      <w:hyperlink r:id="rId110" w:anchor="poznamka15" w:history="1">
        <w:r w:rsidRPr="00024FB9">
          <w:rPr>
            <w:rFonts w:ascii="Tahoma" w:eastAsia="Times New Roman" w:hAnsi="Tahoma" w:cs="Tahoma"/>
            <w:color w:val="1A8B00"/>
            <w:sz w:val="18"/>
            <w:u w:val="single"/>
            <w:vertAlign w:val="superscript"/>
            <w:lang w:eastAsia="cs-CZ"/>
          </w:rPr>
          <w:t>15)</w:t>
        </w:r>
      </w:hyperlink>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lang w:eastAsia="cs-CZ"/>
        </w:rPr>
        <w:t>vedoucí této příspěvkové organizace,</w:t>
      </w:r>
      <w:r w:rsidRPr="00024FB9">
        <w:rPr>
          <w:rFonts w:ascii="Tahoma" w:eastAsia="Times New Roman" w:hAnsi="Tahoma" w:cs="Tahoma"/>
          <w:color w:val="424242"/>
          <w:sz w:val="18"/>
          <w:szCs w:val="18"/>
          <w:lang w:eastAsia="cs-CZ"/>
        </w:rPr>
        <w:br/>
        <w:t>g) organizačního útvaru v Policii České republiky</w:t>
      </w:r>
      <w:hyperlink r:id="rId111" w:anchor="poznamka16" w:history="1">
        <w:r w:rsidRPr="00024FB9">
          <w:rPr>
            <w:rFonts w:ascii="Tahoma" w:eastAsia="Times New Roman" w:hAnsi="Tahoma" w:cs="Tahoma"/>
            <w:color w:val="1A8B00"/>
            <w:sz w:val="18"/>
            <w:u w:val="single"/>
            <w:vertAlign w:val="superscript"/>
            <w:lang w:eastAsia="cs-CZ"/>
          </w:rPr>
          <w:t>16)</w:t>
        </w:r>
      </w:hyperlink>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lang w:eastAsia="cs-CZ"/>
        </w:rPr>
        <w:t>policejní prezident.</w:t>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33" w:name="par34"/>
      <w:r w:rsidRPr="00024FB9">
        <w:rPr>
          <w:rFonts w:ascii="Tahoma" w:eastAsia="Times New Roman" w:hAnsi="Tahoma" w:cs="Tahoma"/>
          <w:b/>
          <w:bCs/>
          <w:color w:val="1060B8"/>
          <w:sz w:val="29"/>
          <w:szCs w:val="29"/>
          <w:lang w:eastAsia="cs-CZ"/>
        </w:rPr>
        <w:t>§ 34</w:t>
      </w:r>
      <w:bookmarkEnd w:id="33"/>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b/>
          <w:bCs/>
          <w:color w:val="1060B8"/>
          <w:sz w:val="18"/>
          <w:lang w:eastAsia="cs-CZ"/>
        </w:rPr>
        <w:t>(1)</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Pracovní smlouva musí obsahovat</w:t>
      </w:r>
    </w:p>
    <w:p w:rsidR="00024FB9" w:rsidRPr="00024FB9" w:rsidRDefault="00024FB9" w:rsidP="00024FB9">
      <w:pPr>
        <w:shd w:val="clear" w:color="auto" w:fill="FFFFFF"/>
        <w:spacing w:after="0" w:line="240" w:lineRule="auto"/>
        <w:rPr>
          <w:rFonts w:ascii="Tahoma" w:eastAsia="Times New Roman" w:hAnsi="Tahoma" w:cs="Tahoma"/>
          <w:color w:val="424242"/>
          <w:sz w:val="18"/>
          <w:szCs w:val="18"/>
          <w:lang w:eastAsia="cs-CZ"/>
        </w:rPr>
      </w:pPr>
      <w:r w:rsidRPr="00024FB9">
        <w:rPr>
          <w:rFonts w:ascii="Tahoma" w:eastAsia="Times New Roman" w:hAnsi="Tahoma" w:cs="Tahoma"/>
          <w:color w:val="424242"/>
          <w:sz w:val="18"/>
          <w:szCs w:val="18"/>
          <w:lang w:eastAsia="cs-CZ"/>
        </w:rPr>
        <w:t>a) druh práce, který má zaměstnanec pro zaměstnavatele vykonávat,</w:t>
      </w:r>
      <w:r w:rsidRPr="00024FB9">
        <w:rPr>
          <w:rFonts w:ascii="Tahoma" w:eastAsia="Times New Roman" w:hAnsi="Tahoma" w:cs="Tahoma"/>
          <w:color w:val="424242"/>
          <w:sz w:val="18"/>
          <w:szCs w:val="18"/>
          <w:lang w:eastAsia="cs-CZ"/>
        </w:rPr>
        <w:br/>
        <w:t>b) místo nebo místa výkonu práce, ve kterých má být práce podle písmene a) vykonávána,</w:t>
      </w:r>
      <w:r w:rsidRPr="00024FB9">
        <w:rPr>
          <w:rFonts w:ascii="Tahoma" w:eastAsia="Times New Roman" w:hAnsi="Tahoma" w:cs="Tahoma"/>
          <w:color w:val="424242"/>
          <w:sz w:val="18"/>
          <w:szCs w:val="18"/>
          <w:lang w:eastAsia="cs-CZ"/>
        </w:rPr>
        <w:br/>
        <w:t>c) den nástupu do práce.</w:t>
      </w:r>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b/>
          <w:bCs/>
          <w:color w:val="1060B8"/>
          <w:sz w:val="18"/>
          <w:lang w:eastAsia="cs-CZ"/>
        </w:rPr>
        <w:t>(2)</w:t>
      </w:r>
      <w:r w:rsidRPr="00024FB9">
        <w:rPr>
          <w:rFonts w:ascii="Tahoma" w:eastAsia="Times New Roman" w:hAnsi="Tahoma" w:cs="Tahoma"/>
          <w:color w:val="424242"/>
          <w:sz w:val="18"/>
          <w:lang w:eastAsia="cs-CZ"/>
        </w:rPr>
        <w:t> </w:t>
      </w:r>
      <w:r w:rsidRPr="00024FB9">
        <w:rPr>
          <w:rFonts w:ascii="Tahoma" w:eastAsia="Times New Roman" w:hAnsi="Tahoma" w:cs="Tahoma"/>
          <w:b/>
          <w:bCs/>
          <w:color w:val="424242"/>
          <w:sz w:val="18"/>
          <w:szCs w:val="18"/>
          <w:shd w:val="clear" w:color="auto" w:fill="FFFFFF"/>
          <w:lang w:eastAsia="cs-CZ"/>
        </w:rPr>
        <w:t>Pracovní smlouva musí být uzavřena písemně.</w:t>
      </w:r>
      <w:r w:rsidRPr="00024FB9">
        <w:rPr>
          <w:rFonts w:ascii="Tahoma" w:eastAsia="Times New Roman" w:hAnsi="Tahoma" w:cs="Tahoma"/>
          <w:b/>
          <w:bCs/>
          <w:color w:val="424242"/>
          <w:sz w:val="18"/>
          <w:lang w:eastAsia="cs-CZ"/>
        </w:rPr>
        <w:t> </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(3)</w:t>
      </w:r>
      <w:r w:rsidRPr="00024FB9">
        <w:rPr>
          <w:rFonts w:ascii="Tahoma" w:eastAsia="Times New Roman" w:hAnsi="Tahoma" w:cs="Tahoma"/>
          <w:color w:val="424242"/>
          <w:sz w:val="18"/>
          <w:lang w:eastAsia="cs-CZ"/>
        </w:rPr>
        <w:t> </w:t>
      </w:r>
      <w:r w:rsidRPr="00024FB9">
        <w:rPr>
          <w:rFonts w:ascii="Tahoma" w:eastAsia="Times New Roman" w:hAnsi="Tahoma" w:cs="Tahoma"/>
          <w:b/>
          <w:bCs/>
          <w:color w:val="424242"/>
          <w:sz w:val="18"/>
          <w:szCs w:val="18"/>
          <w:shd w:val="clear" w:color="auto" w:fill="FFFFFF"/>
          <w:lang w:eastAsia="cs-CZ"/>
        </w:rPr>
        <w:t>Nenastoupí-li zaměstnanec ve sjednaný den do práce, aniž mu v tom bránila překážka v práci, nebo se zaměstnavatel do týdne (</w:t>
      </w:r>
      <w:hyperlink r:id="rId112" w:anchor="par350a" w:history="1">
        <w:r w:rsidRPr="00024FB9">
          <w:rPr>
            <w:rFonts w:ascii="Tahoma" w:eastAsia="Times New Roman" w:hAnsi="Tahoma" w:cs="Tahoma"/>
            <w:b/>
            <w:bCs/>
            <w:color w:val="1A8B00"/>
            <w:sz w:val="18"/>
            <w:u w:val="single"/>
            <w:lang w:eastAsia="cs-CZ"/>
          </w:rPr>
          <w:t>§ 350a</w:t>
        </w:r>
      </w:hyperlink>
      <w:r w:rsidRPr="00024FB9">
        <w:rPr>
          <w:rFonts w:ascii="Tahoma" w:eastAsia="Times New Roman" w:hAnsi="Tahoma" w:cs="Tahoma"/>
          <w:b/>
          <w:bCs/>
          <w:color w:val="424242"/>
          <w:sz w:val="18"/>
          <w:szCs w:val="18"/>
          <w:shd w:val="clear" w:color="auto" w:fill="FFFFFF"/>
          <w:lang w:eastAsia="cs-CZ"/>
        </w:rPr>
        <w:t>) nedozví o této překážce, může zaměstnavatel od pracovní smlouvy odstoupit.</w:t>
      </w:r>
      <w:r w:rsidRPr="00024FB9">
        <w:rPr>
          <w:rFonts w:ascii="Tahoma" w:eastAsia="Times New Roman" w:hAnsi="Tahoma" w:cs="Tahoma"/>
          <w:b/>
          <w:bCs/>
          <w:color w:val="424242"/>
          <w:sz w:val="18"/>
          <w:lang w:eastAsia="cs-CZ"/>
        </w:rPr>
        <w:t> </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(4)</w:t>
      </w:r>
      <w:r w:rsidRPr="00024FB9">
        <w:rPr>
          <w:rFonts w:ascii="Tahoma" w:eastAsia="Times New Roman" w:hAnsi="Tahoma" w:cs="Tahoma"/>
          <w:color w:val="424242"/>
          <w:sz w:val="18"/>
          <w:lang w:eastAsia="cs-CZ"/>
        </w:rPr>
        <w:t> </w:t>
      </w:r>
      <w:r w:rsidRPr="00024FB9">
        <w:rPr>
          <w:rFonts w:ascii="Tahoma" w:eastAsia="Times New Roman" w:hAnsi="Tahoma" w:cs="Tahoma"/>
          <w:b/>
          <w:bCs/>
          <w:color w:val="424242"/>
          <w:sz w:val="18"/>
          <w:szCs w:val="18"/>
          <w:shd w:val="clear" w:color="auto" w:fill="FFFFFF"/>
          <w:lang w:eastAsia="cs-CZ"/>
        </w:rPr>
        <w:t>Od pracovní smlouvy je možné odstoupit, jen dokud zaměstnanec nenastoupil do práce. Pro odstoupení od pracovní smlouvy se vyžaduje dodržení písemné formy, jinak se k němu nepřihlíží.</w:t>
      </w:r>
      <w:r w:rsidRPr="00024FB9">
        <w:rPr>
          <w:rFonts w:ascii="Tahoma" w:eastAsia="Times New Roman" w:hAnsi="Tahoma" w:cs="Tahoma"/>
          <w:b/>
          <w:bCs/>
          <w:color w:val="424242"/>
          <w:sz w:val="18"/>
          <w:lang w:eastAsia="cs-CZ"/>
        </w:rPr>
        <w:t> </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(5)</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Každá smluvní strana musí obdržet jedno vyhotovení pracovní smlouvy.</w:t>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34" w:name="par34a"/>
      <w:r w:rsidRPr="00024FB9">
        <w:rPr>
          <w:rFonts w:ascii="Tahoma" w:eastAsia="Times New Roman" w:hAnsi="Tahoma" w:cs="Tahoma"/>
          <w:b/>
          <w:bCs/>
          <w:color w:val="1060B8"/>
          <w:sz w:val="29"/>
          <w:szCs w:val="29"/>
          <w:lang w:eastAsia="cs-CZ"/>
        </w:rPr>
        <w:t>§ 34a</w:t>
      </w:r>
      <w:bookmarkEnd w:id="34"/>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color w:val="424242"/>
          <w:sz w:val="18"/>
          <w:szCs w:val="18"/>
          <w:shd w:val="clear" w:color="auto" w:fill="FFFFFF"/>
          <w:lang w:eastAsia="cs-CZ"/>
        </w:rPr>
        <w:t>Není-li v pracovní smlouvě sjednáno pravidelné pracoviště pro účely cestovních náhrad, platí, že pravidelným pracovištěm je místo výkonu práce sjednané v pracovní smlouvě. Jestliže je však místo výkonu práce sjednáno šířeji než jedna obec, považuje se za pravidelné pracoviště obec, ve které nejčastěji začínají cesty zaměstnance za účelem výkonu práce. Pravidelné pracoviště pro účely cestovních náhrad nesmí být sjednáno šířeji než jedna obec.</w:t>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35" w:name="par34b"/>
      <w:r w:rsidRPr="00024FB9">
        <w:rPr>
          <w:rFonts w:ascii="Tahoma" w:eastAsia="Times New Roman" w:hAnsi="Tahoma" w:cs="Tahoma"/>
          <w:b/>
          <w:bCs/>
          <w:color w:val="1060B8"/>
          <w:sz w:val="29"/>
          <w:szCs w:val="29"/>
          <w:lang w:eastAsia="cs-CZ"/>
        </w:rPr>
        <w:t>§ 34b</w:t>
      </w:r>
      <w:bookmarkEnd w:id="35"/>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b/>
          <w:bCs/>
          <w:color w:val="1060B8"/>
          <w:sz w:val="18"/>
          <w:lang w:eastAsia="cs-CZ"/>
        </w:rPr>
        <w:t>(1)</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Zaměstnanci v pracovním poměru musí být přidělována práce v rozsahu stanovené týdenní pracovní doby, s výjimkou konta pracovní doby (</w:t>
      </w:r>
      <w:hyperlink r:id="rId113" w:anchor="par86" w:history="1">
        <w:r w:rsidRPr="00024FB9">
          <w:rPr>
            <w:rFonts w:ascii="Tahoma" w:eastAsia="Times New Roman" w:hAnsi="Tahoma" w:cs="Tahoma"/>
            <w:color w:val="1A8B00"/>
            <w:sz w:val="18"/>
            <w:u w:val="single"/>
            <w:lang w:eastAsia="cs-CZ"/>
          </w:rPr>
          <w:t>§ 86</w:t>
        </w:r>
      </w:hyperlink>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a</w:t>
      </w:r>
      <w:hyperlink r:id="rId114" w:anchor="par87" w:history="1">
        <w:r w:rsidRPr="00024FB9">
          <w:rPr>
            <w:rFonts w:ascii="Tahoma" w:eastAsia="Times New Roman" w:hAnsi="Tahoma" w:cs="Tahoma"/>
            <w:color w:val="1A8B00"/>
            <w:sz w:val="18"/>
            <w:u w:val="single"/>
            <w:lang w:eastAsia="cs-CZ"/>
          </w:rPr>
          <w:t>87</w:t>
        </w:r>
      </w:hyperlink>
      <w:r w:rsidRPr="00024FB9">
        <w:rPr>
          <w:rFonts w:ascii="Tahoma" w:eastAsia="Times New Roman" w:hAnsi="Tahoma" w:cs="Tahoma"/>
          <w:color w:val="424242"/>
          <w:sz w:val="18"/>
          <w:szCs w:val="18"/>
          <w:shd w:val="clear" w:color="auto" w:fill="FFFFFF"/>
          <w:lang w:eastAsia="cs-CZ"/>
        </w:rPr>
        <w:t>).</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(2)</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Zaměstnanec v dalším základním pracovněprávním vztahu u téhož zaměstnavatele nesmí vykonávat práce, které jsou stejně druhově vymezeny. U zaměstnavatele, jímž je stát, platí věta první jen tehdy, jedná-li se o výkon práce v téže organizační složce státu.</w:t>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36" w:name="par35"/>
      <w:r w:rsidRPr="00024FB9">
        <w:rPr>
          <w:rFonts w:ascii="Tahoma" w:eastAsia="Times New Roman" w:hAnsi="Tahoma" w:cs="Tahoma"/>
          <w:b/>
          <w:bCs/>
          <w:color w:val="1060B8"/>
          <w:sz w:val="29"/>
          <w:szCs w:val="29"/>
          <w:lang w:eastAsia="cs-CZ"/>
        </w:rPr>
        <w:t>§ 35 Zkušební doba</w:t>
      </w:r>
      <w:bookmarkEnd w:id="36"/>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b/>
          <w:bCs/>
          <w:color w:val="1060B8"/>
          <w:sz w:val="18"/>
          <w:lang w:eastAsia="cs-CZ"/>
        </w:rPr>
        <w:t>(1)</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Je-li sjednána zkušební doba, nesmí být delší než</w:t>
      </w:r>
    </w:p>
    <w:p w:rsidR="00024FB9" w:rsidRPr="00024FB9" w:rsidRDefault="00024FB9" w:rsidP="00024FB9">
      <w:pPr>
        <w:shd w:val="clear" w:color="auto" w:fill="FFFFFF"/>
        <w:spacing w:after="0" w:line="240" w:lineRule="auto"/>
        <w:rPr>
          <w:rFonts w:ascii="Tahoma" w:eastAsia="Times New Roman" w:hAnsi="Tahoma" w:cs="Tahoma"/>
          <w:color w:val="424242"/>
          <w:sz w:val="18"/>
          <w:szCs w:val="18"/>
          <w:lang w:eastAsia="cs-CZ"/>
        </w:rPr>
      </w:pPr>
      <w:r w:rsidRPr="00024FB9">
        <w:rPr>
          <w:rFonts w:ascii="Tahoma" w:eastAsia="Times New Roman" w:hAnsi="Tahoma" w:cs="Tahoma"/>
          <w:color w:val="424242"/>
          <w:sz w:val="18"/>
          <w:szCs w:val="18"/>
          <w:lang w:eastAsia="cs-CZ"/>
        </w:rPr>
        <w:t>a) 3 měsíce po sobě jdoucí ode dne vzniku pracovního poměru (</w:t>
      </w:r>
      <w:hyperlink r:id="rId115" w:anchor="par36" w:history="1">
        <w:r w:rsidRPr="00024FB9">
          <w:rPr>
            <w:rFonts w:ascii="Tahoma" w:eastAsia="Times New Roman" w:hAnsi="Tahoma" w:cs="Tahoma"/>
            <w:color w:val="1A8B00"/>
            <w:sz w:val="18"/>
            <w:u w:val="single"/>
            <w:lang w:eastAsia="cs-CZ"/>
          </w:rPr>
          <w:t>§ 36</w:t>
        </w:r>
      </w:hyperlink>
      <w:r w:rsidRPr="00024FB9">
        <w:rPr>
          <w:rFonts w:ascii="Tahoma" w:eastAsia="Times New Roman" w:hAnsi="Tahoma" w:cs="Tahoma"/>
          <w:color w:val="424242"/>
          <w:sz w:val="18"/>
          <w:szCs w:val="18"/>
          <w:lang w:eastAsia="cs-CZ"/>
        </w:rPr>
        <w:t>),</w:t>
      </w:r>
      <w:r w:rsidRPr="00024FB9">
        <w:rPr>
          <w:rFonts w:ascii="Tahoma" w:eastAsia="Times New Roman" w:hAnsi="Tahoma" w:cs="Tahoma"/>
          <w:color w:val="424242"/>
          <w:sz w:val="18"/>
          <w:szCs w:val="18"/>
          <w:lang w:eastAsia="cs-CZ"/>
        </w:rPr>
        <w:br/>
        <w:t>b) 6 měsíců po sobě jdoucích ode dne vzniku pracovního poměru (</w:t>
      </w:r>
      <w:hyperlink r:id="rId116" w:anchor="par36" w:history="1">
        <w:r w:rsidRPr="00024FB9">
          <w:rPr>
            <w:rFonts w:ascii="Tahoma" w:eastAsia="Times New Roman" w:hAnsi="Tahoma" w:cs="Tahoma"/>
            <w:color w:val="1A8B00"/>
            <w:sz w:val="18"/>
            <w:u w:val="single"/>
            <w:lang w:eastAsia="cs-CZ"/>
          </w:rPr>
          <w:t>§ 36</w:t>
        </w:r>
      </w:hyperlink>
      <w:r w:rsidRPr="00024FB9">
        <w:rPr>
          <w:rFonts w:ascii="Tahoma" w:eastAsia="Times New Roman" w:hAnsi="Tahoma" w:cs="Tahoma"/>
          <w:color w:val="424242"/>
          <w:sz w:val="18"/>
          <w:szCs w:val="18"/>
          <w:lang w:eastAsia="cs-CZ"/>
        </w:rPr>
        <w:t>) u vedoucího zaměstnance.</w:t>
      </w:r>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b/>
          <w:bCs/>
          <w:color w:val="1060B8"/>
          <w:sz w:val="18"/>
          <w:lang w:eastAsia="cs-CZ"/>
        </w:rPr>
        <w:t>(2)</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Zkušební dobu je možné sjednat rovněž v souvislosti se jmenováním na vedoucí pracovní místo (</w:t>
      </w:r>
      <w:hyperlink r:id="rId117" w:anchor="par33" w:history="1">
        <w:r w:rsidRPr="00024FB9">
          <w:rPr>
            <w:rFonts w:ascii="Tahoma" w:eastAsia="Times New Roman" w:hAnsi="Tahoma" w:cs="Tahoma"/>
            <w:color w:val="1A8B00"/>
            <w:sz w:val="18"/>
            <w:u w:val="single"/>
            <w:lang w:eastAsia="cs-CZ"/>
          </w:rPr>
          <w:t>§ 33</w:t>
        </w:r>
      </w:hyperlink>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odst. 3).</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(3)</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Zkušební dobu je možné sjednat nejpozději v den, který byl sjednán jako den nástupu do práce, nebo v den, který byl uveden jako den jmenování na pracovní místo vedoucího zaměstnance.</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(4)</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Sjednaná zkušební doba nesmí být dodatečně prodlužována. O dobu celodenních překážek v práci, pro které zaměstnanec nekoná práci v průběhu zkušební doby, a o dobu celodenní dovolené se však zkušební doba prodlužuje.</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(5)</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Zkušební doba nesmí být sjednána delší, než je polovina sjednané doby trvání pracovního poměru.</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(6)</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Zkušební doba musí být sjednána písemně.</w:t>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37" w:name="par36"/>
      <w:r w:rsidRPr="00024FB9">
        <w:rPr>
          <w:rFonts w:ascii="Tahoma" w:eastAsia="Times New Roman" w:hAnsi="Tahoma" w:cs="Tahoma"/>
          <w:b/>
          <w:bCs/>
          <w:color w:val="1060B8"/>
          <w:sz w:val="29"/>
          <w:szCs w:val="29"/>
          <w:lang w:eastAsia="cs-CZ"/>
        </w:rPr>
        <w:t>§ 36 Vznik pracovního poměru</w:t>
      </w:r>
      <w:bookmarkEnd w:id="37"/>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color w:val="424242"/>
          <w:sz w:val="18"/>
          <w:szCs w:val="18"/>
          <w:shd w:val="clear" w:color="auto" w:fill="FFFFFF"/>
          <w:lang w:eastAsia="cs-CZ"/>
        </w:rPr>
        <w:t>Pracovní poměr vzniká dnem, který byl sjednán v pracovní smlouvě jako den nástupu do práce nebo dnem, který byl uveden jako den jmenování na pracovní místo vedoucího zaměstnance.</w:t>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38" w:name="par37"/>
      <w:r w:rsidRPr="00024FB9">
        <w:rPr>
          <w:rFonts w:ascii="Tahoma" w:eastAsia="Times New Roman" w:hAnsi="Tahoma" w:cs="Tahoma"/>
          <w:b/>
          <w:bCs/>
          <w:color w:val="1060B8"/>
          <w:sz w:val="29"/>
          <w:szCs w:val="29"/>
          <w:lang w:eastAsia="cs-CZ"/>
        </w:rPr>
        <w:t>§ 37 Informování o obsahu pracovního poměru</w:t>
      </w:r>
      <w:bookmarkEnd w:id="38"/>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b/>
          <w:bCs/>
          <w:color w:val="1060B8"/>
          <w:sz w:val="18"/>
          <w:lang w:eastAsia="cs-CZ"/>
        </w:rPr>
        <w:t>(1)</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Neobsahuje-li pracovní smlouva údaje o právech a povinnostech vyplývajících z pracovního poměru, je zaměstnavatel povinen zaměstnance o nich písemně informovat, a to nejpozději do 1 měsíce od vzniku pracovního poměru; to platí i o změnách těchto údajů. Informace musí obsahovat</w:t>
      </w:r>
    </w:p>
    <w:p w:rsidR="00024FB9" w:rsidRPr="00024FB9" w:rsidRDefault="00024FB9" w:rsidP="00024FB9">
      <w:pPr>
        <w:shd w:val="clear" w:color="auto" w:fill="FFFFFF"/>
        <w:spacing w:after="0" w:line="240" w:lineRule="auto"/>
        <w:rPr>
          <w:rFonts w:ascii="Tahoma" w:eastAsia="Times New Roman" w:hAnsi="Tahoma" w:cs="Tahoma"/>
          <w:color w:val="424242"/>
          <w:sz w:val="18"/>
          <w:szCs w:val="18"/>
          <w:lang w:eastAsia="cs-CZ"/>
        </w:rPr>
      </w:pPr>
      <w:r w:rsidRPr="00024FB9">
        <w:rPr>
          <w:rFonts w:ascii="Tahoma" w:eastAsia="Times New Roman" w:hAnsi="Tahoma" w:cs="Tahoma"/>
          <w:color w:val="424242"/>
          <w:sz w:val="18"/>
          <w:szCs w:val="18"/>
          <w:lang w:eastAsia="cs-CZ"/>
        </w:rPr>
        <w:t>a) jméno, popřípadě jména a příjmení zaměstnance a název a sídlo zaměstnavatele, je-li právnickou osobou, nebo jméno, popřípadě jména a příjmení a adresu zaměstnavatele, je-li fyzickou osobou,</w:t>
      </w:r>
      <w:r w:rsidRPr="00024FB9">
        <w:rPr>
          <w:rFonts w:ascii="Tahoma" w:eastAsia="Times New Roman" w:hAnsi="Tahoma" w:cs="Tahoma"/>
          <w:color w:val="424242"/>
          <w:sz w:val="18"/>
          <w:szCs w:val="18"/>
          <w:lang w:eastAsia="cs-CZ"/>
        </w:rPr>
        <w:br/>
        <w:t>b) bližší označení druhu a místa výkonu práce,</w:t>
      </w:r>
      <w:r w:rsidRPr="00024FB9">
        <w:rPr>
          <w:rFonts w:ascii="Tahoma" w:eastAsia="Times New Roman" w:hAnsi="Tahoma" w:cs="Tahoma"/>
          <w:color w:val="424242"/>
          <w:sz w:val="18"/>
          <w:szCs w:val="18"/>
          <w:lang w:eastAsia="cs-CZ"/>
        </w:rPr>
        <w:br/>
        <w:t>c) údaj o délce dovolené, popřípadě uvedení způsobu určování dovolené,</w:t>
      </w:r>
      <w:r w:rsidRPr="00024FB9">
        <w:rPr>
          <w:rFonts w:ascii="Tahoma" w:eastAsia="Times New Roman" w:hAnsi="Tahoma" w:cs="Tahoma"/>
          <w:color w:val="424242"/>
          <w:sz w:val="18"/>
          <w:szCs w:val="18"/>
          <w:lang w:eastAsia="cs-CZ"/>
        </w:rPr>
        <w:br/>
        <w:t>d) údaj o výpovědních dobách,</w:t>
      </w:r>
      <w:r w:rsidRPr="00024FB9">
        <w:rPr>
          <w:rFonts w:ascii="Tahoma" w:eastAsia="Times New Roman" w:hAnsi="Tahoma" w:cs="Tahoma"/>
          <w:color w:val="424242"/>
          <w:sz w:val="18"/>
          <w:szCs w:val="18"/>
          <w:lang w:eastAsia="cs-CZ"/>
        </w:rPr>
        <w:br/>
        <w:t>e) údaj o týdenní pracovní době a jejím rozvržení,</w:t>
      </w:r>
      <w:r w:rsidRPr="00024FB9">
        <w:rPr>
          <w:rFonts w:ascii="Tahoma" w:eastAsia="Times New Roman" w:hAnsi="Tahoma" w:cs="Tahoma"/>
          <w:color w:val="424242"/>
          <w:sz w:val="18"/>
          <w:szCs w:val="18"/>
          <w:lang w:eastAsia="cs-CZ"/>
        </w:rPr>
        <w:br/>
      </w:r>
      <w:r w:rsidRPr="00024FB9">
        <w:rPr>
          <w:rFonts w:ascii="Tahoma" w:eastAsia="Times New Roman" w:hAnsi="Tahoma" w:cs="Tahoma"/>
          <w:color w:val="424242"/>
          <w:sz w:val="18"/>
          <w:szCs w:val="18"/>
          <w:lang w:eastAsia="cs-CZ"/>
        </w:rPr>
        <w:lastRenderedPageBreak/>
        <w:t>f) údaj o mzdě nebo platu a způsobu odměňování, splatnosti mzdy nebo platu, termínu výplaty mzdy nebo platu, místu a způsobu vyplácení mzdy nebo platu,</w:t>
      </w:r>
      <w:r w:rsidRPr="00024FB9">
        <w:rPr>
          <w:rFonts w:ascii="Tahoma" w:eastAsia="Times New Roman" w:hAnsi="Tahoma" w:cs="Tahoma"/>
          <w:color w:val="424242"/>
          <w:sz w:val="18"/>
          <w:szCs w:val="18"/>
          <w:lang w:eastAsia="cs-CZ"/>
        </w:rPr>
        <w:br/>
        <w:t>g) údaj o kolektivních smlouvách, které upravují pracovní podmínky zaměstnance, a označení smluvních stran těchto kolektivních smluv.</w:t>
      </w:r>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b/>
          <w:bCs/>
          <w:color w:val="1060B8"/>
          <w:sz w:val="18"/>
          <w:lang w:eastAsia="cs-CZ"/>
        </w:rPr>
        <w:t>(2)</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Vysílá-li zaměstnavatel zaměstnance k výkonu práce na území jiného státu, je povinen jej předem informovat o předpokládané době trvání tohoto vyslání a o měně, ve které mu bude vyplácena mzda nebo plat.</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(3)</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Informace uvedené v odstavci 1 písm. c), d) a e) a v odstavci 2, týkající se měny, ve které bude zaměstnanci vyplácena mzda nebo plat, mohou být nahrazeny odkazem na příslušný právní předpis, na kolektivní smlouvu nebo na vnitřní předpis.</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(4)</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Povinnost písemně informovat zaměstnance o základních právech a povinnostech vyplývajících z pracovního poměru se nevztahuje na pracovní poměr na dobu kratší než 1 měsíc.</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(5)</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Při nástupu do práce musí být zaměstnanec seznámen s pracovním řádem a s právními a ostatními předpisy k zajištění bezpečnosti a ochrany zdraví při práci, jež musí při své práci dodržovat. Zaměstnanec musí být také seznámen s kolektivní smlouvou a vnitřními předpisy.</w:t>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39" w:name="par38"/>
      <w:r w:rsidRPr="00024FB9">
        <w:rPr>
          <w:rFonts w:ascii="Tahoma" w:eastAsia="Times New Roman" w:hAnsi="Tahoma" w:cs="Tahoma"/>
          <w:b/>
          <w:bCs/>
          <w:color w:val="1060B8"/>
          <w:sz w:val="29"/>
          <w:szCs w:val="29"/>
          <w:lang w:eastAsia="cs-CZ"/>
        </w:rPr>
        <w:t>§ 38 Povinnosti vyplývající z pracovního poměru</w:t>
      </w:r>
      <w:bookmarkEnd w:id="39"/>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b/>
          <w:bCs/>
          <w:color w:val="1060B8"/>
          <w:sz w:val="18"/>
          <w:lang w:eastAsia="cs-CZ"/>
        </w:rPr>
        <w:t>(1)</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Od vzniku pracovního poměru je</w:t>
      </w:r>
    </w:p>
    <w:p w:rsidR="00024FB9" w:rsidRPr="00024FB9" w:rsidRDefault="00024FB9" w:rsidP="00024FB9">
      <w:pPr>
        <w:shd w:val="clear" w:color="auto" w:fill="FFFFFF"/>
        <w:spacing w:after="0" w:line="240" w:lineRule="auto"/>
        <w:rPr>
          <w:rFonts w:ascii="Tahoma" w:eastAsia="Times New Roman" w:hAnsi="Tahoma" w:cs="Tahoma"/>
          <w:color w:val="424242"/>
          <w:sz w:val="18"/>
          <w:szCs w:val="18"/>
          <w:lang w:eastAsia="cs-CZ"/>
        </w:rPr>
      </w:pPr>
      <w:r w:rsidRPr="00024FB9">
        <w:rPr>
          <w:rFonts w:ascii="Tahoma" w:eastAsia="Times New Roman" w:hAnsi="Tahoma" w:cs="Tahoma"/>
          <w:color w:val="424242"/>
          <w:sz w:val="18"/>
          <w:szCs w:val="18"/>
          <w:lang w:eastAsia="cs-CZ"/>
        </w:rPr>
        <w:t>a) zaměstnavatel povinen přidělovat zaměstnanci práci podle pracovní smlouvy, platit mu za vykonanou práci mzdu nebo plat, vytvářet podmínky pro plnění jeho pracovních úkolů a dodržovat ostatní pracovní podmínky stanovené právními předpisy, smlouvou nebo stanovené vnitřním předpisem,</w:t>
      </w:r>
      <w:r w:rsidRPr="00024FB9">
        <w:rPr>
          <w:rFonts w:ascii="Tahoma" w:eastAsia="Times New Roman" w:hAnsi="Tahoma" w:cs="Tahoma"/>
          <w:color w:val="424242"/>
          <w:sz w:val="18"/>
          <w:szCs w:val="18"/>
          <w:lang w:eastAsia="cs-CZ"/>
        </w:rPr>
        <w:br/>
        <w:t>b) zaměstnanec povinen podle pokynů zaměstnavatele konat osobně práce podle pracovní smlouvy v rozvržené týdenní pracovní době a dodržovat povinnosti, které mu vyplývají z pracovního poměru.</w:t>
      </w:r>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b/>
          <w:bCs/>
          <w:color w:val="1060B8"/>
          <w:sz w:val="18"/>
          <w:lang w:eastAsia="cs-CZ"/>
        </w:rPr>
        <w:t>(2)</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Pro pracovní poměr založený jmenováním platí ustanovení o pracovním poměru sjednaném pracovní smlouvou.</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(3)</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Zaměstnavatel je povinen předkládat odborové organizaci ve lhůtách s ní dohodnutých zprávy o nově vzniklých pracovních poměrech.</w:t>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40" w:name="par39"/>
      <w:r w:rsidRPr="00024FB9">
        <w:rPr>
          <w:rFonts w:ascii="Tahoma" w:eastAsia="Times New Roman" w:hAnsi="Tahoma" w:cs="Tahoma"/>
          <w:b/>
          <w:bCs/>
          <w:color w:val="1060B8"/>
          <w:sz w:val="29"/>
          <w:szCs w:val="29"/>
          <w:lang w:eastAsia="cs-CZ"/>
        </w:rPr>
        <w:t>§ 39 Pracovní poměr na dobu určitou</w:t>
      </w:r>
      <w:bookmarkEnd w:id="40"/>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b/>
          <w:bCs/>
          <w:color w:val="1060B8"/>
          <w:sz w:val="18"/>
          <w:lang w:eastAsia="cs-CZ"/>
        </w:rPr>
        <w:t>(1)</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Pracovní poměr trvá po dobu neurčitou, nebyla-li výslovně sjednána doba jeho trvání.</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(2)</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Doba trvání pracovního poměru na dobu určitou mezi týmiž smluvními stranami nesmí přesáhnout 3 roky a ode dne vzniku prvního pracovního poměru na dobu určitou může být opakována nejvýše dvakrát. Za opakování pracovního poměru na dobu určitou se považuje rovněž i jeho prodloužení. Jestliže od skončení předchozího pracovního poměru na dobu určitou uplynula doba 3 let, k předchozímu pracovnímu poměru na dobu určitou mezi týmiž smluvními stranami se nepřihlíží.</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(3)</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Ustanovením odstavce 2 není dotčen postup podle zvláštních právních předpisů, kdy se předpokládá, že pracovní poměr může trvat jen po určitou dobu</w:t>
      </w:r>
      <w:hyperlink r:id="rId118" w:anchor="poznamka17" w:history="1">
        <w:r w:rsidRPr="00024FB9">
          <w:rPr>
            <w:rFonts w:ascii="Tahoma" w:eastAsia="Times New Roman" w:hAnsi="Tahoma" w:cs="Tahoma"/>
            <w:color w:val="1A8B00"/>
            <w:sz w:val="18"/>
            <w:u w:val="single"/>
            <w:vertAlign w:val="superscript"/>
            <w:lang w:eastAsia="cs-CZ"/>
          </w:rPr>
          <w:t>17)</w:t>
        </w:r>
      </w:hyperlink>
      <w:r w:rsidRPr="00024FB9">
        <w:rPr>
          <w:rFonts w:ascii="Tahoma" w:eastAsia="Times New Roman" w:hAnsi="Tahoma" w:cs="Tahoma"/>
          <w:color w:val="424242"/>
          <w:sz w:val="18"/>
          <w:szCs w:val="18"/>
          <w:shd w:val="clear" w:color="auto" w:fill="FFFFFF"/>
          <w:lang w:eastAsia="cs-CZ"/>
        </w:rPr>
        <w:t>.</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(4)</w:t>
      </w:r>
      <w:r w:rsidRPr="00024FB9">
        <w:rPr>
          <w:rFonts w:ascii="Tahoma" w:eastAsia="Times New Roman" w:hAnsi="Tahoma" w:cs="Tahoma"/>
          <w:color w:val="424242"/>
          <w:sz w:val="18"/>
          <w:lang w:eastAsia="cs-CZ"/>
        </w:rPr>
        <w:t> </w:t>
      </w:r>
      <w:r w:rsidRPr="00024FB9">
        <w:rPr>
          <w:rFonts w:ascii="Tahoma" w:eastAsia="Times New Roman" w:hAnsi="Tahoma" w:cs="Tahoma"/>
          <w:b/>
          <w:bCs/>
          <w:color w:val="424242"/>
          <w:sz w:val="18"/>
          <w:szCs w:val="18"/>
          <w:shd w:val="clear" w:color="auto" w:fill="FFFFFF"/>
          <w:lang w:eastAsia="cs-CZ"/>
        </w:rPr>
        <w:t>Jsou-li u zaměstnavatele dány vážné provozní důvody nebo důvody spočívající ve zvláštní povaze práce, na jejichž základě nelze na zaměstnavateli spravedlivě požadovat, aby zaměstnanci, který má tuto práci vykonávat, navrhl založení pracovního poměru na dobu neurčitou, nepostupuje se podle odstavce 2 za podmínky, že jiný postup bude těmto důvodům přiměřený a písemná dohoda zaměstnavatele s odborovou organizací upraví</w:t>
      </w:r>
    </w:p>
    <w:p w:rsidR="00024FB9" w:rsidRPr="00024FB9" w:rsidRDefault="00024FB9" w:rsidP="00024FB9">
      <w:pPr>
        <w:shd w:val="clear" w:color="auto" w:fill="FFFFFF"/>
        <w:spacing w:after="0" w:line="240" w:lineRule="auto"/>
        <w:rPr>
          <w:rFonts w:ascii="Tahoma" w:eastAsia="Times New Roman" w:hAnsi="Tahoma" w:cs="Tahoma"/>
          <w:color w:val="424242"/>
          <w:sz w:val="18"/>
          <w:szCs w:val="18"/>
          <w:lang w:eastAsia="cs-CZ"/>
        </w:rPr>
      </w:pPr>
      <w:r w:rsidRPr="00024FB9">
        <w:rPr>
          <w:rFonts w:ascii="Tahoma" w:eastAsia="Times New Roman" w:hAnsi="Tahoma" w:cs="Tahoma"/>
          <w:b/>
          <w:bCs/>
          <w:color w:val="424242"/>
          <w:sz w:val="18"/>
          <w:szCs w:val="18"/>
          <w:lang w:eastAsia="cs-CZ"/>
        </w:rPr>
        <w:t>a) bližší vymezení těchto důvodů,</w:t>
      </w:r>
      <w:r w:rsidRPr="00024FB9">
        <w:rPr>
          <w:rFonts w:ascii="Tahoma" w:eastAsia="Times New Roman" w:hAnsi="Tahoma" w:cs="Tahoma"/>
          <w:b/>
          <w:bCs/>
          <w:color w:val="424242"/>
          <w:sz w:val="18"/>
          <w:szCs w:val="18"/>
          <w:lang w:eastAsia="cs-CZ"/>
        </w:rPr>
        <w:br/>
        <w:t>b) pravidla jiného postupu zaměstnavatele při sjednávání a opakování pracovního poměru na dobu určitou,</w:t>
      </w:r>
      <w:r w:rsidRPr="00024FB9">
        <w:rPr>
          <w:rFonts w:ascii="Tahoma" w:eastAsia="Times New Roman" w:hAnsi="Tahoma" w:cs="Tahoma"/>
          <w:b/>
          <w:bCs/>
          <w:color w:val="424242"/>
          <w:sz w:val="18"/>
          <w:szCs w:val="18"/>
          <w:lang w:eastAsia="cs-CZ"/>
        </w:rPr>
        <w:br/>
        <w:t>c) okruh zaměstnanců zaměstnavatele, kterých se bude jiný postup týkat,</w:t>
      </w:r>
      <w:r w:rsidRPr="00024FB9">
        <w:rPr>
          <w:rFonts w:ascii="Tahoma" w:eastAsia="Times New Roman" w:hAnsi="Tahoma" w:cs="Tahoma"/>
          <w:b/>
          <w:bCs/>
          <w:color w:val="424242"/>
          <w:sz w:val="18"/>
          <w:szCs w:val="18"/>
          <w:lang w:eastAsia="cs-CZ"/>
        </w:rPr>
        <w:br/>
        <w:t>d) dobu, na kterou se tato dohoda uzavírá.</w:t>
      </w:r>
    </w:p>
    <w:p w:rsidR="00024FB9" w:rsidRDefault="00024FB9" w:rsidP="00024FB9">
      <w:pPr>
        <w:rPr>
          <w:rFonts w:ascii="Tahoma" w:eastAsia="Times New Roman" w:hAnsi="Tahoma" w:cs="Tahoma"/>
          <w:color w:val="424242"/>
          <w:sz w:val="18"/>
          <w:szCs w:val="18"/>
          <w:shd w:val="clear" w:color="auto" w:fill="FFFFFF"/>
          <w:lang w:eastAsia="cs-CZ"/>
        </w:rPr>
      </w:pPr>
      <w:r w:rsidRPr="00024FB9">
        <w:rPr>
          <w:rFonts w:ascii="Tahoma" w:eastAsia="Times New Roman" w:hAnsi="Tahoma" w:cs="Tahoma"/>
          <w:b/>
          <w:bCs/>
          <w:color w:val="424242"/>
          <w:sz w:val="18"/>
          <w:szCs w:val="18"/>
          <w:shd w:val="clear" w:color="auto" w:fill="FFFFFF"/>
          <w:lang w:eastAsia="cs-CZ"/>
        </w:rPr>
        <w:t>Písemnou dohodu s odborovou organizací je možné nahradit vnitřním předpisem jen v případě, že u zaměstnavatele nepůsobí odborová organizace; vnitřní předpis musí obsahovat náležitosti uvedené ve větě první.</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(5)</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Sjedná-li zaměstnavatel se zaměstnancem trvání pracovního poměru na dobu určitou v rozporu</w:t>
      </w:r>
      <w:r w:rsidRPr="00024FB9">
        <w:rPr>
          <w:rFonts w:ascii="Tahoma" w:eastAsia="Times New Roman" w:hAnsi="Tahoma" w:cs="Tahoma"/>
          <w:color w:val="424242"/>
          <w:sz w:val="18"/>
          <w:lang w:eastAsia="cs-CZ"/>
        </w:rPr>
        <w:t> </w:t>
      </w:r>
      <w:r w:rsidRPr="00024FB9">
        <w:rPr>
          <w:rFonts w:ascii="Tahoma" w:eastAsia="Times New Roman" w:hAnsi="Tahoma" w:cs="Tahoma"/>
          <w:b/>
          <w:bCs/>
          <w:color w:val="424242"/>
          <w:sz w:val="18"/>
          <w:szCs w:val="18"/>
          <w:shd w:val="clear" w:color="auto" w:fill="FFFFFF"/>
          <w:lang w:eastAsia="cs-CZ"/>
        </w:rPr>
        <w:t>s odstavci 2 až 4</w:t>
      </w:r>
      <w:r w:rsidRPr="00024FB9">
        <w:rPr>
          <w:rFonts w:ascii="Tahoma" w:eastAsia="Times New Roman" w:hAnsi="Tahoma" w:cs="Tahoma"/>
          <w:b/>
          <w:bCs/>
          <w:color w:val="424242"/>
          <w:sz w:val="18"/>
          <w:lang w:eastAsia="cs-CZ"/>
        </w:rPr>
        <w:t> </w:t>
      </w:r>
      <w:r w:rsidRPr="00024FB9">
        <w:rPr>
          <w:rFonts w:ascii="Tahoma" w:eastAsia="Times New Roman" w:hAnsi="Tahoma" w:cs="Tahoma"/>
          <w:color w:val="424242"/>
          <w:sz w:val="18"/>
          <w:szCs w:val="18"/>
          <w:shd w:val="clear" w:color="auto" w:fill="FFFFFF"/>
          <w:lang w:eastAsia="cs-CZ"/>
        </w:rPr>
        <w:t>, a oznámil-li zaměstnanec před uplynutím sjednané doby písemně zaměstnavateli, že trvá na tom, aby ho dále zaměstnával, platí, že se jedná o pracovní poměr na dobu neurčitou. Návrh na určení, zda byly splněny podmínky uvedené</w:t>
      </w:r>
      <w:r w:rsidRPr="00024FB9">
        <w:rPr>
          <w:rFonts w:ascii="Tahoma" w:eastAsia="Times New Roman" w:hAnsi="Tahoma" w:cs="Tahoma"/>
          <w:color w:val="424242"/>
          <w:sz w:val="18"/>
          <w:lang w:eastAsia="cs-CZ"/>
        </w:rPr>
        <w:t> </w:t>
      </w:r>
      <w:r w:rsidRPr="00024FB9">
        <w:rPr>
          <w:rFonts w:ascii="Tahoma" w:eastAsia="Times New Roman" w:hAnsi="Tahoma" w:cs="Tahoma"/>
          <w:b/>
          <w:bCs/>
          <w:color w:val="424242"/>
          <w:sz w:val="18"/>
          <w:szCs w:val="18"/>
          <w:shd w:val="clear" w:color="auto" w:fill="FFFFFF"/>
          <w:lang w:eastAsia="cs-CZ"/>
        </w:rPr>
        <w:t>v odstavcích 2 až 4</w:t>
      </w:r>
      <w:r w:rsidRPr="00024FB9">
        <w:rPr>
          <w:rFonts w:ascii="Tahoma" w:eastAsia="Times New Roman" w:hAnsi="Tahoma" w:cs="Tahoma"/>
          <w:b/>
          <w:bCs/>
          <w:color w:val="424242"/>
          <w:sz w:val="18"/>
          <w:lang w:eastAsia="cs-CZ"/>
        </w:rPr>
        <w:t> </w:t>
      </w:r>
      <w:r w:rsidRPr="00024FB9">
        <w:rPr>
          <w:rFonts w:ascii="Tahoma" w:eastAsia="Times New Roman" w:hAnsi="Tahoma" w:cs="Tahoma"/>
          <w:color w:val="424242"/>
          <w:sz w:val="18"/>
          <w:szCs w:val="18"/>
          <w:shd w:val="clear" w:color="auto" w:fill="FFFFFF"/>
          <w:lang w:eastAsia="cs-CZ"/>
        </w:rPr>
        <w:t>, mohou zaměstnavatel i zaměstnanec uplatnit u soudu nejpozději do 2 měsíců ode dne, kdy měl pracovní poměr skončit uplynutím sjednané doby.</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(6)</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Ustanovení odstavce 2 se nevztahují na pracovní smlouvu zakládající pracovní poměr na dobu určitou sjednanou mezi agenturou práce</w:t>
      </w:r>
      <w:hyperlink r:id="rId119" w:anchor="poznamka18" w:history="1">
        <w:r w:rsidRPr="00024FB9">
          <w:rPr>
            <w:rFonts w:ascii="Tahoma" w:eastAsia="Times New Roman" w:hAnsi="Tahoma" w:cs="Tahoma"/>
            <w:color w:val="1A8B00"/>
            <w:sz w:val="18"/>
            <w:u w:val="single"/>
            <w:vertAlign w:val="superscript"/>
            <w:lang w:eastAsia="cs-CZ"/>
          </w:rPr>
          <w:t>18)</w:t>
        </w:r>
      </w:hyperlink>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a zaměstnancem za účelem výkonu práce u jiného zaměstnavatele (</w:t>
      </w:r>
      <w:hyperlink r:id="rId120" w:anchor="par307a" w:history="1">
        <w:r w:rsidRPr="00024FB9">
          <w:rPr>
            <w:rFonts w:ascii="Tahoma" w:eastAsia="Times New Roman" w:hAnsi="Tahoma" w:cs="Tahoma"/>
            <w:color w:val="1A8B00"/>
            <w:sz w:val="18"/>
            <w:u w:val="single"/>
            <w:lang w:eastAsia="cs-CZ"/>
          </w:rPr>
          <w:t>§ 307a</w:t>
        </w:r>
      </w:hyperlink>
      <w:r w:rsidRPr="00024FB9">
        <w:rPr>
          <w:rFonts w:ascii="Tahoma" w:eastAsia="Times New Roman" w:hAnsi="Tahoma" w:cs="Tahoma"/>
          <w:color w:val="424242"/>
          <w:sz w:val="18"/>
          <w:szCs w:val="18"/>
          <w:shd w:val="clear" w:color="auto" w:fill="FFFFFF"/>
          <w:lang w:eastAsia="cs-CZ"/>
        </w:rPr>
        <w:t>,</w:t>
      </w:r>
      <w:r w:rsidRPr="00024FB9">
        <w:rPr>
          <w:rFonts w:ascii="Tahoma" w:eastAsia="Times New Roman" w:hAnsi="Tahoma" w:cs="Tahoma"/>
          <w:color w:val="424242"/>
          <w:sz w:val="18"/>
          <w:lang w:eastAsia="cs-CZ"/>
        </w:rPr>
        <w:t> </w:t>
      </w:r>
      <w:hyperlink r:id="rId121" w:anchor="par308" w:history="1">
        <w:r w:rsidRPr="00024FB9">
          <w:rPr>
            <w:rFonts w:ascii="Tahoma" w:eastAsia="Times New Roman" w:hAnsi="Tahoma" w:cs="Tahoma"/>
            <w:color w:val="1A8B00"/>
            <w:sz w:val="18"/>
            <w:u w:val="single"/>
            <w:lang w:eastAsia="cs-CZ"/>
          </w:rPr>
          <w:t>308</w:t>
        </w:r>
      </w:hyperlink>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a</w:t>
      </w:r>
      <w:r w:rsidRPr="00024FB9">
        <w:rPr>
          <w:rFonts w:ascii="Tahoma" w:eastAsia="Times New Roman" w:hAnsi="Tahoma" w:cs="Tahoma"/>
          <w:color w:val="424242"/>
          <w:sz w:val="18"/>
          <w:lang w:eastAsia="cs-CZ"/>
        </w:rPr>
        <w:t> </w:t>
      </w:r>
      <w:hyperlink r:id="rId122" w:anchor="par309" w:history="1">
        <w:r w:rsidRPr="00024FB9">
          <w:rPr>
            <w:rFonts w:ascii="Tahoma" w:eastAsia="Times New Roman" w:hAnsi="Tahoma" w:cs="Tahoma"/>
            <w:color w:val="1A8B00"/>
            <w:sz w:val="18"/>
            <w:u w:val="single"/>
            <w:lang w:eastAsia="cs-CZ"/>
          </w:rPr>
          <w:t>309</w:t>
        </w:r>
      </w:hyperlink>
      <w:r w:rsidRPr="00024FB9">
        <w:rPr>
          <w:rFonts w:ascii="Tahoma" w:eastAsia="Times New Roman" w:hAnsi="Tahoma" w:cs="Tahoma"/>
          <w:color w:val="424242"/>
          <w:sz w:val="18"/>
          <w:szCs w:val="18"/>
          <w:shd w:val="clear" w:color="auto" w:fill="FFFFFF"/>
          <w:lang w:eastAsia="cs-CZ"/>
        </w:rPr>
        <w:t>).</w:t>
      </w:r>
    </w:p>
    <w:p w:rsidR="00BF3439" w:rsidRDefault="00BF3439" w:rsidP="00024FB9">
      <w:pPr>
        <w:rPr>
          <w:rFonts w:ascii="Tahoma" w:eastAsia="Times New Roman" w:hAnsi="Tahoma" w:cs="Tahoma"/>
          <w:color w:val="424242"/>
          <w:sz w:val="18"/>
          <w:szCs w:val="18"/>
          <w:shd w:val="clear" w:color="auto" w:fill="FFFFFF"/>
          <w:lang w:eastAsia="cs-CZ"/>
        </w:rPr>
      </w:pPr>
    </w:p>
    <w:p w:rsidR="00BF3439" w:rsidRDefault="00BF3439" w:rsidP="00024FB9">
      <w:pPr>
        <w:rPr>
          <w:rFonts w:ascii="Tahoma" w:eastAsia="Times New Roman" w:hAnsi="Tahoma" w:cs="Tahoma"/>
          <w:color w:val="424242"/>
          <w:sz w:val="18"/>
          <w:szCs w:val="18"/>
          <w:shd w:val="clear" w:color="auto" w:fill="FFFFFF"/>
          <w:lang w:eastAsia="cs-CZ"/>
        </w:rPr>
      </w:pPr>
    </w:p>
    <w:p w:rsidR="00BF3439" w:rsidRDefault="00BF3439" w:rsidP="00024FB9">
      <w:pPr>
        <w:rPr>
          <w:rFonts w:ascii="Tahoma" w:eastAsia="Times New Roman" w:hAnsi="Tahoma" w:cs="Tahoma"/>
          <w:color w:val="424242"/>
          <w:sz w:val="18"/>
          <w:szCs w:val="18"/>
          <w:shd w:val="clear" w:color="auto" w:fill="FFFFFF"/>
          <w:lang w:eastAsia="cs-CZ"/>
        </w:rPr>
      </w:pPr>
    </w:p>
    <w:p w:rsidR="00024FB9" w:rsidRDefault="00024FB9" w:rsidP="00024FB9">
      <w:pPr>
        <w:pStyle w:val="Nadpis4"/>
        <w:shd w:val="clear" w:color="auto" w:fill="FFFFFF"/>
        <w:spacing w:before="375" w:beforeAutospacing="0" w:after="225" w:afterAutospacing="0"/>
        <w:jc w:val="center"/>
        <w:rPr>
          <w:rFonts w:ascii="Tahoma" w:hAnsi="Tahoma" w:cs="Tahoma"/>
          <w:color w:val="424242"/>
          <w:sz w:val="34"/>
          <w:szCs w:val="34"/>
        </w:rPr>
      </w:pPr>
      <w:r>
        <w:rPr>
          <w:rFonts w:ascii="Tahoma" w:hAnsi="Tahoma" w:cs="Tahoma"/>
          <w:color w:val="424242"/>
          <w:sz w:val="34"/>
          <w:szCs w:val="34"/>
        </w:rPr>
        <w:lastRenderedPageBreak/>
        <w:t>Hlava III: Změny pracovního poměru</w:t>
      </w:r>
    </w:p>
    <w:p w:rsidR="00024FB9" w:rsidRDefault="00024FB9" w:rsidP="00024FB9">
      <w:pPr>
        <w:shd w:val="clear" w:color="auto" w:fill="FFFFFF"/>
        <w:jc w:val="center"/>
        <w:rPr>
          <w:rFonts w:ascii="Tahoma" w:hAnsi="Tahoma" w:cs="Tahoma"/>
          <w:b/>
          <w:bCs/>
          <w:color w:val="1060B8"/>
          <w:sz w:val="29"/>
          <w:szCs w:val="29"/>
        </w:rPr>
      </w:pPr>
      <w:bookmarkStart w:id="41" w:name="par40"/>
      <w:r>
        <w:rPr>
          <w:rFonts w:ascii="Tahoma" w:hAnsi="Tahoma" w:cs="Tahoma"/>
          <w:b/>
          <w:bCs/>
          <w:color w:val="1060B8"/>
          <w:sz w:val="29"/>
          <w:szCs w:val="29"/>
        </w:rPr>
        <w:t>§ 40 Obecné ustanovení</w:t>
      </w:r>
      <w:bookmarkEnd w:id="41"/>
    </w:p>
    <w:p w:rsidR="00024FB9" w:rsidRDefault="00024FB9" w:rsidP="00024FB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Obsah pracovního poměru je možné změnit jen tehdy, dohodnou-li se zaměstnavatel a zaměstnanec na jeho změně. Za změnu pracovního poměru se považuje také jmenování na vedoucí pracovní místo podle</w:t>
      </w:r>
      <w:r>
        <w:rPr>
          <w:rStyle w:val="apple-converted-space"/>
          <w:rFonts w:ascii="Tahoma" w:hAnsi="Tahoma" w:cs="Tahoma"/>
          <w:color w:val="424242"/>
          <w:sz w:val="18"/>
          <w:szCs w:val="18"/>
          <w:shd w:val="clear" w:color="auto" w:fill="FFFFFF"/>
        </w:rPr>
        <w:t> </w:t>
      </w:r>
      <w:hyperlink r:id="rId123" w:anchor="par33" w:history="1">
        <w:r>
          <w:rPr>
            <w:rStyle w:val="Hypertextovodkaz"/>
            <w:rFonts w:ascii="Tahoma" w:hAnsi="Tahoma" w:cs="Tahoma"/>
            <w:color w:val="1A8B00"/>
            <w:sz w:val="18"/>
            <w:szCs w:val="18"/>
            <w:shd w:val="clear" w:color="auto" w:fill="FFFFFF"/>
          </w:rPr>
          <w:t>§ 33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3, k němuž dojde po vzniku pracovního poměru.</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Konat práce jiného druhu nebo v jiném místě, než byly sjednány v pracovní smlouvě, je zaměstnanec povinen jen v případech uvedených v tomto zákoně.</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Ustanovení</w:t>
      </w:r>
      <w:r>
        <w:rPr>
          <w:rStyle w:val="apple-converted-space"/>
          <w:rFonts w:ascii="Tahoma" w:hAnsi="Tahoma" w:cs="Tahoma"/>
          <w:color w:val="424242"/>
          <w:sz w:val="18"/>
          <w:szCs w:val="18"/>
          <w:shd w:val="clear" w:color="auto" w:fill="FFFFFF"/>
        </w:rPr>
        <w:t> </w:t>
      </w:r>
      <w:hyperlink r:id="rId124" w:anchor="par37" w:history="1">
        <w:r>
          <w:rPr>
            <w:rStyle w:val="Hypertextovodkaz"/>
            <w:rFonts w:ascii="Tahoma" w:hAnsi="Tahoma" w:cs="Tahoma"/>
            <w:color w:val="1A8B00"/>
            <w:sz w:val="18"/>
            <w:szCs w:val="18"/>
            <w:shd w:val="clear" w:color="auto" w:fill="FFFFFF"/>
          </w:rPr>
          <w:t>§ 37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platí přiměřeně i zde.</w:t>
      </w:r>
      <w:r>
        <w:rPr>
          <w:rFonts w:ascii="Tahoma" w:hAnsi="Tahoma" w:cs="Tahoma"/>
          <w:color w:val="424242"/>
          <w:sz w:val="18"/>
          <w:szCs w:val="18"/>
        </w:rPr>
        <w:br/>
      </w:r>
    </w:p>
    <w:p w:rsidR="00024FB9" w:rsidRDefault="00024FB9" w:rsidP="00024FB9">
      <w:pPr>
        <w:pStyle w:val="Nadpis6"/>
        <w:shd w:val="clear" w:color="auto" w:fill="FFFFFF"/>
        <w:spacing w:before="300"/>
        <w:jc w:val="center"/>
        <w:rPr>
          <w:rFonts w:ascii="Tahoma" w:hAnsi="Tahoma" w:cs="Tahoma"/>
          <w:color w:val="424242"/>
          <w:sz w:val="29"/>
          <w:szCs w:val="29"/>
        </w:rPr>
      </w:pPr>
      <w:r>
        <w:rPr>
          <w:rFonts w:ascii="Tahoma" w:hAnsi="Tahoma" w:cs="Tahoma"/>
          <w:color w:val="424242"/>
          <w:sz w:val="29"/>
          <w:szCs w:val="29"/>
        </w:rPr>
        <w:t>Převedení na jinou práci, pracovní cesta a přeložení</w:t>
      </w:r>
    </w:p>
    <w:p w:rsidR="00024FB9" w:rsidRDefault="00024FB9" w:rsidP="00024FB9">
      <w:pPr>
        <w:shd w:val="clear" w:color="auto" w:fill="FFFFFF"/>
        <w:jc w:val="center"/>
        <w:rPr>
          <w:rFonts w:ascii="Tahoma" w:hAnsi="Tahoma" w:cs="Tahoma"/>
          <w:b/>
          <w:bCs/>
          <w:color w:val="1060B8"/>
          <w:sz w:val="29"/>
          <w:szCs w:val="29"/>
        </w:rPr>
      </w:pPr>
      <w:bookmarkStart w:id="42" w:name="par41"/>
      <w:r>
        <w:rPr>
          <w:rFonts w:ascii="Tahoma" w:hAnsi="Tahoma" w:cs="Tahoma"/>
          <w:b/>
          <w:bCs/>
          <w:color w:val="1060B8"/>
          <w:sz w:val="29"/>
          <w:szCs w:val="29"/>
        </w:rPr>
        <w:t>§ 41 Převedení na jinou práci</w:t>
      </w:r>
      <w:bookmarkEnd w:id="42"/>
    </w:p>
    <w:p w:rsidR="00024FB9" w:rsidRDefault="00024FB9" w:rsidP="00024FB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je povinen převést zaměstnance na jinou práci,</w:t>
      </w:r>
    </w:p>
    <w:p w:rsidR="00024FB9" w:rsidRDefault="00024FB9" w:rsidP="00024FB9">
      <w:pPr>
        <w:shd w:val="clear" w:color="auto" w:fill="FFFFFF"/>
        <w:rPr>
          <w:rFonts w:ascii="Tahoma" w:hAnsi="Tahoma" w:cs="Tahoma"/>
          <w:color w:val="424242"/>
          <w:sz w:val="18"/>
          <w:szCs w:val="18"/>
        </w:rPr>
      </w:pPr>
      <w:r>
        <w:rPr>
          <w:rFonts w:ascii="Tahoma" w:hAnsi="Tahoma" w:cs="Tahoma"/>
          <w:color w:val="424242"/>
          <w:sz w:val="18"/>
          <w:szCs w:val="18"/>
        </w:rPr>
        <w:t>a) pozbyl-li zaměstnanec vzhledem ke svému zdravotnímu stavu podle lékařského posudku vydaného poskytovatelem pracovnělékařských služeb nebo rozhodnutí příslušného správního orgánu, který lékařský posudek přezkoumává, dlouhodobě způsobilosti konat dále dosavadní práci,</w:t>
      </w:r>
      <w:r>
        <w:rPr>
          <w:rFonts w:ascii="Tahoma" w:hAnsi="Tahoma" w:cs="Tahoma"/>
          <w:color w:val="424242"/>
          <w:sz w:val="18"/>
          <w:szCs w:val="18"/>
        </w:rPr>
        <w:br/>
        <w:t>b) nesmí-li podle lékařského posudku vydaného poskytovatelem pracovnělékařských služeb nebo rozhodnutí příslušného správního úřadu, který lékařský posudek přezkoumává, dále konat dosavadní práci pro pracovní úraz, onemocnění nemocí z povolání nebo pro ohrožení touto nemocí, anebo dosáhl-li na pracovišti určeném rozhodnutím příslušného orgánu ochrany veřejného zdraví nejvyšší přípustné expozice</w:t>
      </w:r>
      <w:hyperlink r:id="rId125" w:anchor="poznamka19" w:history="1">
        <w:r>
          <w:rPr>
            <w:rStyle w:val="Hypertextovodkaz"/>
            <w:rFonts w:ascii="Tahoma" w:hAnsi="Tahoma" w:cs="Tahoma"/>
            <w:color w:val="1A8B00"/>
            <w:sz w:val="18"/>
            <w:szCs w:val="18"/>
            <w:vertAlign w:val="superscript"/>
          </w:rPr>
          <w:t>19)</w:t>
        </w:r>
      </w:hyperlink>
      <w:r>
        <w:rPr>
          <w:rFonts w:ascii="Tahoma" w:hAnsi="Tahoma" w:cs="Tahoma"/>
          <w:color w:val="424242"/>
          <w:sz w:val="18"/>
          <w:szCs w:val="18"/>
        </w:rPr>
        <w:t>,</w:t>
      </w:r>
      <w:r>
        <w:rPr>
          <w:rFonts w:ascii="Tahoma" w:hAnsi="Tahoma" w:cs="Tahoma"/>
          <w:color w:val="424242"/>
          <w:sz w:val="18"/>
          <w:szCs w:val="18"/>
        </w:rPr>
        <w:br/>
        <w:t>c) koná-li těhotná zaměstnankyně, zaměstnankyně, která kojí, nebo zaměstnankyně-matka do konce devátého měsíce po porodu práci, kterou nesmějí být tyto zaměstnankyně zaměstnávány nebo která podle lékařského posudku ohrožuje její těhotenství nebo mateřství,</w:t>
      </w:r>
      <w:r>
        <w:rPr>
          <w:rFonts w:ascii="Tahoma" w:hAnsi="Tahoma" w:cs="Tahoma"/>
          <w:color w:val="424242"/>
          <w:sz w:val="18"/>
          <w:szCs w:val="18"/>
        </w:rPr>
        <w:br/>
        <w:t>d) jestliže to je nutné podle lékařského posudku vydaného poskytovatelem pracovnělékařských služeb nebo rozhodnutí příslušného orgánu ochrany veřejného zdraví v zájmu ochrany zdraví jiných fyzických osob před infekčním onemocněním,</w:t>
      </w:r>
      <w:r>
        <w:rPr>
          <w:rFonts w:ascii="Tahoma" w:hAnsi="Tahoma" w:cs="Tahoma"/>
          <w:color w:val="424242"/>
          <w:sz w:val="18"/>
          <w:szCs w:val="18"/>
        </w:rPr>
        <w:br/>
        <w:t>e) jestliže je toho třeba podle pravomocného rozhodnutí soudu nebo správního úřadu, jiného státního orgánu nebo orgánu územního samosprávného celku,</w:t>
      </w:r>
      <w:r>
        <w:rPr>
          <w:rFonts w:ascii="Tahoma" w:hAnsi="Tahoma" w:cs="Tahoma"/>
          <w:color w:val="424242"/>
          <w:sz w:val="18"/>
          <w:szCs w:val="18"/>
        </w:rPr>
        <w:br/>
        <w:t>f) je-li zaměstnanec pracující v noci na základě lékařského posudku vydaného poskytovatelem pracovnělékařských služeb uznán nezpůsobilým pro noční práci,</w:t>
      </w:r>
      <w:r>
        <w:rPr>
          <w:rFonts w:ascii="Tahoma" w:hAnsi="Tahoma" w:cs="Tahoma"/>
          <w:color w:val="424242"/>
          <w:sz w:val="18"/>
          <w:szCs w:val="18"/>
        </w:rPr>
        <w:br/>
        <w:t>g) požádá-li o to těhotná zaměstnankyně, zaměstnankyně, která kojí, nebo zaměstnankyně-matka do konce devátého měsíce po porodu, která pracuje v noci.</w:t>
      </w:r>
    </w:p>
    <w:p w:rsidR="00024FB9" w:rsidRDefault="00024FB9" w:rsidP="00024FB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může převést zaměstnance na jinou práci,</w:t>
      </w:r>
    </w:p>
    <w:p w:rsidR="00024FB9" w:rsidRDefault="00024FB9" w:rsidP="00024FB9">
      <w:pPr>
        <w:shd w:val="clear" w:color="auto" w:fill="FFFFFF"/>
        <w:rPr>
          <w:rFonts w:ascii="Tahoma" w:hAnsi="Tahoma" w:cs="Tahoma"/>
          <w:color w:val="424242"/>
          <w:sz w:val="18"/>
          <w:szCs w:val="18"/>
        </w:rPr>
      </w:pPr>
      <w:r>
        <w:rPr>
          <w:rFonts w:ascii="Tahoma" w:hAnsi="Tahoma" w:cs="Tahoma"/>
          <w:color w:val="424242"/>
          <w:sz w:val="18"/>
          <w:szCs w:val="18"/>
        </w:rPr>
        <w:t>a) dal-li zaměstnanci výpověď z důvodů uvedených v</w:t>
      </w:r>
      <w:r>
        <w:rPr>
          <w:rStyle w:val="apple-converted-space"/>
          <w:rFonts w:ascii="Tahoma" w:hAnsi="Tahoma" w:cs="Tahoma"/>
          <w:color w:val="424242"/>
          <w:sz w:val="18"/>
          <w:szCs w:val="18"/>
        </w:rPr>
        <w:t> </w:t>
      </w:r>
      <w:hyperlink r:id="rId126" w:anchor="par52" w:history="1">
        <w:r>
          <w:rPr>
            <w:rStyle w:val="Hypertextovodkaz"/>
            <w:rFonts w:ascii="Tahoma" w:hAnsi="Tahoma" w:cs="Tahoma"/>
            <w:color w:val="1A8B00"/>
            <w:sz w:val="18"/>
            <w:szCs w:val="18"/>
          </w:rPr>
          <w:t>§ 52</w:t>
        </w:r>
      </w:hyperlink>
      <w:r>
        <w:rPr>
          <w:rStyle w:val="apple-converted-space"/>
          <w:rFonts w:ascii="Tahoma" w:hAnsi="Tahoma" w:cs="Tahoma"/>
          <w:color w:val="424242"/>
          <w:sz w:val="18"/>
          <w:szCs w:val="18"/>
        </w:rPr>
        <w:t> </w:t>
      </w:r>
      <w:r>
        <w:rPr>
          <w:rFonts w:ascii="Tahoma" w:hAnsi="Tahoma" w:cs="Tahoma"/>
          <w:color w:val="424242"/>
          <w:sz w:val="18"/>
          <w:szCs w:val="18"/>
        </w:rPr>
        <w:t>písm. f) a g),</w:t>
      </w:r>
      <w:r>
        <w:rPr>
          <w:rFonts w:ascii="Tahoma" w:hAnsi="Tahoma" w:cs="Tahoma"/>
          <w:color w:val="424242"/>
          <w:sz w:val="18"/>
          <w:szCs w:val="18"/>
        </w:rPr>
        <w:br/>
        <w:t>b) bylo-li proti zaměstnanci zahájeno trestní řízení pro podezření z úmyslné trestné činnosti spáchané při plnění pracovních úkolů nebo v přímé souvislosti s ním ke škodě na majetku zaměstnavatele, a to na dobu do pravomocného skončení trestního řízení,</w:t>
      </w:r>
      <w:r>
        <w:rPr>
          <w:rFonts w:ascii="Tahoma" w:hAnsi="Tahoma" w:cs="Tahoma"/>
          <w:color w:val="424242"/>
          <w:sz w:val="18"/>
          <w:szCs w:val="18"/>
        </w:rPr>
        <w:br/>
        <w:t>c) pozbyl-li zaměstnanec dočasně předpoklady stanovené zvláštními právními předpisy pro výkon sjednané práce, avšak v tomto případě nejdéle celkem na 30 pracovních dnů v kalendářním roce.</w:t>
      </w:r>
    </w:p>
    <w:p w:rsidR="00024FB9" w:rsidRDefault="00024FB9" w:rsidP="00024FB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Není-li možné dosáhnout účelu převedení podle odstavců 1 a 2 převedením zaměstnance v rámci pracovní smlouvy, může ho zaměstnavatel převést v těchto případech i na práci jiného druhu, než byl sjednána v pracovní smlouvě, a to i kdyby s tím zaměstnanec nesouhlasil.</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může převést zaměstnance i bez jeho souhlasu na dobu nezbytné potřeby na jinou práci, než byla sjednána, jestliže to je třeba k odvrácení mimořádné události, živelní události nebo jiné hrozící nehody nebo k zmírnění jejich bezprostředních následků, a to na nezbytně nutnou dobu.</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Nemůže-li zaměstnanec konat práci pro prostoj nebo pro přerušení práce způsobené nepříznivými povětrnostními vlivy, může ho zaměstnavatel převést na jinou práci než byla sjednána v pracovní smlouvě jen v případě, že zaměstnanec s převedením souhlasí.</w:t>
      </w:r>
      <w:r>
        <w:rPr>
          <w:rFonts w:ascii="Tahoma" w:hAnsi="Tahoma" w:cs="Tahoma"/>
          <w:color w:val="424242"/>
          <w:sz w:val="18"/>
          <w:szCs w:val="18"/>
        </w:rPr>
        <w:br/>
      </w:r>
      <w:r>
        <w:rPr>
          <w:rStyle w:val="odst"/>
          <w:rFonts w:ascii="Tahoma" w:hAnsi="Tahoma" w:cs="Tahoma"/>
          <w:b/>
          <w:bCs/>
          <w:color w:val="1060B8"/>
          <w:sz w:val="18"/>
          <w:szCs w:val="18"/>
          <w:shd w:val="clear" w:color="auto" w:fill="FFFFFF"/>
        </w:rPr>
        <w:lastRenderedPageBreak/>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Při převedení zaměstnance na jinou práci podle odstavců 1 až 3 je zaměstnavatel povinen přihlížet k tomu, aby tato práce byla pro něho vhodná vzhledem k jeho zdravotnímu stavu a schopnostem a pokud možno i k jeho kvalifikaci.</w:t>
      </w:r>
      <w:r>
        <w:rPr>
          <w:rFonts w:ascii="Tahoma" w:hAnsi="Tahoma" w:cs="Tahoma"/>
          <w:color w:val="424242"/>
          <w:sz w:val="18"/>
          <w:szCs w:val="18"/>
        </w:rPr>
        <w:br/>
      </w:r>
      <w:r>
        <w:rPr>
          <w:rStyle w:val="odst"/>
          <w:rFonts w:ascii="Tahoma" w:hAnsi="Tahoma" w:cs="Tahoma"/>
          <w:b/>
          <w:bCs/>
          <w:color w:val="1060B8"/>
          <w:sz w:val="18"/>
          <w:szCs w:val="18"/>
          <w:shd w:val="clear" w:color="auto" w:fill="FFFFFF"/>
        </w:rPr>
        <w:t>(7)</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je povinen předem projednat se zaměstnancem důvod převedení na jinou práci a dobu, po kterou má převedení trvat; dochází-li převedením zaměstnance ke změně pracovní smlouvy, je zaměstnavatel povinen vydat mu písemné potvrzení o důvodu převedení na jinou práci a době jeho trvání, s výjimkou případů uvedených v odstavci 2 písm. c) a v odstavci 4.</w:t>
      </w:r>
    </w:p>
    <w:p w:rsidR="00024FB9" w:rsidRDefault="00024FB9" w:rsidP="00024FB9">
      <w:pPr>
        <w:shd w:val="clear" w:color="auto" w:fill="FFFFFF"/>
        <w:jc w:val="center"/>
        <w:rPr>
          <w:rFonts w:ascii="Tahoma" w:hAnsi="Tahoma" w:cs="Tahoma"/>
          <w:b/>
          <w:bCs/>
          <w:color w:val="1060B8"/>
          <w:sz w:val="29"/>
          <w:szCs w:val="29"/>
        </w:rPr>
      </w:pPr>
      <w:bookmarkStart w:id="43" w:name="par42"/>
      <w:r>
        <w:rPr>
          <w:rFonts w:ascii="Tahoma" w:hAnsi="Tahoma" w:cs="Tahoma"/>
          <w:b/>
          <w:bCs/>
          <w:color w:val="1060B8"/>
          <w:sz w:val="29"/>
          <w:szCs w:val="29"/>
        </w:rPr>
        <w:t>§ 42 Pracovní cesta</w:t>
      </w:r>
      <w:bookmarkEnd w:id="43"/>
    </w:p>
    <w:p w:rsidR="00024FB9" w:rsidRDefault="00024FB9" w:rsidP="00024FB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Pracovní cestou se rozumí časově omezené vyslání zaměstnance zaměstnavatelem k výkonu práce mimo sjednané místo výkonu práce. Zaměstnavatel může vyslat zaměstnance na dobu nezbytné potřeby na pracovní cestu jen na základě dohody s ním. Zaměstnanec na pracovní cestě koná práci podle pokynů vedoucího zaměstnance, který ho na pracovní cestu vyslal.</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Vysílá-li zaměstnavatel zaměstnance na pracovní cestu k plnění svých úkolů do jiné organizační složky (k jinému zaměstnavateli), může pověřit jiného vedoucího zaměstnance (jiného zaměstnavatele), aby zaměstnanci dával pokyny k práci, popřípadě jeho práci organizoval, řídil a kontroloval; v pověření je třeba vymezit jeho rozsah. S pověřením podle věty první musí být zaměstnanec seznámen.</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Vedoucí zaměstnanci jiného zaměstnavatele však nemohou vůči zaměstnanci jménem vysílajícího zaměstnavatele právně jednat.</w:t>
      </w:r>
      <w:r>
        <w:rPr>
          <w:rStyle w:val="apple-converted-space"/>
          <w:rFonts w:ascii="Tahoma" w:hAnsi="Tahoma" w:cs="Tahoma"/>
          <w:b/>
          <w:bCs/>
          <w:color w:val="424242"/>
          <w:sz w:val="18"/>
          <w:szCs w:val="18"/>
          <w:shd w:val="clear" w:color="auto" w:fill="FFFFFF"/>
        </w:rPr>
        <w:t> </w:t>
      </w:r>
    </w:p>
    <w:p w:rsidR="00024FB9" w:rsidRDefault="00024FB9" w:rsidP="00024FB9">
      <w:pPr>
        <w:shd w:val="clear" w:color="auto" w:fill="FFFFFF"/>
        <w:jc w:val="center"/>
        <w:rPr>
          <w:rFonts w:ascii="Tahoma" w:hAnsi="Tahoma" w:cs="Tahoma"/>
          <w:b/>
          <w:bCs/>
          <w:color w:val="1060B8"/>
          <w:sz w:val="29"/>
          <w:szCs w:val="29"/>
        </w:rPr>
      </w:pPr>
      <w:bookmarkStart w:id="44" w:name="par43"/>
      <w:r>
        <w:rPr>
          <w:rFonts w:ascii="Tahoma" w:hAnsi="Tahoma" w:cs="Tahoma"/>
          <w:b/>
          <w:bCs/>
          <w:color w:val="1060B8"/>
          <w:sz w:val="29"/>
          <w:szCs w:val="29"/>
        </w:rPr>
        <w:t>§ 43 Přeložení</w:t>
      </w:r>
      <w:bookmarkEnd w:id="44"/>
    </w:p>
    <w:p w:rsidR="00024FB9" w:rsidRDefault="00024FB9" w:rsidP="00024FB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Přeložit zaměstnance k výkonu práce do jiného místa, než bylo sjednáno v pracovní smlouvě, je možné pouze s jeho souhlasem a v rámci zaměstnavatele, pokud to nezbytně vyžaduje jeho provozní potřeba.</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Pracovní úkoly přeloženému zaměstnanci ukládá, jeho práci organizuje, řídí a kontroluje a pokyny mu k tomu účelu dává příslušný vedoucí zaměstnanec organizační složky (útvaru), na jejíž pracoviště byl zaměstnanec přeložen.</w:t>
      </w:r>
    </w:p>
    <w:p w:rsidR="00024FB9" w:rsidRDefault="00024FB9" w:rsidP="00024FB9">
      <w:pPr>
        <w:shd w:val="clear" w:color="auto" w:fill="FFFFFF"/>
        <w:jc w:val="center"/>
        <w:rPr>
          <w:rFonts w:ascii="Tahoma" w:hAnsi="Tahoma" w:cs="Tahoma"/>
          <w:b/>
          <w:bCs/>
          <w:color w:val="1060B8"/>
          <w:sz w:val="29"/>
          <w:szCs w:val="29"/>
        </w:rPr>
      </w:pPr>
      <w:bookmarkStart w:id="45" w:name="par43a"/>
      <w:r>
        <w:rPr>
          <w:rFonts w:ascii="Tahoma" w:hAnsi="Tahoma" w:cs="Tahoma"/>
          <w:b/>
          <w:bCs/>
          <w:color w:val="1060B8"/>
          <w:sz w:val="29"/>
          <w:szCs w:val="29"/>
        </w:rPr>
        <w:t>§ 43a Dočasné přidělení</w:t>
      </w:r>
      <w:bookmarkEnd w:id="45"/>
    </w:p>
    <w:p w:rsidR="00024FB9" w:rsidRDefault="00024FB9" w:rsidP="00024FB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Dohodu o dočasném přidělení zaměstnance k jinému zaměstnavateli smí zaměstnavatel s tímto zaměstnancem uzavřít nejdříve po uplynutí 6 měsíců ode dne vzniku pracovního poměru.</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dočasné přidělení zaměstnance k jinému zaměstnavateli nesmí být poskytována úplata; to neplatí, pokud jde o úhradu nákladů, které byly vynaloženy podle odstavce 5.</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 dohodě musí být uveden název zaměstnavatele, je-li právnickou osobou, nebo jméno, popřípadě jména a příjmení zaměstnavatele, je-li fyzickou osobou, k níž se zaměstnanec dočasně přiděluje, den, kdy dočasné přidělení vznikne, druh a místo výkonu práce a doba, na kterou se dočasné přidělení sjednává. V dohodě může být sjednáno pravidelné pracoviště pro účely cestovních náhrad; ustanovení</w:t>
      </w:r>
      <w:r>
        <w:rPr>
          <w:rStyle w:val="apple-converted-space"/>
          <w:rFonts w:ascii="Tahoma" w:hAnsi="Tahoma" w:cs="Tahoma"/>
          <w:color w:val="424242"/>
          <w:sz w:val="18"/>
          <w:szCs w:val="18"/>
          <w:shd w:val="clear" w:color="auto" w:fill="FFFFFF"/>
        </w:rPr>
        <w:t> </w:t>
      </w:r>
      <w:hyperlink r:id="rId127" w:anchor="par34a" w:history="1">
        <w:r>
          <w:rPr>
            <w:rStyle w:val="Hypertextovodkaz"/>
            <w:rFonts w:ascii="Tahoma" w:hAnsi="Tahoma" w:cs="Tahoma"/>
            <w:color w:val="1A8B00"/>
            <w:sz w:val="18"/>
            <w:szCs w:val="18"/>
            <w:shd w:val="clear" w:color="auto" w:fill="FFFFFF"/>
          </w:rPr>
          <w:t>§ 34a</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tím není dotčeno. Dohoda musí být uzavřena písemně.</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 dobu dočasného přidělení zaměstnance k výkonu práce k jinému zaměstnavateli ukládá zaměstnanci jménem zaměstnavatele, který zaměstnance dočasně přidělil, pracovní úkoly, organizuje, řídí a kontroluje jeho práci, dává mu k tomu účelu závazné pokyny, vytváří příznivé pracovní podmínky a zajišťuje bezpečnost a ochranu zdraví při práci zaměstnavatel, ke kterému byl zaměstnanec dočasně přidělen. Tento zaměstnavatel nesmí vůči dočasně přidělenému zaměstnanci</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právně jednat</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jménem zaměstnavatele, který zaměstnance dočasně přidělí.</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 dobu dočasného přidělení poskytuje zaměstnanci mzdu nebo plat, popřípadě též cestovní náhrady zaměstnavatel, který zaměstnance dočasně přidělil.</w:t>
      </w:r>
      <w:r>
        <w:rPr>
          <w:rFonts w:ascii="Tahoma" w:hAnsi="Tahoma" w:cs="Tahoma"/>
          <w:color w:val="424242"/>
          <w:sz w:val="18"/>
          <w:szCs w:val="18"/>
        </w:rPr>
        <w:br/>
      </w:r>
      <w:r>
        <w:rPr>
          <w:rStyle w:val="odst"/>
          <w:rFonts w:ascii="Tahoma" w:hAnsi="Tahoma" w:cs="Tahoma"/>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Pracovní a mzdové nebo platové podmínky zaměstnance dočasně přiděleného k jinému zaměstnavateli nesmějí být horší, než jsou nebo by byly podmínky srovnatelného zaměstnance zaměstnavatele, k němuž je zaměstnanec dočasně přidělen.</w:t>
      </w:r>
      <w:r>
        <w:rPr>
          <w:rFonts w:ascii="Tahoma" w:hAnsi="Tahoma" w:cs="Tahoma"/>
          <w:color w:val="424242"/>
          <w:sz w:val="18"/>
          <w:szCs w:val="18"/>
        </w:rPr>
        <w:br/>
      </w:r>
      <w:r>
        <w:rPr>
          <w:rStyle w:val="odst"/>
          <w:rFonts w:ascii="Tahoma" w:hAnsi="Tahoma" w:cs="Tahoma"/>
          <w:b/>
          <w:bCs/>
          <w:color w:val="1060B8"/>
          <w:sz w:val="18"/>
          <w:szCs w:val="18"/>
          <w:shd w:val="clear" w:color="auto" w:fill="FFFFFF"/>
        </w:rPr>
        <w:t>(7)</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Dočasné přidělení podle odstavců 1 až 5 končí uplynutím doby, na kterou bylo sjednáno. Před uplynutím této doby končí dočasné přidělení dohodou smluvních stran pracovní smlouvy nebo výpovědí dohody o dočasném přidělení z jakéhokoliv důvodu nebo bez uvedení důvodu s patnáctidenní výpovědní dobou, která začíná dnem, v němž byla výpověď doručena druhé smluvní straně. Dohoda o ukončení dočasného přidělení nebo výpověď této dohody musí být písemná.</w:t>
      </w:r>
      <w:r>
        <w:rPr>
          <w:rFonts w:ascii="Tahoma" w:hAnsi="Tahoma" w:cs="Tahoma"/>
          <w:color w:val="424242"/>
          <w:sz w:val="18"/>
          <w:szCs w:val="18"/>
        </w:rPr>
        <w:br/>
      </w:r>
      <w:r>
        <w:rPr>
          <w:rStyle w:val="odst"/>
          <w:rFonts w:ascii="Tahoma" w:hAnsi="Tahoma" w:cs="Tahoma"/>
          <w:b/>
          <w:bCs/>
          <w:color w:val="1060B8"/>
          <w:sz w:val="18"/>
          <w:szCs w:val="18"/>
          <w:shd w:val="clear" w:color="auto" w:fill="FFFFFF"/>
        </w:rPr>
        <w:t>(8)</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Úpravu dočasného přidělení je zakázáno použít na agenturní zaměstnávání.</w:t>
      </w:r>
      <w:r>
        <w:rPr>
          <w:rFonts w:ascii="Tahoma" w:hAnsi="Tahoma" w:cs="Tahoma"/>
          <w:color w:val="424242"/>
          <w:sz w:val="18"/>
          <w:szCs w:val="18"/>
        </w:rPr>
        <w:br/>
      </w:r>
      <w:r>
        <w:rPr>
          <w:rStyle w:val="odst"/>
          <w:rFonts w:ascii="Tahoma" w:hAnsi="Tahoma" w:cs="Tahoma"/>
          <w:b/>
          <w:bCs/>
          <w:color w:val="1060B8"/>
          <w:sz w:val="18"/>
          <w:szCs w:val="18"/>
          <w:shd w:val="clear" w:color="auto" w:fill="FFFFFF"/>
        </w:rPr>
        <w:t>(9)</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Úprava dočasného přidělení se nepoužije v případech prohlubování nebo zvyšování kvalifikace</w:t>
      </w:r>
      <w:hyperlink r:id="rId128" w:anchor="poznamka110" w:history="1">
        <w:r>
          <w:rPr>
            <w:rStyle w:val="Hypertextovodkaz"/>
            <w:rFonts w:ascii="Tahoma" w:hAnsi="Tahoma" w:cs="Tahoma"/>
            <w:color w:val="1A8B00"/>
            <w:sz w:val="18"/>
            <w:szCs w:val="18"/>
            <w:shd w:val="clear" w:color="auto" w:fill="FFFFFF"/>
            <w:vertAlign w:val="superscript"/>
          </w:rPr>
          <w:t>110)</w:t>
        </w:r>
      </w:hyperlink>
      <w:r>
        <w:rPr>
          <w:rFonts w:ascii="Tahoma" w:hAnsi="Tahoma" w:cs="Tahoma"/>
          <w:color w:val="424242"/>
          <w:sz w:val="18"/>
          <w:szCs w:val="18"/>
          <w:shd w:val="clear" w:color="auto" w:fill="FFFFFF"/>
        </w:rPr>
        <w:t>.</w:t>
      </w:r>
      <w:r>
        <w:rPr>
          <w:rFonts w:ascii="Tahoma" w:hAnsi="Tahoma" w:cs="Tahoma"/>
          <w:color w:val="424242"/>
          <w:sz w:val="18"/>
          <w:szCs w:val="18"/>
        </w:rPr>
        <w:br/>
      </w:r>
    </w:p>
    <w:p w:rsidR="00024FB9" w:rsidRDefault="00024FB9" w:rsidP="00024FB9">
      <w:pPr>
        <w:pStyle w:val="Nadpis6"/>
        <w:shd w:val="clear" w:color="auto" w:fill="FFFFFF"/>
        <w:spacing w:before="300"/>
        <w:jc w:val="center"/>
        <w:rPr>
          <w:rFonts w:ascii="Tahoma" w:hAnsi="Tahoma" w:cs="Tahoma"/>
          <w:color w:val="424242"/>
          <w:sz w:val="29"/>
          <w:szCs w:val="29"/>
        </w:rPr>
      </w:pPr>
      <w:r>
        <w:rPr>
          <w:rFonts w:ascii="Tahoma" w:hAnsi="Tahoma" w:cs="Tahoma"/>
          <w:color w:val="424242"/>
          <w:sz w:val="29"/>
          <w:szCs w:val="29"/>
        </w:rPr>
        <w:lastRenderedPageBreak/>
        <w:t>Společná ustanovení o změnách pracovního poměru a návrat do práce</w:t>
      </w:r>
    </w:p>
    <w:p w:rsidR="00024FB9" w:rsidRDefault="00024FB9" w:rsidP="00024FB9">
      <w:pPr>
        <w:shd w:val="clear" w:color="auto" w:fill="FFFFFF"/>
        <w:jc w:val="center"/>
        <w:rPr>
          <w:rFonts w:ascii="Tahoma" w:hAnsi="Tahoma" w:cs="Tahoma"/>
          <w:b/>
          <w:bCs/>
          <w:color w:val="1060B8"/>
          <w:sz w:val="29"/>
          <w:szCs w:val="29"/>
        </w:rPr>
      </w:pPr>
      <w:bookmarkStart w:id="46" w:name="par44"/>
      <w:r>
        <w:rPr>
          <w:rFonts w:ascii="Tahoma" w:hAnsi="Tahoma" w:cs="Tahoma"/>
          <w:b/>
          <w:bCs/>
          <w:color w:val="1060B8"/>
          <w:sz w:val="29"/>
          <w:szCs w:val="29"/>
        </w:rPr>
        <w:t>§ 44</w:t>
      </w:r>
      <w:bookmarkEnd w:id="46"/>
    </w:p>
    <w:p w:rsidR="00024FB9" w:rsidRDefault="00024FB9" w:rsidP="00024FB9">
      <w:pPr>
        <w:rPr>
          <w:rFonts w:ascii="Times New Roman" w:hAnsi="Times New Roman" w:cs="Times New Roman"/>
          <w:sz w:val="24"/>
          <w:szCs w:val="24"/>
        </w:rPr>
      </w:pPr>
      <w:r>
        <w:rPr>
          <w:rFonts w:ascii="Tahoma" w:hAnsi="Tahoma" w:cs="Tahoma"/>
          <w:color w:val="424242"/>
          <w:sz w:val="18"/>
          <w:szCs w:val="18"/>
          <w:shd w:val="clear" w:color="auto" w:fill="FFFFFF"/>
        </w:rPr>
        <w:t>Odpadnou-li důvody, pro které byl zaměstnanec převeden na jinou práci nebo byl přeložen do jiného místa, než bylo sjednáno, nebo uplynula-li doba, na kterou byla tato změna sjednána, zaměstnavatel je povinen zařadit zaměstnance podle pracovní smlouvy, nedohodne-li se s ním na změně pracovní smlouvy.</w:t>
      </w:r>
    </w:p>
    <w:p w:rsidR="00024FB9" w:rsidRDefault="00024FB9" w:rsidP="00024FB9">
      <w:pPr>
        <w:shd w:val="clear" w:color="auto" w:fill="FFFFFF"/>
        <w:jc w:val="center"/>
        <w:rPr>
          <w:rFonts w:ascii="Tahoma" w:hAnsi="Tahoma" w:cs="Tahoma"/>
          <w:b/>
          <w:bCs/>
          <w:color w:val="1060B8"/>
          <w:sz w:val="29"/>
          <w:szCs w:val="29"/>
        </w:rPr>
      </w:pPr>
      <w:bookmarkStart w:id="47" w:name="par45"/>
      <w:r>
        <w:rPr>
          <w:rFonts w:ascii="Tahoma" w:hAnsi="Tahoma" w:cs="Tahoma"/>
          <w:b/>
          <w:bCs/>
          <w:color w:val="1060B8"/>
          <w:sz w:val="29"/>
          <w:szCs w:val="29"/>
        </w:rPr>
        <w:t>§ 45</w:t>
      </w:r>
      <w:bookmarkEnd w:id="47"/>
    </w:p>
    <w:p w:rsidR="00024FB9" w:rsidRDefault="00024FB9" w:rsidP="00024FB9">
      <w:pPr>
        <w:rPr>
          <w:rFonts w:ascii="Times New Roman" w:hAnsi="Times New Roman" w:cs="Times New Roman"/>
          <w:sz w:val="24"/>
          <w:szCs w:val="24"/>
        </w:rPr>
      </w:pPr>
      <w:r>
        <w:rPr>
          <w:rFonts w:ascii="Tahoma" w:hAnsi="Tahoma" w:cs="Tahoma"/>
          <w:color w:val="424242"/>
          <w:sz w:val="18"/>
          <w:szCs w:val="18"/>
          <w:shd w:val="clear" w:color="auto" w:fill="FFFFFF"/>
        </w:rPr>
        <w:t>Požádá-li zaměstnanec o převedení na jinou práci nebo pracoviště, popřípadě o přeložení do jiného místa, protože podle doporučení poskytovatele pracovnělékařských služeb není vhodné, aby dále konal dosavadní práci nebo pracoval na dosavadním pracovišti, zaměstnavatel je povinen mu to umožnit, jakmile to dovolí jeho provozní možnosti. Práce a pracoviště, na které zaměstnance převádí, musí být pro zaměstnance vhodné.</w:t>
      </w:r>
    </w:p>
    <w:p w:rsidR="00024FB9" w:rsidRDefault="00024FB9" w:rsidP="00024FB9">
      <w:pPr>
        <w:shd w:val="clear" w:color="auto" w:fill="FFFFFF"/>
        <w:jc w:val="center"/>
        <w:rPr>
          <w:rFonts w:ascii="Tahoma" w:hAnsi="Tahoma" w:cs="Tahoma"/>
          <w:b/>
          <w:bCs/>
          <w:color w:val="1060B8"/>
          <w:sz w:val="29"/>
          <w:szCs w:val="29"/>
        </w:rPr>
      </w:pPr>
      <w:bookmarkStart w:id="48" w:name="par46"/>
      <w:r>
        <w:rPr>
          <w:rFonts w:ascii="Tahoma" w:hAnsi="Tahoma" w:cs="Tahoma"/>
          <w:b/>
          <w:bCs/>
          <w:color w:val="1060B8"/>
          <w:sz w:val="29"/>
          <w:szCs w:val="29"/>
        </w:rPr>
        <w:t>§ 46</w:t>
      </w:r>
      <w:bookmarkEnd w:id="48"/>
    </w:p>
    <w:p w:rsidR="00024FB9" w:rsidRDefault="00024FB9" w:rsidP="00024FB9">
      <w:pPr>
        <w:rPr>
          <w:rFonts w:ascii="Times New Roman" w:hAnsi="Times New Roman" w:cs="Times New Roman"/>
          <w:sz w:val="24"/>
          <w:szCs w:val="24"/>
        </w:rPr>
      </w:pPr>
      <w:r>
        <w:rPr>
          <w:rFonts w:ascii="Tahoma" w:hAnsi="Tahoma" w:cs="Tahoma"/>
          <w:color w:val="424242"/>
          <w:sz w:val="18"/>
          <w:szCs w:val="18"/>
          <w:shd w:val="clear" w:color="auto" w:fill="FFFFFF"/>
        </w:rPr>
        <w:t>Jestliže zaměstnavatel zaměstnance převádí na jinou práci, než odpovídá pracovní smlouvě, a zaměstnanec s takovým opatřením nesouhlasí, může jej zaměstnavatel převést jen po projednání s odborovou organizací. Projednání není třeba, pokud celková doba převedení nepřesáhne 21 pracovních dnů v kalendářním roce.</w:t>
      </w:r>
    </w:p>
    <w:p w:rsidR="00024FB9" w:rsidRDefault="00024FB9" w:rsidP="00024FB9">
      <w:pPr>
        <w:shd w:val="clear" w:color="auto" w:fill="FFFFFF"/>
        <w:jc w:val="center"/>
        <w:rPr>
          <w:rFonts w:ascii="Tahoma" w:hAnsi="Tahoma" w:cs="Tahoma"/>
          <w:b/>
          <w:bCs/>
          <w:color w:val="1060B8"/>
          <w:sz w:val="29"/>
          <w:szCs w:val="29"/>
        </w:rPr>
      </w:pPr>
      <w:bookmarkStart w:id="49" w:name="par47"/>
      <w:r>
        <w:rPr>
          <w:rFonts w:ascii="Tahoma" w:hAnsi="Tahoma" w:cs="Tahoma"/>
          <w:b/>
          <w:bCs/>
          <w:color w:val="1060B8"/>
          <w:sz w:val="29"/>
          <w:szCs w:val="29"/>
        </w:rPr>
        <w:t>§ 47</w:t>
      </w:r>
      <w:bookmarkEnd w:id="49"/>
    </w:p>
    <w:p w:rsidR="00024FB9" w:rsidRDefault="00024FB9" w:rsidP="00024FB9">
      <w:pPr>
        <w:rPr>
          <w:rFonts w:ascii="Tahoma" w:hAnsi="Tahoma" w:cs="Tahoma"/>
          <w:color w:val="424242"/>
          <w:sz w:val="18"/>
          <w:szCs w:val="18"/>
          <w:shd w:val="clear" w:color="auto" w:fill="FFFFFF"/>
        </w:rPr>
      </w:pPr>
      <w:r>
        <w:rPr>
          <w:rFonts w:ascii="Tahoma" w:hAnsi="Tahoma" w:cs="Tahoma"/>
          <w:color w:val="424242"/>
          <w:sz w:val="18"/>
          <w:szCs w:val="18"/>
          <w:shd w:val="clear" w:color="auto" w:fill="FFFFFF"/>
        </w:rPr>
        <w:t>Nastoupí-li zaměstnanec po skončení výkonu veřejné funkce nebo činnosti pro odborovou organizaci, pro kterou byl uvolněn v rozsahu pracovní doby, nebo po skončení vojenského cvičení nebo výjimečného vojenského cvičení nebo zaměstnankyně po skončení mateřské dovolené nebo zaměstnanec po skončení rodičovské dovolené v rozsahu doby, po kterou je zaměstnankyně oprávněna čerpat mateřskou dovolenou, do práce, anebo nastoupí-li do práce zaměstnanec po skončení dočasné pracovní neschopnosti nebo karantény, je zaměstnavatel povinen zařadit je na jejich původní práci a pracoviště. Není-li to možné proto, že původní práce odpadla nebo pracoviště bylo zrušeno, zařadí je zaměstnavatel podle pracovní smlouvy.</w:t>
      </w:r>
    </w:p>
    <w:p w:rsidR="00024FB9" w:rsidRDefault="00024FB9" w:rsidP="00024FB9">
      <w:pPr>
        <w:pStyle w:val="Nadpis4"/>
        <w:shd w:val="clear" w:color="auto" w:fill="FFFFFF"/>
        <w:spacing w:before="375" w:beforeAutospacing="0" w:after="225" w:afterAutospacing="0"/>
        <w:jc w:val="center"/>
        <w:rPr>
          <w:rFonts w:ascii="Tahoma" w:hAnsi="Tahoma" w:cs="Tahoma"/>
          <w:color w:val="424242"/>
          <w:sz w:val="34"/>
          <w:szCs w:val="34"/>
        </w:rPr>
      </w:pPr>
      <w:r>
        <w:rPr>
          <w:rFonts w:ascii="Tahoma" w:hAnsi="Tahoma" w:cs="Tahoma"/>
          <w:color w:val="424242"/>
          <w:sz w:val="34"/>
          <w:szCs w:val="34"/>
        </w:rPr>
        <w:t>Hlava IV: Skončení pracovního poměru</w:t>
      </w:r>
    </w:p>
    <w:p w:rsidR="00024FB9" w:rsidRDefault="00024FB9" w:rsidP="00024FB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1</w:t>
      </w:r>
      <w:r>
        <w:rPr>
          <w:rFonts w:ascii="Tahoma" w:hAnsi="Tahoma" w:cs="Tahoma"/>
          <w:color w:val="424242"/>
          <w:sz w:val="32"/>
          <w:szCs w:val="32"/>
        </w:rPr>
        <w:br/>
        <w:t>Obecné ustanovení o rozvázání a skončení pracovního poměru</w:t>
      </w:r>
    </w:p>
    <w:p w:rsidR="00024FB9" w:rsidRDefault="00024FB9" w:rsidP="00024FB9">
      <w:pPr>
        <w:shd w:val="clear" w:color="auto" w:fill="FFFFFF"/>
        <w:jc w:val="center"/>
        <w:rPr>
          <w:rFonts w:ascii="Tahoma" w:hAnsi="Tahoma" w:cs="Tahoma"/>
          <w:b/>
          <w:bCs/>
          <w:color w:val="1060B8"/>
          <w:sz w:val="29"/>
          <w:szCs w:val="29"/>
        </w:rPr>
      </w:pPr>
      <w:bookmarkStart w:id="50" w:name="par48"/>
      <w:r>
        <w:rPr>
          <w:rFonts w:ascii="Tahoma" w:hAnsi="Tahoma" w:cs="Tahoma"/>
          <w:b/>
          <w:bCs/>
          <w:color w:val="1060B8"/>
          <w:sz w:val="29"/>
          <w:szCs w:val="29"/>
        </w:rPr>
        <w:t>§ 48</w:t>
      </w:r>
      <w:bookmarkEnd w:id="50"/>
    </w:p>
    <w:p w:rsidR="00024FB9" w:rsidRDefault="00024FB9" w:rsidP="00024FB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Pracovní poměr může být rozvázán jen</w:t>
      </w:r>
    </w:p>
    <w:p w:rsidR="00024FB9" w:rsidRDefault="00024FB9" w:rsidP="00024FB9">
      <w:pPr>
        <w:shd w:val="clear" w:color="auto" w:fill="FFFFFF"/>
        <w:rPr>
          <w:rFonts w:ascii="Tahoma" w:hAnsi="Tahoma" w:cs="Tahoma"/>
          <w:color w:val="424242"/>
          <w:sz w:val="18"/>
          <w:szCs w:val="18"/>
        </w:rPr>
      </w:pPr>
      <w:r>
        <w:rPr>
          <w:rFonts w:ascii="Tahoma" w:hAnsi="Tahoma" w:cs="Tahoma"/>
          <w:color w:val="424242"/>
          <w:sz w:val="18"/>
          <w:szCs w:val="18"/>
        </w:rPr>
        <w:t>a) dohodou,</w:t>
      </w:r>
      <w:r>
        <w:rPr>
          <w:rFonts w:ascii="Tahoma" w:hAnsi="Tahoma" w:cs="Tahoma"/>
          <w:color w:val="424242"/>
          <w:sz w:val="18"/>
          <w:szCs w:val="18"/>
        </w:rPr>
        <w:br/>
        <w:t>b) výpovědí,</w:t>
      </w:r>
      <w:r>
        <w:rPr>
          <w:rFonts w:ascii="Tahoma" w:hAnsi="Tahoma" w:cs="Tahoma"/>
          <w:color w:val="424242"/>
          <w:sz w:val="18"/>
          <w:szCs w:val="18"/>
        </w:rPr>
        <w:br/>
        <w:t>c) okamžitým zrušením,</w:t>
      </w:r>
      <w:r>
        <w:rPr>
          <w:rFonts w:ascii="Tahoma" w:hAnsi="Tahoma" w:cs="Tahoma"/>
          <w:color w:val="424242"/>
          <w:sz w:val="18"/>
          <w:szCs w:val="18"/>
        </w:rPr>
        <w:br/>
        <w:t>d) zrušením ve zkušební době.</w:t>
      </w:r>
    </w:p>
    <w:p w:rsidR="00024FB9" w:rsidRDefault="00024FB9" w:rsidP="00024FB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Pracovní poměr na dobu určitou končí také uplynutím sjednané doby.</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Pracovní poměr cizince nebo fyzické osoby bez státní příslušnosti, pokud k jeho skončení nedošlo již jiným způsobem, končí</w:t>
      </w:r>
    </w:p>
    <w:p w:rsidR="00024FB9" w:rsidRDefault="00024FB9" w:rsidP="00024FB9">
      <w:pPr>
        <w:shd w:val="clear" w:color="auto" w:fill="FFFFFF"/>
        <w:rPr>
          <w:rFonts w:ascii="Tahoma" w:hAnsi="Tahoma" w:cs="Tahoma"/>
          <w:color w:val="424242"/>
          <w:sz w:val="18"/>
          <w:szCs w:val="18"/>
        </w:rPr>
      </w:pPr>
      <w:r>
        <w:rPr>
          <w:rFonts w:ascii="Tahoma" w:hAnsi="Tahoma" w:cs="Tahoma"/>
          <w:color w:val="424242"/>
          <w:sz w:val="18"/>
          <w:szCs w:val="18"/>
        </w:rPr>
        <w:t>a) dnem, kterým má skončit jejich pobyt na území České republiky podle vykonatelného rozhodnutí o zrušení povolení k pobytu,</w:t>
      </w:r>
      <w:r>
        <w:rPr>
          <w:rFonts w:ascii="Tahoma" w:hAnsi="Tahoma" w:cs="Tahoma"/>
          <w:color w:val="424242"/>
          <w:sz w:val="18"/>
          <w:szCs w:val="18"/>
        </w:rPr>
        <w:br/>
        <w:t>b) dnem, kterým nabyl právní moci rozsudek ukládající těmto osobám trest vyhoštění z území České republiky,</w:t>
      </w:r>
      <w:r>
        <w:rPr>
          <w:rFonts w:ascii="Tahoma" w:hAnsi="Tahoma" w:cs="Tahoma"/>
          <w:color w:val="424242"/>
          <w:sz w:val="18"/>
          <w:szCs w:val="18"/>
        </w:rPr>
        <w:br/>
      </w:r>
      <w:r>
        <w:rPr>
          <w:rFonts w:ascii="Tahoma" w:hAnsi="Tahoma" w:cs="Tahoma"/>
          <w:color w:val="424242"/>
          <w:sz w:val="18"/>
          <w:szCs w:val="18"/>
        </w:rPr>
        <w:lastRenderedPageBreak/>
        <w:t>c) uplynutím doby, na kterou bylo vydáno povolení k zaměstnání</w:t>
      </w:r>
      <w:hyperlink r:id="rId129" w:anchor="poznamka20" w:history="1">
        <w:r>
          <w:rPr>
            <w:rStyle w:val="Hypertextovodkaz"/>
            <w:rFonts w:ascii="Tahoma" w:hAnsi="Tahoma" w:cs="Tahoma"/>
            <w:color w:val="1A8B00"/>
            <w:sz w:val="18"/>
            <w:szCs w:val="18"/>
            <w:vertAlign w:val="superscript"/>
          </w:rPr>
          <w:t>20)</w:t>
        </w:r>
      </w:hyperlink>
      <w:r>
        <w:rPr>
          <w:rStyle w:val="apple-converted-space"/>
          <w:rFonts w:ascii="Tahoma" w:hAnsi="Tahoma" w:cs="Tahoma"/>
          <w:color w:val="424242"/>
          <w:sz w:val="18"/>
          <w:szCs w:val="18"/>
        </w:rPr>
        <w:t> </w:t>
      </w:r>
      <w:r>
        <w:rPr>
          <w:rFonts w:ascii="Tahoma" w:hAnsi="Tahoma" w:cs="Tahoma"/>
          <w:color w:val="424242"/>
          <w:sz w:val="18"/>
          <w:szCs w:val="18"/>
        </w:rPr>
        <w:t>nebo povolení k dlouhodobému pobytu za účelem zaměstnání ve zvláštních případech - zelená karta podle</w:t>
      </w:r>
      <w:r>
        <w:rPr>
          <w:rStyle w:val="apple-converted-space"/>
          <w:rFonts w:ascii="Tahoma" w:hAnsi="Tahoma" w:cs="Tahoma"/>
          <w:color w:val="424242"/>
          <w:sz w:val="18"/>
          <w:szCs w:val="18"/>
        </w:rPr>
        <w:t> </w:t>
      </w:r>
      <w:hyperlink r:id="rId130" w:anchor="par42g" w:history="1">
        <w:r>
          <w:rPr>
            <w:rStyle w:val="Hypertextovodkaz"/>
            <w:rFonts w:ascii="Tahoma" w:hAnsi="Tahoma" w:cs="Tahoma"/>
            <w:color w:val="1A8B00"/>
            <w:sz w:val="18"/>
            <w:szCs w:val="18"/>
          </w:rPr>
          <w:t>§ 42g</w:t>
        </w:r>
      </w:hyperlink>
      <w:r>
        <w:rPr>
          <w:rStyle w:val="apple-converted-space"/>
          <w:rFonts w:ascii="Tahoma" w:hAnsi="Tahoma" w:cs="Tahoma"/>
          <w:color w:val="424242"/>
          <w:sz w:val="18"/>
          <w:szCs w:val="18"/>
        </w:rPr>
        <w:t> </w:t>
      </w:r>
      <w:r>
        <w:rPr>
          <w:rFonts w:ascii="Tahoma" w:hAnsi="Tahoma" w:cs="Tahoma"/>
          <w:color w:val="424242"/>
          <w:sz w:val="18"/>
          <w:szCs w:val="18"/>
        </w:rPr>
        <w:t>zákona o pobytu cizinců na území České republiky a o změně některých zákonů</w:t>
      </w:r>
      <w:hyperlink r:id="rId131" w:anchor="poznamka20a" w:history="1">
        <w:r>
          <w:rPr>
            <w:rStyle w:val="Hypertextovodkaz"/>
            <w:rFonts w:ascii="Tahoma" w:hAnsi="Tahoma" w:cs="Tahoma"/>
            <w:color w:val="1A8B00"/>
            <w:sz w:val="18"/>
            <w:szCs w:val="18"/>
            <w:vertAlign w:val="superscript"/>
          </w:rPr>
          <w:t>20a)</w:t>
        </w:r>
      </w:hyperlink>
      <w:r>
        <w:rPr>
          <w:rFonts w:ascii="Tahoma" w:hAnsi="Tahoma" w:cs="Tahoma"/>
          <w:color w:val="424242"/>
          <w:sz w:val="18"/>
          <w:szCs w:val="18"/>
        </w:rPr>
        <w:t>.</w:t>
      </w:r>
    </w:p>
    <w:p w:rsidR="00024FB9" w:rsidRDefault="00024FB9" w:rsidP="00024FB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Pracovní poměr zaniká smrtí zaměstnance. Zánik pracovního poměru v případě smrti zaměstnavatele, který je fyzickou osobou, upravuje</w:t>
      </w:r>
      <w:r>
        <w:rPr>
          <w:rStyle w:val="apple-converted-space"/>
          <w:rFonts w:ascii="Tahoma" w:hAnsi="Tahoma" w:cs="Tahoma"/>
          <w:color w:val="424242"/>
          <w:sz w:val="18"/>
          <w:szCs w:val="18"/>
          <w:shd w:val="clear" w:color="auto" w:fill="FFFFFF"/>
        </w:rPr>
        <w:t> </w:t>
      </w:r>
      <w:hyperlink r:id="rId132" w:anchor="par342" w:history="1">
        <w:r>
          <w:rPr>
            <w:rStyle w:val="Hypertextovodkaz"/>
            <w:rFonts w:ascii="Tahoma" w:hAnsi="Tahoma" w:cs="Tahoma"/>
            <w:color w:val="1A8B00"/>
            <w:sz w:val="18"/>
            <w:szCs w:val="18"/>
            <w:shd w:val="clear" w:color="auto" w:fill="FFFFFF"/>
          </w:rPr>
          <w:t>§ 342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w:t>
      </w:r>
      <w:r>
        <w:rPr>
          <w:rFonts w:ascii="Tahoma" w:hAnsi="Tahoma" w:cs="Tahoma"/>
          <w:color w:val="424242"/>
          <w:sz w:val="18"/>
          <w:szCs w:val="18"/>
        </w:rPr>
        <w:br/>
      </w:r>
    </w:p>
    <w:p w:rsidR="00024FB9" w:rsidRDefault="00024FB9" w:rsidP="00024FB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2</w:t>
      </w:r>
      <w:r>
        <w:rPr>
          <w:rFonts w:ascii="Tahoma" w:hAnsi="Tahoma" w:cs="Tahoma"/>
          <w:color w:val="424242"/>
          <w:sz w:val="32"/>
          <w:szCs w:val="32"/>
        </w:rPr>
        <w:br/>
        <w:t>Dohoda</w:t>
      </w:r>
    </w:p>
    <w:p w:rsidR="00024FB9" w:rsidRDefault="00024FB9" w:rsidP="00024FB9">
      <w:pPr>
        <w:shd w:val="clear" w:color="auto" w:fill="FFFFFF"/>
        <w:jc w:val="center"/>
        <w:rPr>
          <w:rFonts w:ascii="Tahoma" w:hAnsi="Tahoma" w:cs="Tahoma"/>
          <w:b/>
          <w:bCs/>
          <w:color w:val="1060B8"/>
          <w:sz w:val="29"/>
          <w:szCs w:val="29"/>
        </w:rPr>
      </w:pPr>
      <w:bookmarkStart w:id="51" w:name="par49"/>
      <w:r>
        <w:rPr>
          <w:rFonts w:ascii="Tahoma" w:hAnsi="Tahoma" w:cs="Tahoma"/>
          <w:b/>
          <w:bCs/>
          <w:color w:val="1060B8"/>
          <w:sz w:val="29"/>
          <w:szCs w:val="29"/>
        </w:rPr>
        <w:t>§ 49</w:t>
      </w:r>
      <w:bookmarkEnd w:id="51"/>
    </w:p>
    <w:p w:rsidR="00024FB9" w:rsidRDefault="00024FB9" w:rsidP="00024FB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Dohodnou-li se zaměstnavatel a zaměstnanec na rozvázání pracovního poměru, končí pracovní poměr sjednaným dnem.</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Dohoda o rozvázání pracovního poměru musí být písemná.</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Každá smluvní strana musí obdržet jedno vyhotovení dohody o rozvázání pracovního poměru.</w:t>
      </w:r>
      <w:r>
        <w:rPr>
          <w:rFonts w:ascii="Tahoma" w:hAnsi="Tahoma" w:cs="Tahoma"/>
          <w:color w:val="424242"/>
          <w:sz w:val="18"/>
          <w:szCs w:val="18"/>
        </w:rPr>
        <w:br/>
      </w:r>
    </w:p>
    <w:p w:rsidR="00024FB9" w:rsidRDefault="00024FB9" w:rsidP="00024FB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3</w:t>
      </w:r>
      <w:r>
        <w:rPr>
          <w:rFonts w:ascii="Tahoma" w:hAnsi="Tahoma" w:cs="Tahoma"/>
          <w:color w:val="424242"/>
          <w:sz w:val="32"/>
          <w:szCs w:val="32"/>
        </w:rPr>
        <w:br/>
        <w:t>Výpověď, výpovědní doba a výpovědní důvody</w:t>
      </w:r>
    </w:p>
    <w:p w:rsidR="00024FB9" w:rsidRDefault="00024FB9" w:rsidP="00024FB9">
      <w:pPr>
        <w:pStyle w:val="Nadpis6"/>
        <w:shd w:val="clear" w:color="auto" w:fill="FFFFFF"/>
        <w:spacing w:before="375"/>
        <w:jc w:val="center"/>
        <w:rPr>
          <w:rFonts w:ascii="Tahoma" w:hAnsi="Tahoma" w:cs="Tahoma"/>
          <w:color w:val="424242"/>
          <w:sz w:val="31"/>
          <w:szCs w:val="31"/>
        </w:rPr>
      </w:pPr>
      <w:r>
        <w:rPr>
          <w:rFonts w:ascii="Tahoma" w:hAnsi="Tahoma" w:cs="Tahoma"/>
          <w:color w:val="424242"/>
          <w:sz w:val="31"/>
          <w:szCs w:val="31"/>
        </w:rPr>
        <w:t>Oddíl 1</w:t>
      </w:r>
      <w:r>
        <w:rPr>
          <w:rFonts w:ascii="Tahoma" w:hAnsi="Tahoma" w:cs="Tahoma"/>
          <w:color w:val="424242"/>
          <w:sz w:val="31"/>
          <w:szCs w:val="31"/>
        </w:rPr>
        <w:br/>
        <w:t>Výpověď</w:t>
      </w:r>
    </w:p>
    <w:p w:rsidR="00024FB9" w:rsidRDefault="00024FB9" w:rsidP="00024FB9">
      <w:pPr>
        <w:shd w:val="clear" w:color="auto" w:fill="FFFFFF"/>
        <w:jc w:val="center"/>
        <w:rPr>
          <w:rFonts w:ascii="Tahoma" w:hAnsi="Tahoma" w:cs="Tahoma"/>
          <w:b/>
          <w:bCs/>
          <w:color w:val="1060B8"/>
          <w:sz w:val="29"/>
          <w:szCs w:val="29"/>
        </w:rPr>
      </w:pPr>
      <w:bookmarkStart w:id="52" w:name="par50"/>
      <w:r>
        <w:rPr>
          <w:rFonts w:ascii="Tahoma" w:hAnsi="Tahoma" w:cs="Tahoma"/>
          <w:b/>
          <w:bCs/>
          <w:color w:val="1060B8"/>
          <w:sz w:val="29"/>
          <w:szCs w:val="29"/>
        </w:rPr>
        <w:t>§ 50</w:t>
      </w:r>
      <w:bookmarkEnd w:id="52"/>
    </w:p>
    <w:p w:rsidR="00024FB9" w:rsidRDefault="00024FB9" w:rsidP="00024FB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Výpověď z pracovního poměru musí být písemná, jinak se k ní nepřihlíží.</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může dát zaměstnanci výpověď jen z důvodu výslovně stanoveného v</w:t>
      </w:r>
      <w:r>
        <w:rPr>
          <w:rStyle w:val="apple-converted-space"/>
          <w:rFonts w:ascii="Tahoma" w:hAnsi="Tahoma" w:cs="Tahoma"/>
          <w:color w:val="424242"/>
          <w:sz w:val="18"/>
          <w:szCs w:val="18"/>
          <w:shd w:val="clear" w:color="auto" w:fill="FFFFFF"/>
        </w:rPr>
        <w:t> </w:t>
      </w:r>
      <w:hyperlink r:id="rId133" w:anchor="par52" w:history="1">
        <w:r>
          <w:rPr>
            <w:rStyle w:val="Hypertextovodkaz"/>
            <w:rFonts w:ascii="Tahoma" w:hAnsi="Tahoma" w:cs="Tahoma"/>
            <w:color w:val="1A8B00"/>
            <w:sz w:val="18"/>
            <w:szCs w:val="18"/>
            <w:shd w:val="clear" w:color="auto" w:fill="FFFFFF"/>
          </w:rPr>
          <w:t>§ 52</w:t>
        </w:r>
      </w:hyperlink>
      <w:r>
        <w:rPr>
          <w:rFonts w:ascii="Tahoma" w:hAnsi="Tahoma" w:cs="Tahoma"/>
          <w:color w:val="424242"/>
          <w:sz w:val="18"/>
          <w:szCs w:val="18"/>
          <w:shd w:val="clear" w:color="auto" w:fill="FFFFFF"/>
        </w:rPr>
        <w:t>.</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Zaměstnanec může dát zaměstnavateli výpověď z jakéhokoli důvodu nebo bez uvedení důvodu.</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Dá-li zaměstnavatel zaměstnanci výpověď (</w:t>
      </w:r>
      <w:hyperlink r:id="rId134" w:anchor="par52" w:history="1">
        <w:r>
          <w:rPr>
            <w:rStyle w:val="Hypertextovodkaz"/>
            <w:rFonts w:ascii="Tahoma" w:hAnsi="Tahoma" w:cs="Tahoma"/>
            <w:color w:val="1A8B00"/>
            <w:sz w:val="18"/>
            <w:szCs w:val="18"/>
            <w:shd w:val="clear" w:color="auto" w:fill="FFFFFF"/>
          </w:rPr>
          <w:t>§ 52</w:t>
        </w:r>
      </w:hyperlink>
      <w:r>
        <w:rPr>
          <w:rFonts w:ascii="Tahoma" w:hAnsi="Tahoma" w:cs="Tahoma"/>
          <w:color w:val="424242"/>
          <w:sz w:val="18"/>
          <w:szCs w:val="18"/>
          <w:shd w:val="clear" w:color="auto" w:fill="FFFFFF"/>
        </w:rPr>
        <w:t>), musí důvod ve výpovědi skutkově vymezit tak, aby jej nebylo možno zaměnit s jiným důvodem. Důvod výpovědi nesmí být dodatečně měněn.</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Výpověď může být odvolána pouze se souhlasem druhé smluvní strany; odvolání výpovědi i souhlas s jejím odvoláním musí být písemné.</w:t>
      </w:r>
    </w:p>
    <w:p w:rsidR="00024FB9" w:rsidRDefault="00024FB9" w:rsidP="00024FB9">
      <w:pPr>
        <w:shd w:val="clear" w:color="auto" w:fill="FFFFFF"/>
        <w:jc w:val="center"/>
        <w:rPr>
          <w:rFonts w:ascii="Tahoma" w:hAnsi="Tahoma" w:cs="Tahoma"/>
          <w:b/>
          <w:bCs/>
          <w:color w:val="1060B8"/>
          <w:sz w:val="29"/>
          <w:szCs w:val="29"/>
        </w:rPr>
      </w:pPr>
      <w:bookmarkStart w:id="53" w:name="par51"/>
      <w:r>
        <w:rPr>
          <w:rFonts w:ascii="Tahoma" w:hAnsi="Tahoma" w:cs="Tahoma"/>
          <w:b/>
          <w:bCs/>
          <w:color w:val="1060B8"/>
          <w:sz w:val="29"/>
          <w:szCs w:val="29"/>
        </w:rPr>
        <w:t>§ 51</w:t>
      </w:r>
      <w:bookmarkEnd w:id="53"/>
    </w:p>
    <w:p w:rsidR="00024FB9" w:rsidRDefault="00024FB9" w:rsidP="00024FB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Byla-li dána výpověď, skončí pracovní poměr uplynutím výpovědní doby. Výpovědní doba musí být stejná pro zaměstnavatele i zaměstnance a činí nejméně 2 měsíce, s výjimkou vyplývající z</w:t>
      </w:r>
      <w:r>
        <w:rPr>
          <w:rStyle w:val="apple-converted-space"/>
          <w:rFonts w:ascii="Tahoma" w:hAnsi="Tahoma" w:cs="Tahoma"/>
          <w:color w:val="424242"/>
          <w:sz w:val="18"/>
          <w:szCs w:val="18"/>
          <w:shd w:val="clear" w:color="auto" w:fill="FFFFFF"/>
        </w:rPr>
        <w:t> </w:t>
      </w:r>
      <w:hyperlink r:id="rId135" w:anchor="par51a" w:history="1">
        <w:r>
          <w:rPr>
            <w:rStyle w:val="Hypertextovodkaz"/>
            <w:rFonts w:ascii="Tahoma" w:hAnsi="Tahoma" w:cs="Tahoma"/>
            <w:color w:val="1A8B00"/>
            <w:sz w:val="18"/>
            <w:szCs w:val="18"/>
            <w:shd w:val="clear" w:color="auto" w:fill="FFFFFF"/>
          </w:rPr>
          <w:t>§ 51a</w:t>
        </w:r>
      </w:hyperlink>
      <w:r>
        <w:rPr>
          <w:rFonts w:ascii="Tahoma" w:hAnsi="Tahoma" w:cs="Tahoma"/>
          <w:color w:val="424242"/>
          <w:sz w:val="18"/>
          <w:szCs w:val="18"/>
          <w:shd w:val="clear" w:color="auto" w:fill="FFFFFF"/>
        </w:rPr>
        <w:t>. Výpovědní doba smí být prodloužena jen smlouvou mezi zaměstnavatelem a zaměstnancem; tato smlouva musí být písemná.</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Výpovědní doba začíná prvním dnem kalendářního měsíce následujícího po doručení výpovědi a končí uplynutím posledního dne příslušného kalendářního měsíce, s výjimkami vyplývajícími z</w:t>
      </w:r>
      <w:r>
        <w:rPr>
          <w:rStyle w:val="apple-converted-space"/>
          <w:rFonts w:ascii="Tahoma" w:hAnsi="Tahoma" w:cs="Tahoma"/>
          <w:color w:val="424242"/>
          <w:sz w:val="18"/>
          <w:szCs w:val="18"/>
          <w:shd w:val="clear" w:color="auto" w:fill="FFFFFF"/>
        </w:rPr>
        <w:t> </w:t>
      </w:r>
      <w:hyperlink r:id="rId136" w:anchor="par51a" w:history="1">
        <w:r>
          <w:rPr>
            <w:rStyle w:val="Hypertextovodkaz"/>
            <w:rFonts w:ascii="Tahoma" w:hAnsi="Tahoma" w:cs="Tahoma"/>
            <w:color w:val="1A8B00"/>
            <w:sz w:val="18"/>
            <w:szCs w:val="18"/>
            <w:shd w:val="clear" w:color="auto" w:fill="FFFFFF"/>
          </w:rPr>
          <w:t>§ 51a</w:t>
        </w:r>
      </w:hyperlink>
      <w:r>
        <w:rPr>
          <w:rFonts w:ascii="Tahoma" w:hAnsi="Tahoma" w:cs="Tahoma"/>
          <w:color w:val="424242"/>
          <w:sz w:val="18"/>
          <w:szCs w:val="18"/>
          <w:shd w:val="clear" w:color="auto" w:fill="FFFFFF"/>
        </w:rPr>
        <w:t>,</w:t>
      </w:r>
      <w:r>
        <w:rPr>
          <w:rStyle w:val="apple-converted-space"/>
          <w:rFonts w:ascii="Tahoma" w:hAnsi="Tahoma" w:cs="Tahoma"/>
          <w:color w:val="424242"/>
          <w:sz w:val="18"/>
          <w:szCs w:val="18"/>
          <w:shd w:val="clear" w:color="auto" w:fill="FFFFFF"/>
        </w:rPr>
        <w:t> </w:t>
      </w:r>
      <w:hyperlink r:id="rId137" w:anchor="par53" w:history="1">
        <w:r>
          <w:rPr>
            <w:rStyle w:val="Hypertextovodkaz"/>
            <w:rFonts w:ascii="Tahoma" w:hAnsi="Tahoma" w:cs="Tahoma"/>
            <w:color w:val="1A8B00"/>
            <w:sz w:val="18"/>
            <w:szCs w:val="18"/>
            <w:shd w:val="clear" w:color="auto" w:fill="FFFFFF"/>
          </w:rPr>
          <w:t>§ 53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w:t>
      </w:r>
      <w:r>
        <w:rPr>
          <w:rStyle w:val="apple-converted-space"/>
          <w:rFonts w:ascii="Tahoma" w:hAnsi="Tahoma" w:cs="Tahoma"/>
          <w:color w:val="424242"/>
          <w:sz w:val="18"/>
          <w:szCs w:val="18"/>
          <w:shd w:val="clear" w:color="auto" w:fill="FFFFFF"/>
        </w:rPr>
        <w:t> </w:t>
      </w:r>
      <w:hyperlink r:id="rId138" w:anchor="par54" w:history="1">
        <w:r>
          <w:rPr>
            <w:rStyle w:val="Hypertextovodkaz"/>
            <w:rFonts w:ascii="Tahoma" w:hAnsi="Tahoma" w:cs="Tahoma"/>
            <w:color w:val="1A8B00"/>
            <w:sz w:val="18"/>
            <w:szCs w:val="18"/>
            <w:shd w:val="clear" w:color="auto" w:fill="FFFFFF"/>
          </w:rPr>
          <w:t>§ 54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písm. c) a</w:t>
      </w:r>
      <w:r>
        <w:rPr>
          <w:rStyle w:val="apple-converted-space"/>
          <w:rFonts w:ascii="Tahoma" w:hAnsi="Tahoma" w:cs="Tahoma"/>
          <w:color w:val="424242"/>
          <w:sz w:val="18"/>
          <w:szCs w:val="18"/>
          <w:shd w:val="clear" w:color="auto" w:fill="FFFFFF"/>
        </w:rPr>
        <w:t> </w:t>
      </w:r>
      <w:hyperlink r:id="rId139" w:anchor="par63" w:history="1">
        <w:r>
          <w:rPr>
            <w:rStyle w:val="Hypertextovodkaz"/>
            <w:rFonts w:ascii="Tahoma" w:hAnsi="Tahoma" w:cs="Tahoma"/>
            <w:color w:val="1A8B00"/>
            <w:sz w:val="18"/>
            <w:szCs w:val="18"/>
            <w:shd w:val="clear" w:color="auto" w:fill="FFFFFF"/>
          </w:rPr>
          <w:t>§ 63</w:t>
        </w:r>
      </w:hyperlink>
      <w:r>
        <w:rPr>
          <w:rFonts w:ascii="Tahoma" w:hAnsi="Tahoma" w:cs="Tahoma"/>
          <w:color w:val="424242"/>
          <w:sz w:val="18"/>
          <w:szCs w:val="18"/>
          <w:shd w:val="clear" w:color="auto" w:fill="FFFFFF"/>
        </w:rPr>
        <w:t>.</w:t>
      </w:r>
    </w:p>
    <w:p w:rsidR="00024FB9" w:rsidRDefault="00024FB9" w:rsidP="00024FB9">
      <w:pPr>
        <w:shd w:val="clear" w:color="auto" w:fill="FFFFFF"/>
        <w:jc w:val="center"/>
        <w:rPr>
          <w:rFonts w:ascii="Tahoma" w:hAnsi="Tahoma" w:cs="Tahoma"/>
          <w:b/>
          <w:bCs/>
          <w:color w:val="1060B8"/>
          <w:sz w:val="29"/>
          <w:szCs w:val="29"/>
        </w:rPr>
      </w:pPr>
      <w:bookmarkStart w:id="54" w:name="par51a"/>
      <w:r>
        <w:rPr>
          <w:rFonts w:ascii="Tahoma" w:hAnsi="Tahoma" w:cs="Tahoma"/>
          <w:b/>
          <w:bCs/>
          <w:color w:val="1060B8"/>
          <w:sz w:val="29"/>
          <w:szCs w:val="29"/>
        </w:rPr>
        <w:t>§ 51a</w:t>
      </w:r>
      <w:bookmarkEnd w:id="54"/>
    </w:p>
    <w:p w:rsidR="00024FB9" w:rsidRDefault="00024FB9" w:rsidP="00024FB9">
      <w:pPr>
        <w:rPr>
          <w:rFonts w:ascii="Times New Roman" w:hAnsi="Times New Roman" w:cs="Times New Roman"/>
          <w:sz w:val="24"/>
          <w:szCs w:val="24"/>
        </w:rPr>
      </w:pPr>
      <w:r>
        <w:rPr>
          <w:rFonts w:ascii="Tahoma" w:hAnsi="Tahoma" w:cs="Tahoma"/>
          <w:color w:val="424242"/>
          <w:sz w:val="18"/>
          <w:szCs w:val="18"/>
          <w:shd w:val="clear" w:color="auto" w:fill="FFFFFF"/>
        </w:rPr>
        <w:t xml:space="preserve">Byla-li výpověď ze strany zaměstnance dána v souvislosti s přechodem práv a povinností z pracovněprávních vztahů nebo přechodem výkonu práv a povinností z pracovněprávních vztahů, platí, že pracovní poměr skončí nejpozději dnem, který předchází dni nabytí účinnosti přechodu práv a povinností z pracovněprávních vztahů nebo dni nabytí účinnosti přechodu </w:t>
      </w:r>
      <w:r>
        <w:rPr>
          <w:rFonts w:ascii="Tahoma" w:hAnsi="Tahoma" w:cs="Tahoma"/>
          <w:color w:val="424242"/>
          <w:sz w:val="18"/>
          <w:szCs w:val="18"/>
          <w:shd w:val="clear" w:color="auto" w:fill="FFFFFF"/>
        </w:rPr>
        <w:lastRenderedPageBreak/>
        <w:t>výkonu práv a povinností z pracovněprávních vztahů.</w:t>
      </w:r>
      <w:r>
        <w:rPr>
          <w:rFonts w:ascii="Tahoma" w:hAnsi="Tahoma" w:cs="Tahoma"/>
          <w:color w:val="424242"/>
          <w:sz w:val="18"/>
          <w:szCs w:val="18"/>
        </w:rPr>
        <w:br/>
      </w:r>
    </w:p>
    <w:p w:rsidR="00024FB9" w:rsidRDefault="00024FB9" w:rsidP="00024FB9">
      <w:pPr>
        <w:pStyle w:val="Nadpis6"/>
        <w:shd w:val="clear" w:color="auto" w:fill="FFFFFF"/>
        <w:spacing w:before="375"/>
        <w:jc w:val="center"/>
        <w:rPr>
          <w:rFonts w:ascii="Tahoma" w:hAnsi="Tahoma" w:cs="Tahoma"/>
          <w:color w:val="424242"/>
          <w:sz w:val="31"/>
          <w:szCs w:val="31"/>
        </w:rPr>
      </w:pPr>
      <w:r>
        <w:rPr>
          <w:rFonts w:ascii="Tahoma" w:hAnsi="Tahoma" w:cs="Tahoma"/>
          <w:color w:val="424242"/>
          <w:sz w:val="31"/>
          <w:szCs w:val="31"/>
        </w:rPr>
        <w:t>Oddíl 2</w:t>
      </w:r>
      <w:r>
        <w:rPr>
          <w:rFonts w:ascii="Tahoma" w:hAnsi="Tahoma" w:cs="Tahoma"/>
          <w:color w:val="424242"/>
          <w:sz w:val="31"/>
          <w:szCs w:val="31"/>
        </w:rPr>
        <w:br/>
        <w:t>Výpověď daná zaměstnavatelem</w:t>
      </w:r>
    </w:p>
    <w:p w:rsidR="00024FB9" w:rsidRDefault="00024FB9" w:rsidP="00024FB9">
      <w:pPr>
        <w:shd w:val="clear" w:color="auto" w:fill="FFFFFF"/>
        <w:jc w:val="center"/>
        <w:rPr>
          <w:rFonts w:ascii="Tahoma" w:hAnsi="Tahoma" w:cs="Tahoma"/>
          <w:b/>
          <w:bCs/>
          <w:color w:val="1060B8"/>
          <w:sz w:val="29"/>
          <w:szCs w:val="29"/>
        </w:rPr>
      </w:pPr>
      <w:bookmarkStart w:id="55" w:name="par52"/>
      <w:r>
        <w:rPr>
          <w:rFonts w:ascii="Tahoma" w:hAnsi="Tahoma" w:cs="Tahoma"/>
          <w:b/>
          <w:bCs/>
          <w:color w:val="1060B8"/>
          <w:sz w:val="29"/>
          <w:szCs w:val="29"/>
        </w:rPr>
        <w:t>§ 52</w:t>
      </w:r>
      <w:bookmarkEnd w:id="55"/>
    </w:p>
    <w:p w:rsidR="00024FB9" w:rsidRDefault="00024FB9" w:rsidP="00024FB9">
      <w:pPr>
        <w:rPr>
          <w:rFonts w:ascii="Times New Roman" w:hAnsi="Times New Roman" w:cs="Times New Roman"/>
          <w:sz w:val="24"/>
          <w:szCs w:val="24"/>
        </w:rPr>
      </w:pPr>
      <w:r>
        <w:rPr>
          <w:rFonts w:ascii="Tahoma" w:hAnsi="Tahoma" w:cs="Tahoma"/>
          <w:color w:val="424242"/>
          <w:sz w:val="18"/>
          <w:szCs w:val="18"/>
          <w:shd w:val="clear" w:color="auto" w:fill="FFFFFF"/>
        </w:rPr>
        <w:t>Zaměstnavatel může dát zaměstnanci výpověď jen z těchto důvodů</w:t>
      </w:r>
    </w:p>
    <w:p w:rsidR="00024FB9" w:rsidRDefault="00024FB9" w:rsidP="00024FB9">
      <w:pPr>
        <w:shd w:val="clear" w:color="auto" w:fill="FFFFFF"/>
        <w:rPr>
          <w:rFonts w:ascii="Tahoma" w:hAnsi="Tahoma" w:cs="Tahoma"/>
          <w:color w:val="424242"/>
          <w:sz w:val="18"/>
          <w:szCs w:val="18"/>
        </w:rPr>
      </w:pPr>
      <w:r>
        <w:rPr>
          <w:rFonts w:ascii="Tahoma" w:hAnsi="Tahoma" w:cs="Tahoma"/>
          <w:color w:val="424242"/>
          <w:sz w:val="18"/>
          <w:szCs w:val="18"/>
        </w:rPr>
        <w:t>a) ruší-li se zaměstnavatel nebo jeho část,</w:t>
      </w:r>
      <w:r>
        <w:rPr>
          <w:rFonts w:ascii="Tahoma" w:hAnsi="Tahoma" w:cs="Tahoma"/>
          <w:color w:val="424242"/>
          <w:sz w:val="18"/>
          <w:szCs w:val="18"/>
        </w:rPr>
        <w:br/>
        <w:t>b) přemísťuje-li se zaměstnavatel nebo jeho část,</w:t>
      </w:r>
      <w:r>
        <w:rPr>
          <w:rFonts w:ascii="Tahoma" w:hAnsi="Tahoma" w:cs="Tahoma"/>
          <w:color w:val="424242"/>
          <w:sz w:val="18"/>
          <w:szCs w:val="18"/>
        </w:rPr>
        <w:br/>
        <w:t>c) stane-li se zaměstnanec nadbytečným vzhledem k rozhodnutí zaměstnavatele nebo příslušného orgánu o změně jeho úkolů, technického vybavení, o snížení stavu zaměstnanců za účelem zvýšení efektivnosti práce nebo o jiných organizačních změnách,</w:t>
      </w:r>
      <w:r>
        <w:rPr>
          <w:rFonts w:ascii="Tahoma" w:hAnsi="Tahoma" w:cs="Tahoma"/>
          <w:color w:val="424242"/>
          <w:sz w:val="18"/>
          <w:szCs w:val="18"/>
        </w:rPr>
        <w:br/>
        <w:t>d) nesmí-li zaměstnanec podle lékařského posudku vydaného poskytovatelem pracovnělékařských služeb nebo rozhodnutí příslušného správního orgánu, který lékařský posudek přezkoumává, dále konat dosavadní práci pro pracovní úraz, onemocnění nemocí z povolání nebo pro ohrožení touto nemocí, anebo dosáhl-li na pracovišti určeném rozhodnutím příslušného orgánu ochrany veřejného zdraví nejvyšší přípustné expozice,</w:t>
      </w:r>
      <w:r>
        <w:rPr>
          <w:rFonts w:ascii="Tahoma" w:hAnsi="Tahoma" w:cs="Tahoma"/>
          <w:color w:val="424242"/>
          <w:sz w:val="18"/>
          <w:szCs w:val="18"/>
        </w:rPr>
        <w:br/>
        <w:t>e) pozbyl-li zaměstnanec vzhledem ke svému zdravotnímu stavu podle lékařského posudku vydaného poskytovatelem pracovnělékařských služeb nebo rozhodnutí příslušného správního orgánu, který lékařský posudek přezkoumává, dlouhodobě zdravotní způsobilost,</w:t>
      </w:r>
      <w:r>
        <w:rPr>
          <w:rFonts w:ascii="Tahoma" w:hAnsi="Tahoma" w:cs="Tahoma"/>
          <w:color w:val="424242"/>
          <w:sz w:val="18"/>
          <w:szCs w:val="18"/>
        </w:rPr>
        <w:br/>
        <w:t>f) nesplňuje-li zaměstnanec předpoklady stanovené právními předpisy pro výkon sjednané práce nebo nesplňuje-li bez zavinění zaměstnavatele požadavky pro řádný výkon této práce; spočívá-li nesplňování těchto požadavků v neuspokojivých pracovních výsledcích, je možné zaměstnanci z tohoto důvodu dát výpověď, jen jestliže byl zaměstnavatelem v době posledních 12 měsíců písemně vyzván k jejich odstranění a zaměstnanec je v přiměřené době neodstranil,</w:t>
      </w:r>
      <w:r>
        <w:rPr>
          <w:rFonts w:ascii="Tahoma" w:hAnsi="Tahoma" w:cs="Tahoma"/>
          <w:color w:val="424242"/>
          <w:sz w:val="18"/>
          <w:szCs w:val="18"/>
        </w:rPr>
        <w:br/>
        <w:t>g) jsou-li u zaměstnance dány důvody, pro které by s ním zaměstnavatel mohl okamžitě zrušit pracovní poměr, nebo pro závažné porušení povinnosti vyplývající z právních předpisů vztahujících se k zaměstnancem vykonávané práci; pro soustavné méně závažné porušování povinnosti vyplývající z právních předpisů vztahujících se k vykonávané práci je možné dát zaměstnanci výpověď, jestliže byl v době posledních 6 měsíců v souvislosti s porušením povinnosti vyplývající z právních předpisů vztahujících se k vykonávané práci písemně upozorněn na možnost výpovědi,</w:t>
      </w:r>
      <w:r>
        <w:rPr>
          <w:rFonts w:ascii="Tahoma" w:hAnsi="Tahoma" w:cs="Tahoma"/>
          <w:color w:val="424242"/>
          <w:sz w:val="18"/>
          <w:szCs w:val="18"/>
        </w:rPr>
        <w:br/>
        <w:t>h) poruší-li zaměstnanec zvlášť hrubým způsobem jinou povinnost zaměstnance stanovenou v</w:t>
      </w:r>
      <w:r>
        <w:rPr>
          <w:rStyle w:val="apple-converted-space"/>
          <w:rFonts w:ascii="Tahoma" w:hAnsi="Tahoma" w:cs="Tahoma"/>
          <w:color w:val="424242"/>
          <w:sz w:val="18"/>
          <w:szCs w:val="18"/>
        </w:rPr>
        <w:t> </w:t>
      </w:r>
      <w:hyperlink r:id="rId140" w:anchor="par301a" w:history="1">
        <w:r>
          <w:rPr>
            <w:rStyle w:val="Hypertextovodkaz"/>
            <w:rFonts w:ascii="Tahoma" w:hAnsi="Tahoma" w:cs="Tahoma"/>
            <w:color w:val="1A8B00"/>
            <w:sz w:val="18"/>
            <w:szCs w:val="18"/>
          </w:rPr>
          <w:t>§ 301a</w:t>
        </w:r>
      </w:hyperlink>
      <w:r>
        <w:rPr>
          <w:rFonts w:ascii="Tahoma" w:hAnsi="Tahoma" w:cs="Tahoma"/>
          <w:color w:val="424242"/>
          <w:sz w:val="18"/>
          <w:szCs w:val="18"/>
        </w:rPr>
        <w:t>.</w:t>
      </w:r>
    </w:p>
    <w:p w:rsidR="00024FB9" w:rsidRDefault="00024FB9" w:rsidP="00024FB9">
      <w:pPr>
        <w:pStyle w:val="Nadpis6"/>
        <w:shd w:val="clear" w:color="auto" w:fill="FFFFFF"/>
        <w:spacing w:before="375"/>
        <w:jc w:val="center"/>
        <w:rPr>
          <w:rFonts w:ascii="Tahoma" w:hAnsi="Tahoma" w:cs="Tahoma"/>
          <w:color w:val="424242"/>
          <w:sz w:val="31"/>
          <w:szCs w:val="31"/>
        </w:rPr>
      </w:pPr>
      <w:r>
        <w:rPr>
          <w:rFonts w:ascii="Tahoma" w:hAnsi="Tahoma" w:cs="Tahoma"/>
          <w:color w:val="424242"/>
          <w:sz w:val="31"/>
          <w:szCs w:val="31"/>
        </w:rPr>
        <w:t>Oddíl 3</w:t>
      </w:r>
      <w:r>
        <w:rPr>
          <w:rFonts w:ascii="Tahoma" w:hAnsi="Tahoma" w:cs="Tahoma"/>
          <w:color w:val="424242"/>
          <w:sz w:val="31"/>
          <w:szCs w:val="31"/>
        </w:rPr>
        <w:br/>
        <w:t>Zákaz výpovědi dané zaměstnavatelem</w:t>
      </w:r>
    </w:p>
    <w:p w:rsidR="00024FB9" w:rsidRDefault="00024FB9" w:rsidP="00024FB9">
      <w:pPr>
        <w:shd w:val="clear" w:color="auto" w:fill="FFFFFF"/>
        <w:jc w:val="center"/>
        <w:rPr>
          <w:rFonts w:ascii="Tahoma" w:hAnsi="Tahoma" w:cs="Tahoma"/>
          <w:b/>
          <w:bCs/>
          <w:color w:val="1060B8"/>
          <w:sz w:val="29"/>
          <w:szCs w:val="29"/>
        </w:rPr>
      </w:pPr>
      <w:bookmarkStart w:id="56" w:name="par53"/>
      <w:r>
        <w:rPr>
          <w:rFonts w:ascii="Tahoma" w:hAnsi="Tahoma" w:cs="Tahoma"/>
          <w:b/>
          <w:bCs/>
          <w:color w:val="1060B8"/>
          <w:sz w:val="29"/>
          <w:szCs w:val="29"/>
        </w:rPr>
        <w:t>§ 53</w:t>
      </w:r>
      <w:bookmarkEnd w:id="56"/>
    </w:p>
    <w:p w:rsidR="00024FB9" w:rsidRDefault="00024FB9" w:rsidP="00024FB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Zakazuje se dát zaměstnanci výpověď v ochranné době, to je</w:t>
      </w:r>
    </w:p>
    <w:p w:rsidR="00024FB9" w:rsidRDefault="00024FB9" w:rsidP="00024FB9">
      <w:pPr>
        <w:shd w:val="clear" w:color="auto" w:fill="FFFFFF"/>
        <w:rPr>
          <w:rFonts w:ascii="Tahoma" w:hAnsi="Tahoma" w:cs="Tahoma"/>
          <w:color w:val="424242"/>
          <w:sz w:val="18"/>
          <w:szCs w:val="18"/>
        </w:rPr>
      </w:pPr>
      <w:r>
        <w:rPr>
          <w:rFonts w:ascii="Tahoma" w:hAnsi="Tahoma" w:cs="Tahoma"/>
          <w:color w:val="424242"/>
          <w:sz w:val="18"/>
          <w:szCs w:val="18"/>
        </w:rPr>
        <w:t>a) v době, kdy je zaměstnanec uznán dočasně práce neschopným, pokud si tuto neschopnost úmyslně nepřivodil nebo nevznikla-li tato neschopnost jako bezprostřední následek opilosti zaměstnance nebo zneužití návykových látek, a v době od podání návrhu na ústavní ošetřování nebo od nástupu lázeňského léčení až do dne jejich ukončení; při onemocnění tuberkulózou se tato ochranná doba prodlužuje o 6 měsíců po propuštění z ústavního ošetřování,</w:t>
      </w:r>
      <w:r>
        <w:rPr>
          <w:rFonts w:ascii="Tahoma" w:hAnsi="Tahoma" w:cs="Tahoma"/>
          <w:color w:val="424242"/>
          <w:sz w:val="18"/>
          <w:szCs w:val="18"/>
        </w:rPr>
        <w:br/>
        <w:t>b) při výkonu vojenského cvičení nebo výjimečného vojenského cvičení ode dne, kdy byl zaměstnanci doručen povolávací rozkaz, po dobu výkonu těchto cvičení, až do uplynutí 2 týdnů po jeho propuštění z těchto cvičení,</w:t>
      </w:r>
      <w:r>
        <w:rPr>
          <w:rFonts w:ascii="Tahoma" w:hAnsi="Tahoma" w:cs="Tahoma"/>
          <w:color w:val="424242"/>
          <w:sz w:val="18"/>
          <w:szCs w:val="18"/>
        </w:rPr>
        <w:br/>
        <w:t>c) v době, kdy je zaměstnanec dlouhodobě plně uvolněn pro výkon veřejné funkce,</w:t>
      </w:r>
      <w:r>
        <w:rPr>
          <w:rFonts w:ascii="Tahoma" w:hAnsi="Tahoma" w:cs="Tahoma"/>
          <w:color w:val="424242"/>
          <w:sz w:val="18"/>
          <w:szCs w:val="18"/>
        </w:rPr>
        <w:br/>
        <w:t>d) v době, kdy je zaměstnankyně těhotná nebo kdy zaměstnankyně čerpá mateřskou dovolenou nebo kdy zaměstnankyně nebo zaměstnanec čerpají rodičovskou dovolenou,</w:t>
      </w:r>
      <w:r>
        <w:rPr>
          <w:rFonts w:ascii="Tahoma" w:hAnsi="Tahoma" w:cs="Tahoma"/>
          <w:color w:val="424242"/>
          <w:sz w:val="18"/>
          <w:szCs w:val="18"/>
        </w:rPr>
        <w:br/>
        <w:t>e) v době, kdy je zaměstnanec, který pracuje v noci, uznán na základě lékařského posudku vydaného poskytovatelem pracovnělékařských služeb dočasně nezpůsobilým pro noční práci.</w:t>
      </w:r>
    </w:p>
    <w:p w:rsidR="00024FB9" w:rsidRDefault="00024FB9" w:rsidP="00024FB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lastRenderedPageBreak/>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Byla-li dána zaměstnanci výpověď před počátkem ochranné doby tak, že by výpovědní doba měla uplynout v ochranné době, ochranná doba se do výpovědní doby nezapočítává; pracovní poměr skončí teprve uplynutím zbývající části výpovědní doby po skončení ochranné doby, ledaže zaměstnanec sdělí zaměstnavateli, že na prodloužení pracovního poměru netrvá.</w:t>
      </w:r>
    </w:p>
    <w:p w:rsidR="00024FB9" w:rsidRDefault="00024FB9" w:rsidP="00024FB9">
      <w:pPr>
        <w:shd w:val="clear" w:color="auto" w:fill="FFFFFF"/>
        <w:jc w:val="center"/>
        <w:rPr>
          <w:rFonts w:ascii="Tahoma" w:hAnsi="Tahoma" w:cs="Tahoma"/>
          <w:b/>
          <w:bCs/>
          <w:color w:val="1060B8"/>
          <w:sz w:val="29"/>
          <w:szCs w:val="29"/>
        </w:rPr>
      </w:pPr>
      <w:bookmarkStart w:id="57" w:name="par54"/>
      <w:r>
        <w:rPr>
          <w:rFonts w:ascii="Tahoma" w:hAnsi="Tahoma" w:cs="Tahoma"/>
          <w:b/>
          <w:bCs/>
          <w:color w:val="1060B8"/>
          <w:sz w:val="29"/>
          <w:szCs w:val="29"/>
        </w:rPr>
        <w:t>§ 54</w:t>
      </w:r>
      <w:bookmarkEnd w:id="57"/>
    </w:p>
    <w:p w:rsidR="00024FB9" w:rsidRDefault="00024FB9" w:rsidP="00024FB9">
      <w:pPr>
        <w:rPr>
          <w:rFonts w:ascii="Times New Roman" w:hAnsi="Times New Roman" w:cs="Times New Roman"/>
          <w:sz w:val="24"/>
          <w:szCs w:val="24"/>
        </w:rPr>
      </w:pPr>
      <w:r>
        <w:rPr>
          <w:rFonts w:ascii="Tahoma" w:hAnsi="Tahoma" w:cs="Tahoma"/>
          <w:color w:val="424242"/>
          <w:sz w:val="18"/>
          <w:szCs w:val="18"/>
          <w:shd w:val="clear" w:color="auto" w:fill="FFFFFF"/>
        </w:rPr>
        <w:t>Zákaz výpovědi podle</w:t>
      </w:r>
      <w:r>
        <w:rPr>
          <w:rStyle w:val="apple-converted-space"/>
          <w:rFonts w:ascii="Tahoma" w:hAnsi="Tahoma" w:cs="Tahoma"/>
          <w:color w:val="424242"/>
          <w:sz w:val="18"/>
          <w:szCs w:val="18"/>
          <w:shd w:val="clear" w:color="auto" w:fill="FFFFFF"/>
        </w:rPr>
        <w:t> </w:t>
      </w:r>
      <w:hyperlink r:id="rId141" w:anchor="par53" w:history="1">
        <w:r>
          <w:rPr>
            <w:rStyle w:val="Hypertextovodkaz"/>
            <w:rFonts w:ascii="Tahoma" w:hAnsi="Tahoma" w:cs="Tahoma"/>
            <w:color w:val="1A8B00"/>
            <w:sz w:val="18"/>
            <w:szCs w:val="18"/>
            <w:shd w:val="clear" w:color="auto" w:fill="FFFFFF"/>
          </w:rPr>
          <w:t>§ 53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se nevztahuje na výpověď danou zaměstnanci</w:t>
      </w:r>
    </w:p>
    <w:p w:rsidR="00024FB9" w:rsidRDefault="00024FB9" w:rsidP="00024FB9">
      <w:pPr>
        <w:shd w:val="clear" w:color="auto" w:fill="FFFFFF"/>
        <w:rPr>
          <w:rFonts w:ascii="Tahoma" w:hAnsi="Tahoma" w:cs="Tahoma"/>
          <w:color w:val="424242"/>
          <w:sz w:val="18"/>
          <w:szCs w:val="18"/>
        </w:rPr>
      </w:pPr>
      <w:r>
        <w:rPr>
          <w:rFonts w:ascii="Tahoma" w:hAnsi="Tahoma" w:cs="Tahoma"/>
          <w:color w:val="424242"/>
          <w:sz w:val="18"/>
          <w:szCs w:val="18"/>
        </w:rPr>
        <w:t>a) pro organizační změny uvedené v</w:t>
      </w:r>
      <w:r>
        <w:rPr>
          <w:rStyle w:val="apple-converted-space"/>
          <w:rFonts w:ascii="Tahoma" w:hAnsi="Tahoma" w:cs="Tahoma"/>
          <w:color w:val="424242"/>
          <w:sz w:val="18"/>
          <w:szCs w:val="18"/>
        </w:rPr>
        <w:t> </w:t>
      </w:r>
      <w:hyperlink r:id="rId142" w:anchor="par52" w:history="1">
        <w:r>
          <w:rPr>
            <w:rStyle w:val="Hypertextovodkaz"/>
            <w:rFonts w:ascii="Tahoma" w:hAnsi="Tahoma" w:cs="Tahoma"/>
            <w:color w:val="1A8B00"/>
            <w:sz w:val="18"/>
            <w:szCs w:val="18"/>
          </w:rPr>
          <w:t>§ 52</w:t>
        </w:r>
      </w:hyperlink>
      <w:r>
        <w:rPr>
          <w:rStyle w:val="apple-converted-space"/>
          <w:rFonts w:ascii="Tahoma" w:hAnsi="Tahoma" w:cs="Tahoma"/>
          <w:color w:val="424242"/>
          <w:sz w:val="18"/>
          <w:szCs w:val="18"/>
        </w:rPr>
        <w:t> </w:t>
      </w:r>
      <w:r>
        <w:rPr>
          <w:rFonts w:ascii="Tahoma" w:hAnsi="Tahoma" w:cs="Tahoma"/>
          <w:color w:val="424242"/>
          <w:sz w:val="18"/>
          <w:szCs w:val="18"/>
        </w:rPr>
        <w:t>písm. a) a b); to neplatí v případě organizačních změn uvedených v</w:t>
      </w:r>
      <w:r>
        <w:rPr>
          <w:rStyle w:val="apple-converted-space"/>
          <w:rFonts w:ascii="Tahoma" w:hAnsi="Tahoma" w:cs="Tahoma"/>
          <w:color w:val="424242"/>
          <w:sz w:val="18"/>
          <w:szCs w:val="18"/>
        </w:rPr>
        <w:t> </w:t>
      </w:r>
      <w:hyperlink r:id="rId143" w:anchor="par52" w:history="1">
        <w:r>
          <w:rPr>
            <w:rStyle w:val="Hypertextovodkaz"/>
            <w:rFonts w:ascii="Tahoma" w:hAnsi="Tahoma" w:cs="Tahoma"/>
            <w:color w:val="1A8B00"/>
            <w:sz w:val="18"/>
            <w:szCs w:val="18"/>
          </w:rPr>
          <w:t>§ 52</w:t>
        </w:r>
      </w:hyperlink>
      <w:r>
        <w:rPr>
          <w:rStyle w:val="apple-converted-space"/>
          <w:rFonts w:ascii="Tahoma" w:hAnsi="Tahoma" w:cs="Tahoma"/>
          <w:color w:val="424242"/>
          <w:sz w:val="18"/>
          <w:szCs w:val="18"/>
        </w:rPr>
        <w:t> </w:t>
      </w:r>
      <w:r>
        <w:rPr>
          <w:rFonts w:ascii="Tahoma" w:hAnsi="Tahoma" w:cs="Tahoma"/>
          <w:color w:val="424242"/>
          <w:sz w:val="18"/>
          <w:szCs w:val="18"/>
        </w:rPr>
        <w:t>písm. b), jestliže se zaměstnavatel přemísťuje v mezích místa (míst) výkonu práce, ve kterých má být práce podle pracovní smlouvy vykonávána,</w:t>
      </w:r>
      <w:r>
        <w:rPr>
          <w:rFonts w:ascii="Tahoma" w:hAnsi="Tahoma" w:cs="Tahoma"/>
          <w:color w:val="424242"/>
          <w:sz w:val="18"/>
          <w:szCs w:val="18"/>
        </w:rPr>
        <w:br/>
        <w:t>b) pro organizační změny uvedené v</w:t>
      </w:r>
      <w:r>
        <w:rPr>
          <w:rStyle w:val="apple-converted-space"/>
          <w:rFonts w:ascii="Tahoma" w:hAnsi="Tahoma" w:cs="Tahoma"/>
          <w:color w:val="424242"/>
          <w:sz w:val="18"/>
          <w:szCs w:val="18"/>
        </w:rPr>
        <w:t> </w:t>
      </w:r>
      <w:hyperlink r:id="rId144" w:anchor="par52" w:history="1">
        <w:r>
          <w:rPr>
            <w:rStyle w:val="Hypertextovodkaz"/>
            <w:rFonts w:ascii="Tahoma" w:hAnsi="Tahoma" w:cs="Tahoma"/>
            <w:color w:val="1A8B00"/>
            <w:sz w:val="18"/>
            <w:szCs w:val="18"/>
          </w:rPr>
          <w:t>§ 52</w:t>
        </w:r>
      </w:hyperlink>
      <w:r>
        <w:rPr>
          <w:rStyle w:val="apple-converted-space"/>
          <w:rFonts w:ascii="Tahoma" w:hAnsi="Tahoma" w:cs="Tahoma"/>
          <w:color w:val="424242"/>
          <w:sz w:val="18"/>
          <w:szCs w:val="18"/>
        </w:rPr>
        <w:t> </w:t>
      </w:r>
      <w:r>
        <w:rPr>
          <w:rFonts w:ascii="Tahoma" w:hAnsi="Tahoma" w:cs="Tahoma"/>
          <w:color w:val="424242"/>
          <w:sz w:val="18"/>
          <w:szCs w:val="18"/>
        </w:rPr>
        <w:t>písm. b); to neplatí v případě těhotné zaměstnankyně, zaměstnankyně, která čerpá mateřskou dovolenou, nebo zaměstnance v době, kdy čerpá rodičovskou dovolenou do doby, po kterou je žena oprávněna čerpat mateřskou dovolenou,</w:t>
      </w:r>
      <w:r>
        <w:rPr>
          <w:rFonts w:ascii="Tahoma" w:hAnsi="Tahoma" w:cs="Tahoma"/>
          <w:color w:val="424242"/>
          <w:sz w:val="18"/>
          <w:szCs w:val="18"/>
        </w:rPr>
        <w:br/>
        <w:t>c) z důvodu, pro který může zaměstnavatel okamžitě zrušit pracovní poměr, pokud nejde o zaměstnankyni na mateřské dovolené nebo o zaměstnance v době čerpání rodičovské dovolené do doby, po kterou je žena oprávněna čerpat mateřskou dovolenou; byla-li dána zaměstnankyni nebo zaměstnanci z tohoto důvodu výpověď před nástupem mateřské dovolené (rodičovské dovolené) tak, že by výpovědní doba uplynula v době této mateřské dovolené (rodičovské dovolené), skončí výpovědní doba současně s mateřskou dovolenou (rodičovskou dovolenou),</w:t>
      </w:r>
      <w:r>
        <w:rPr>
          <w:rFonts w:ascii="Tahoma" w:hAnsi="Tahoma" w:cs="Tahoma"/>
          <w:color w:val="424242"/>
          <w:sz w:val="18"/>
          <w:szCs w:val="18"/>
        </w:rPr>
        <w:br/>
        <w:t>d) pro jiné porušení povinnosti vyplývající z právních předpisů vztahujících se k vykonávané práci [</w:t>
      </w:r>
      <w:hyperlink r:id="rId145" w:anchor="par52" w:history="1">
        <w:r>
          <w:rPr>
            <w:rStyle w:val="Hypertextovodkaz"/>
            <w:rFonts w:ascii="Tahoma" w:hAnsi="Tahoma" w:cs="Tahoma"/>
            <w:color w:val="1A8B00"/>
            <w:sz w:val="18"/>
            <w:szCs w:val="18"/>
          </w:rPr>
          <w:t>§ 52</w:t>
        </w:r>
      </w:hyperlink>
      <w:r>
        <w:rPr>
          <w:rStyle w:val="apple-converted-space"/>
          <w:rFonts w:ascii="Tahoma" w:hAnsi="Tahoma" w:cs="Tahoma"/>
          <w:color w:val="424242"/>
          <w:sz w:val="18"/>
          <w:szCs w:val="18"/>
        </w:rPr>
        <w:t> </w:t>
      </w:r>
      <w:r>
        <w:rPr>
          <w:rFonts w:ascii="Tahoma" w:hAnsi="Tahoma" w:cs="Tahoma"/>
          <w:color w:val="424242"/>
          <w:sz w:val="18"/>
          <w:szCs w:val="18"/>
        </w:rPr>
        <w:t>písm. g)] nebo porušení jiné povinnosti zaměstnance stanovené v</w:t>
      </w:r>
      <w:r>
        <w:rPr>
          <w:rStyle w:val="apple-converted-space"/>
          <w:rFonts w:ascii="Tahoma" w:hAnsi="Tahoma" w:cs="Tahoma"/>
          <w:color w:val="424242"/>
          <w:sz w:val="18"/>
          <w:szCs w:val="18"/>
        </w:rPr>
        <w:t> </w:t>
      </w:r>
      <w:hyperlink r:id="rId146" w:anchor="par301a" w:history="1">
        <w:r>
          <w:rPr>
            <w:rStyle w:val="Hypertextovodkaz"/>
            <w:rFonts w:ascii="Tahoma" w:hAnsi="Tahoma" w:cs="Tahoma"/>
            <w:color w:val="1A8B00"/>
            <w:sz w:val="18"/>
            <w:szCs w:val="18"/>
          </w:rPr>
          <w:t>§ 301a</w:t>
        </w:r>
      </w:hyperlink>
      <w:r>
        <w:rPr>
          <w:rStyle w:val="apple-converted-space"/>
          <w:rFonts w:ascii="Tahoma" w:hAnsi="Tahoma" w:cs="Tahoma"/>
          <w:color w:val="424242"/>
          <w:sz w:val="18"/>
          <w:szCs w:val="18"/>
        </w:rPr>
        <w:t> </w:t>
      </w:r>
      <w:r>
        <w:rPr>
          <w:rFonts w:ascii="Tahoma" w:hAnsi="Tahoma" w:cs="Tahoma"/>
          <w:color w:val="424242"/>
          <w:sz w:val="18"/>
          <w:szCs w:val="18"/>
        </w:rPr>
        <w:t>zvlášť hrubým způsobem [</w:t>
      </w:r>
      <w:hyperlink r:id="rId147" w:anchor="par52" w:history="1">
        <w:r>
          <w:rPr>
            <w:rStyle w:val="Hypertextovodkaz"/>
            <w:rFonts w:ascii="Tahoma" w:hAnsi="Tahoma" w:cs="Tahoma"/>
            <w:color w:val="1A8B00"/>
            <w:sz w:val="18"/>
            <w:szCs w:val="18"/>
          </w:rPr>
          <w:t>§ 52</w:t>
        </w:r>
      </w:hyperlink>
      <w:r>
        <w:rPr>
          <w:rStyle w:val="apple-converted-space"/>
          <w:rFonts w:ascii="Tahoma" w:hAnsi="Tahoma" w:cs="Tahoma"/>
          <w:color w:val="424242"/>
          <w:sz w:val="18"/>
          <w:szCs w:val="18"/>
        </w:rPr>
        <w:t> </w:t>
      </w:r>
      <w:r>
        <w:rPr>
          <w:rFonts w:ascii="Tahoma" w:hAnsi="Tahoma" w:cs="Tahoma"/>
          <w:color w:val="424242"/>
          <w:sz w:val="18"/>
          <w:szCs w:val="18"/>
        </w:rPr>
        <w:t>písm. h)]; to neplatí, jde-li o těhotnou zaměstnankyni, zaměstnankyni čerpající mateřskou dovolenou, nebo o zaměstnance anebo zaměstnankyni, kteří čerpají rodičovskou dovolenou.</w:t>
      </w:r>
    </w:p>
    <w:p w:rsidR="00024FB9" w:rsidRDefault="00024FB9" w:rsidP="00024FB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4</w:t>
      </w:r>
      <w:r>
        <w:rPr>
          <w:rFonts w:ascii="Tahoma" w:hAnsi="Tahoma" w:cs="Tahoma"/>
          <w:color w:val="424242"/>
          <w:sz w:val="32"/>
          <w:szCs w:val="32"/>
        </w:rPr>
        <w:br/>
        <w:t>Okamžité zrušení pracovního poměru</w:t>
      </w:r>
    </w:p>
    <w:p w:rsidR="00024FB9" w:rsidRDefault="00024FB9" w:rsidP="00024FB9">
      <w:pPr>
        <w:shd w:val="clear" w:color="auto" w:fill="FFFFFF"/>
        <w:jc w:val="center"/>
        <w:rPr>
          <w:rFonts w:ascii="Tahoma" w:hAnsi="Tahoma" w:cs="Tahoma"/>
          <w:b/>
          <w:bCs/>
          <w:color w:val="1060B8"/>
          <w:sz w:val="29"/>
          <w:szCs w:val="29"/>
        </w:rPr>
      </w:pPr>
      <w:bookmarkStart w:id="58" w:name="par55"/>
      <w:r>
        <w:rPr>
          <w:rFonts w:ascii="Tahoma" w:hAnsi="Tahoma" w:cs="Tahoma"/>
          <w:b/>
          <w:bCs/>
          <w:color w:val="1060B8"/>
          <w:sz w:val="29"/>
          <w:szCs w:val="29"/>
        </w:rPr>
        <w:t>§ 55 Okamžité zrušení pracovního poměru zaměstnavatelem</w:t>
      </w:r>
      <w:bookmarkEnd w:id="58"/>
    </w:p>
    <w:p w:rsidR="00024FB9" w:rsidRDefault="00024FB9" w:rsidP="00024FB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může výjimečně pracovní poměr okamžitě zrušit jen tehdy,</w:t>
      </w:r>
    </w:p>
    <w:p w:rsidR="00024FB9" w:rsidRDefault="00024FB9" w:rsidP="00024FB9">
      <w:pPr>
        <w:shd w:val="clear" w:color="auto" w:fill="FFFFFF"/>
        <w:rPr>
          <w:rFonts w:ascii="Tahoma" w:hAnsi="Tahoma" w:cs="Tahoma"/>
          <w:color w:val="424242"/>
          <w:sz w:val="18"/>
          <w:szCs w:val="18"/>
        </w:rPr>
      </w:pPr>
      <w:r>
        <w:rPr>
          <w:rFonts w:ascii="Tahoma" w:hAnsi="Tahoma" w:cs="Tahoma"/>
          <w:color w:val="424242"/>
          <w:sz w:val="18"/>
          <w:szCs w:val="18"/>
        </w:rPr>
        <w:t>a) byl-li zaměstnanec pravomocně odsouzen pro úmyslný trestný čin k nepodmíněnému trestu odnětí svobody na dobu delší než 1 rok, nebo byl-li pravomocně odsouzen pro úmyslný trestný čin spáchaný při plnění pracovních úkolů nebo v přímé souvislosti s ním k nepodmíněnému trestu odnětí svobody na dobu nejméně 6 měsíců,</w:t>
      </w:r>
      <w:r>
        <w:rPr>
          <w:rFonts w:ascii="Tahoma" w:hAnsi="Tahoma" w:cs="Tahoma"/>
          <w:color w:val="424242"/>
          <w:sz w:val="18"/>
          <w:szCs w:val="18"/>
        </w:rPr>
        <w:br/>
        <w:t>b) porušil-li zaměstnanec povinnost vyplývající z právních předpisů vztahujících se k jím vykonávané práci zvlášť hrubým způsobem.</w:t>
      </w:r>
    </w:p>
    <w:p w:rsidR="00024FB9" w:rsidRDefault="00024FB9" w:rsidP="00024FB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nesmí okamžitě zrušit pracovní poměr s těhotnou zaměstnankyní, zaměstnankyní na mateřské dovolené, zaměstnancem nebo zaměstnankyní, kteří čerpají rodičovskou dovolenou.</w:t>
      </w:r>
    </w:p>
    <w:p w:rsidR="00024FB9" w:rsidRDefault="00024FB9" w:rsidP="00024FB9">
      <w:pPr>
        <w:shd w:val="clear" w:color="auto" w:fill="FFFFFF"/>
        <w:jc w:val="center"/>
        <w:rPr>
          <w:rFonts w:ascii="Tahoma" w:hAnsi="Tahoma" w:cs="Tahoma"/>
          <w:b/>
          <w:bCs/>
          <w:color w:val="1060B8"/>
          <w:sz w:val="29"/>
          <w:szCs w:val="29"/>
        </w:rPr>
      </w:pPr>
      <w:bookmarkStart w:id="59" w:name="par56"/>
      <w:r>
        <w:rPr>
          <w:rFonts w:ascii="Tahoma" w:hAnsi="Tahoma" w:cs="Tahoma"/>
          <w:b/>
          <w:bCs/>
          <w:color w:val="1060B8"/>
          <w:sz w:val="29"/>
          <w:szCs w:val="29"/>
        </w:rPr>
        <w:t>§ 56 Okamžité zrušení pracovního poměru zaměstnancem</w:t>
      </w:r>
      <w:bookmarkEnd w:id="59"/>
    </w:p>
    <w:p w:rsidR="00024FB9" w:rsidRDefault="00024FB9" w:rsidP="00024FB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Zaměstnanec může pracovní poměr okamžitě zrušit jen, jestliže,</w:t>
      </w:r>
    </w:p>
    <w:p w:rsidR="00024FB9" w:rsidRDefault="00024FB9" w:rsidP="00024FB9">
      <w:pPr>
        <w:shd w:val="clear" w:color="auto" w:fill="FFFFFF"/>
        <w:rPr>
          <w:rFonts w:ascii="Tahoma" w:hAnsi="Tahoma" w:cs="Tahoma"/>
          <w:color w:val="424242"/>
          <w:sz w:val="18"/>
          <w:szCs w:val="18"/>
        </w:rPr>
      </w:pPr>
      <w:r>
        <w:rPr>
          <w:rFonts w:ascii="Tahoma" w:hAnsi="Tahoma" w:cs="Tahoma"/>
          <w:color w:val="424242"/>
          <w:sz w:val="18"/>
          <w:szCs w:val="18"/>
        </w:rPr>
        <w:t>a) podle lékařského posudku vydaného poskytovatelem pracovnělékařských služeb nebo rozhodnutí příslušného správního orgánu, který lékařský posudek přezkoumává, nemůže dále konat práci bez vážného ohrožení svého zdraví a zaměstnavatel mu neumožnil v době 15 dnů ode dne předložení tohoto posudku výkon jiné pro něho vhodné práce, nebo</w:t>
      </w:r>
      <w:r>
        <w:rPr>
          <w:rFonts w:ascii="Tahoma" w:hAnsi="Tahoma" w:cs="Tahoma"/>
          <w:color w:val="424242"/>
          <w:sz w:val="18"/>
          <w:szCs w:val="18"/>
        </w:rPr>
        <w:br/>
        <w:t>b) zaměstnavatel mu nevyplatil mzdu nebo plat nebo náhradu mzdy nebo platu anebo jakoukoli jejich část do 15 dnů po uplynutí období splatnosti (</w:t>
      </w:r>
      <w:hyperlink r:id="rId148" w:history="1">
        <w:r>
          <w:rPr>
            <w:rStyle w:val="Hypertextovodkaz"/>
            <w:rFonts w:ascii="Tahoma" w:hAnsi="Tahoma" w:cs="Tahoma"/>
            <w:color w:val="1A8B00"/>
            <w:sz w:val="18"/>
            <w:szCs w:val="18"/>
          </w:rPr>
          <w:t>§ 141</w:t>
        </w:r>
      </w:hyperlink>
      <w:r>
        <w:rPr>
          <w:rStyle w:val="apple-converted-space"/>
          <w:rFonts w:ascii="Tahoma" w:hAnsi="Tahoma" w:cs="Tahoma"/>
          <w:color w:val="424242"/>
          <w:sz w:val="18"/>
          <w:szCs w:val="18"/>
        </w:rPr>
        <w:t> </w:t>
      </w:r>
      <w:r>
        <w:rPr>
          <w:rFonts w:ascii="Tahoma" w:hAnsi="Tahoma" w:cs="Tahoma"/>
          <w:color w:val="424242"/>
          <w:sz w:val="18"/>
          <w:szCs w:val="18"/>
        </w:rPr>
        <w:t>odst. 1).</w:t>
      </w:r>
    </w:p>
    <w:p w:rsidR="00024FB9" w:rsidRDefault="00024FB9" w:rsidP="00024FB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Zaměstnanci, který okamžitě zrušil pracovní poměr, přísluší od zaměstnavatele náhrada mzdy nebo platu ve výši průměrného výdělku za dobu, která odpovídá délce výpovědní doby. Pro účely náhrady mzdy nebo platu se použije</w:t>
      </w:r>
      <w:r>
        <w:rPr>
          <w:rStyle w:val="apple-converted-space"/>
          <w:rFonts w:ascii="Tahoma" w:hAnsi="Tahoma" w:cs="Tahoma"/>
          <w:color w:val="424242"/>
          <w:sz w:val="18"/>
          <w:szCs w:val="18"/>
          <w:shd w:val="clear" w:color="auto" w:fill="FFFFFF"/>
        </w:rPr>
        <w:t> </w:t>
      </w:r>
      <w:hyperlink r:id="rId149" w:anchor="par67" w:history="1">
        <w:r>
          <w:rPr>
            <w:rStyle w:val="Hypertextovodkaz"/>
            <w:rFonts w:ascii="Tahoma" w:hAnsi="Tahoma" w:cs="Tahoma"/>
            <w:color w:val="1A8B00"/>
            <w:sz w:val="18"/>
            <w:szCs w:val="18"/>
            <w:shd w:val="clear" w:color="auto" w:fill="FFFFFF"/>
          </w:rPr>
          <w:t>§ 67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3.</w:t>
      </w:r>
    </w:p>
    <w:p w:rsidR="00024FB9" w:rsidRDefault="00024FB9" w:rsidP="00024FB9">
      <w:pPr>
        <w:shd w:val="clear" w:color="auto" w:fill="FFFFFF"/>
        <w:jc w:val="center"/>
        <w:rPr>
          <w:rFonts w:ascii="Tahoma" w:hAnsi="Tahoma" w:cs="Tahoma"/>
          <w:b/>
          <w:bCs/>
          <w:color w:val="1060B8"/>
          <w:sz w:val="29"/>
          <w:szCs w:val="29"/>
        </w:rPr>
      </w:pPr>
      <w:bookmarkStart w:id="60" w:name="par56a"/>
      <w:r>
        <w:rPr>
          <w:rFonts w:ascii="Tahoma" w:hAnsi="Tahoma" w:cs="Tahoma"/>
          <w:b/>
          <w:bCs/>
          <w:color w:val="1060B8"/>
          <w:sz w:val="29"/>
          <w:szCs w:val="29"/>
        </w:rPr>
        <w:lastRenderedPageBreak/>
        <w:t>§ 56a Okamžité zrušení pracovního poměru zákonným zástupcem nezletilého zaměstnance</w:t>
      </w:r>
      <w:bookmarkEnd w:id="60"/>
    </w:p>
    <w:p w:rsidR="00024FB9" w:rsidRDefault="00024FB9" w:rsidP="00024FB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Zákonný zástupce nezletilého zaměstnance, který nedosáhl věku 16 let, může okamžitě zrušit pracovní poměr nezletilého zaměstnance, pokud je to nutné v zájmu vzdělání, vývoje nebo zdraví tohoto zaměstnance. K platnosti okamžitého zrušení pracovního poměru nezletilého zaměstnance podle věty první se vyžaduje přivolení soudu.</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Zákonný zástupce je povinen doručit stejnopis okamžitého zrušení pracovního poměru a přivolení soudu nezletilému zaměstnanci.</w:t>
      </w:r>
      <w:r>
        <w:rPr>
          <w:rFonts w:ascii="Tahoma" w:hAnsi="Tahoma" w:cs="Tahoma"/>
          <w:color w:val="424242"/>
          <w:sz w:val="18"/>
          <w:szCs w:val="18"/>
        </w:rPr>
        <w:br/>
      </w:r>
    </w:p>
    <w:p w:rsidR="00024FB9" w:rsidRDefault="00024FB9" w:rsidP="00024FB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5</w:t>
      </w:r>
      <w:r>
        <w:rPr>
          <w:rFonts w:ascii="Tahoma" w:hAnsi="Tahoma" w:cs="Tahoma"/>
          <w:color w:val="424242"/>
          <w:sz w:val="32"/>
          <w:szCs w:val="32"/>
        </w:rPr>
        <w:br/>
        <w:t>Společná ustanovení o rozvázání pracovního poměru</w:t>
      </w:r>
    </w:p>
    <w:p w:rsidR="00024FB9" w:rsidRDefault="00024FB9" w:rsidP="00024FB9">
      <w:pPr>
        <w:shd w:val="clear" w:color="auto" w:fill="FFFFFF"/>
        <w:jc w:val="center"/>
        <w:rPr>
          <w:rFonts w:ascii="Tahoma" w:hAnsi="Tahoma" w:cs="Tahoma"/>
          <w:b/>
          <w:bCs/>
          <w:color w:val="1060B8"/>
          <w:sz w:val="29"/>
          <w:szCs w:val="29"/>
        </w:rPr>
      </w:pPr>
      <w:bookmarkStart w:id="61" w:name="par57"/>
      <w:r>
        <w:rPr>
          <w:rFonts w:ascii="Tahoma" w:hAnsi="Tahoma" w:cs="Tahoma"/>
          <w:b/>
          <w:bCs/>
          <w:color w:val="1060B8"/>
          <w:sz w:val="29"/>
          <w:szCs w:val="29"/>
        </w:rPr>
        <w:t>§ 57</w:t>
      </w:r>
      <w:bookmarkEnd w:id="61"/>
    </w:p>
    <w:p w:rsidR="00024FB9" w:rsidRDefault="00024FB9" w:rsidP="00024FB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Pro porušení jiné povinnosti zaměstnance stanovené v</w:t>
      </w:r>
      <w:r>
        <w:rPr>
          <w:rStyle w:val="apple-converted-space"/>
          <w:rFonts w:ascii="Tahoma" w:hAnsi="Tahoma" w:cs="Tahoma"/>
          <w:color w:val="424242"/>
          <w:sz w:val="18"/>
          <w:szCs w:val="18"/>
          <w:shd w:val="clear" w:color="auto" w:fill="FFFFFF"/>
        </w:rPr>
        <w:t> </w:t>
      </w:r>
      <w:hyperlink r:id="rId150" w:anchor="par301a" w:history="1">
        <w:r>
          <w:rPr>
            <w:rStyle w:val="Hypertextovodkaz"/>
            <w:rFonts w:ascii="Tahoma" w:hAnsi="Tahoma" w:cs="Tahoma"/>
            <w:color w:val="1A8B00"/>
            <w:sz w:val="18"/>
            <w:szCs w:val="18"/>
            <w:shd w:val="clear" w:color="auto" w:fill="FFFFFF"/>
          </w:rPr>
          <w:t>§ 301a</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zvlášť hrubým způsobem [</w:t>
      </w:r>
      <w:hyperlink r:id="rId151" w:anchor="par52" w:history="1">
        <w:r>
          <w:rPr>
            <w:rStyle w:val="Hypertextovodkaz"/>
            <w:rFonts w:ascii="Tahoma" w:hAnsi="Tahoma" w:cs="Tahoma"/>
            <w:color w:val="1A8B00"/>
            <w:sz w:val="18"/>
            <w:szCs w:val="18"/>
            <w:shd w:val="clear" w:color="auto" w:fill="FFFFFF"/>
          </w:rPr>
          <w:t>§ 52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písm. h)] může dát zaměstnavatel zaměstnanci výpověď pouze do 1 měsíce ode dne, kdy se o tomto důvodu k výpovědi dověděl, nejpozději však do 1 roku ode dne, kdy takový důvod k výpovědi vznikl.</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Stane-li se v průběhu 1 měsíce podle odstavce 1 jednání zaměstnance, v němž lze spatřovat porušení režimu dočasně práce neschopného pojištěnce, předmětem šetření jiného orgánu, je možné dát výpověď ještě do 1 měsíce ode dne, kdy se zaměstnavatel dověděl o výsledku tohoto šetření.</w:t>
      </w:r>
    </w:p>
    <w:p w:rsidR="00024FB9" w:rsidRDefault="00024FB9" w:rsidP="00024FB9">
      <w:pPr>
        <w:shd w:val="clear" w:color="auto" w:fill="FFFFFF"/>
        <w:jc w:val="center"/>
        <w:rPr>
          <w:rFonts w:ascii="Tahoma" w:hAnsi="Tahoma" w:cs="Tahoma"/>
          <w:b/>
          <w:bCs/>
          <w:color w:val="1060B8"/>
          <w:sz w:val="29"/>
          <w:szCs w:val="29"/>
        </w:rPr>
      </w:pPr>
      <w:bookmarkStart w:id="62" w:name="par58"/>
      <w:r>
        <w:rPr>
          <w:rFonts w:ascii="Tahoma" w:hAnsi="Tahoma" w:cs="Tahoma"/>
          <w:b/>
          <w:bCs/>
          <w:color w:val="1060B8"/>
          <w:sz w:val="29"/>
          <w:szCs w:val="29"/>
        </w:rPr>
        <w:t>§ 58</w:t>
      </w:r>
      <w:bookmarkEnd w:id="62"/>
    </w:p>
    <w:p w:rsidR="00024FB9" w:rsidRDefault="00024FB9" w:rsidP="00024FB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Pro porušení povinnosti vyplývající z právních předpisů vztahujících se k vykonávané práci nebo z důvodu, pro který je možné okamžitě zrušit pracovní poměr, může dát zaměstnavatel zaměstnanci výpověď nebo s ním okamžitě zrušit pracovní poměr pouze do dvou měsíců ode dne, kdy se o důvodu k výpovědi nebo k okamžitému zrušení pracovního poměru dověděl, a pro porušení povinnosti vyplývající z pracovního poměru v cizině do 2 měsíců po jeho návratu z ciziny, nejpozději však vždy do 1 roku ode dne, kdy důvod k výpovědi vznikl.</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Stane-li se v průběhu 2 měsíců podle odstavce 1 jednání zaměstnance, v němž je možné spatřovat porušení povinnosti vyplývající z právních předpisů vztahujících se k vykonávané práci, předmětem šetření jiného orgánu, je možné dát výpověď nebo s ním okamžitě zrušit pracovní poměr ještě do 2 měsíců ode dne, kdy se zaměstnavatel dověděl o výsledku tohoto šetření.</w:t>
      </w:r>
    </w:p>
    <w:p w:rsidR="00024FB9" w:rsidRDefault="00024FB9" w:rsidP="00024FB9">
      <w:pPr>
        <w:shd w:val="clear" w:color="auto" w:fill="FFFFFF"/>
        <w:jc w:val="center"/>
        <w:rPr>
          <w:rFonts w:ascii="Tahoma" w:hAnsi="Tahoma" w:cs="Tahoma"/>
          <w:b/>
          <w:bCs/>
          <w:color w:val="1060B8"/>
          <w:sz w:val="29"/>
          <w:szCs w:val="29"/>
        </w:rPr>
      </w:pPr>
      <w:bookmarkStart w:id="63" w:name="par59"/>
      <w:r>
        <w:rPr>
          <w:rFonts w:ascii="Tahoma" w:hAnsi="Tahoma" w:cs="Tahoma"/>
          <w:b/>
          <w:bCs/>
          <w:color w:val="1060B8"/>
          <w:sz w:val="29"/>
          <w:szCs w:val="29"/>
        </w:rPr>
        <w:t>§ 59</w:t>
      </w:r>
      <w:bookmarkEnd w:id="63"/>
    </w:p>
    <w:p w:rsidR="00024FB9" w:rsidRDefault="00024FB9" w:rsidP="00024FB9">
      <w:pPr>
        <w:rPr>
          <w:rFonts w:ascii="Times New Roman" w:hAnsi="Times New Roman" w:cs="Times New Roman"/>
          <w:sz w:val="24"/>
          <w:szCs w:val="24"/>
        </w:rPr>
      </w:pPr>
      <w:r>
        <w:rPr>
          <w:rFonts w:ascii="Tahoma" w:hAnsi="Tahoma" w:cs="Tahoma"/>
          <w:color w:val="424242"/>
          <w:sz w:val="18"/>
          <w:szCs w:val="18"/>
          <w:shd w:val="clear" w:color="auto" w:fill="FFFFFF"/>
        </w:rPr>
        <w:t>Zaměstnanec může okamžitě zrušit pracovní poměr pouze do 2 měsíců ode dne, kdy se o důvodu k okamžitému zrušení dověděl, nejpozději do 1 roku ode dne, kdy tento důvod vznikl.</w:t>
      </w:r>
    </w:p>
    <w:p w:rsidR="00024FB9" w:rsidRDefault="00024FB9" w:rsidP="00024FB9">
      <w:pPr>
        <w:shd w:val="clear" w:color="auto" w:fill="FFFFFF"/>
        <w:jc w:val="center"/>
        <w:rPr>
          <w:rFonts w:ascii="Tahoma" w:hAnsi="Tahoma" w:cs="Tahoma"/>
          <w:b/>
          <w:bCs/>
          <w:color w:val="1060B8"/>
          <w:sz w:val="29"/>
          <w:szCs w:val="29"/>
        </w:rPr>
      </w:pPr>
      <w:bookmarkStart w:id="64" w:name="par60"/>
      <w:r>
        <w:rPr>
          <w:rFonts w:ascii="Tahoma" w:hAnsi="Tahoma" w:cs="Tahoma"/>
          <w:b/>
          <w:bCs/>
          <w:color w:val="1060B8"/>
          <w:sz w:val="29"/>
          <w:szCs w:val="29"/>
        </w:rPr>
        <w:t>§ 60</w:t>
      </w:r>
      <w:bookmarkEnd w:id="64"/>
    </w:p>
    <w:p w:rsidR="00024FB9" w:rsidRDefault="00024FB9" w:rsidP="00024FB9">
      <w:pPr>
        <w:rPr>
          <w:rFonts w:ascii="Times New Roman" w:hAnsi="Times New Roman" w:cs="Times New Roman"/>
          <w:sz w:val="24"/>
          <w:szCs w:val="24"/>
        </w:rPr>
      </w:pPr>
      <w:r>
        <w:rPr>
          <w:rFonts w:ascii="Tahoma" w:hAnsi="Tahoma" w:cs="Tahoma"/>
          <w:color w:val="424242"/>
          <w:sz w:val="18"/>
          <w:szCs w:val="18"/>
          <w:shd w:val="clear" w:color="auto" w:fill="FFFFFF"/>
        </w:rPr>
        <w:t>V okamžitém zrušení pracovního poměru musí zaměstnavatel i zaměstnanec skutkově vymezit jeho důvod tak, aby jej nebylo možno zaměnit s jiným. Uvedený důvod nesmí být dodatečně měněn.</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Okamžité zrušení pracovního poměru musí být písemné, jinak se k němu nepřihlíží.</w:t>
      </w:r>
      <w:r>
        <w:rPr>
          <w:rStyle w:val="apple-converted-space"/>
          <w:rFonts w:ascii="Tahoma" w:hAnsi="Tahoma" w:cs="Tahoma"/>
          <w:b/>
          <w:bCs/>
          <w:color w:val="424242"/>
          <w:sz w:val="18"/>
          <w:szCs w:val="18"/>
          <w:shd w:val="clear" w:color="auto" w:fill="FFFFFF"/>
        </w:rPr>
        <w:t> </w:t>
      </w:r>
    </w:p>
    <w:p w:rsidR="00024FB9" w:rsidRDefault="00024FB9" w:rsidP="00024FB9">
      <w:pPr>
        <w:shd w:val="clear" w:color="auto" w:fill="FFFFFF"/>
        <w:jc w:val="center"/>
        <w:rPr>
          <w:rFonts w:ascii="Tahoma" w:hAnsi="Tahoma" w:cs="Tahoma"/>
          <w:b/>
          <w:bCs/>
          <w:color w:val="1060B8"/>
          <w:sz w:val="29"/>
          <w:szCs w:val="29"/>
        </w:rPr>
      </w:pPr>
      <w:bookmarkStart w:id="65" w:name="par61"/>
      <w:r>
        <w:rPr>
          <w:rFonts w:ascii="Tahoma" w:hAnsi="Tahoma" w:cs="Tahoma"/>
          <w:b/>
          <w:bCs/>
          <w:color w:val="1060B8"/>
          <w:sz w:val="29"/>
          <w:szCs w:val="29"/>
        </w:rPr>
        <w:t>§ 61</w:t>
      </w:r>
      <w:bookmarkEnd w:id="65"/>
    </w:p>
    <w:p w:rsidR="00024FB9" w:rsidRDefault="00024FB9" w:rsidP="00024FB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Výpověď nebo okamžité zrušení pracovního poměru je zaměstnavatel povinen předem projednat s odborovou organizací.</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 xml:space="preserve">Jde-li o člena orgánu odborové organizace, který působí u zaměstnavatele, v době jeho funkčního období a v době 1 </w:t>
      </w:r>
      <w:r>
        <w:rPr>
          <w:rFonts w:ascii="Tahoma" w:hAnsi="Tahoma" w:cs="Tahoma"/>
          <w:color w:val="424242"/>
          <w:sz w:val="18"/>
          <w:szCs w:val="18"/>
          <w:shd w:val="clear" w:color="auto" w:fill="FFFFFF"/>
        </w:rPr>
        <w:lastRenderedPageBreak/>
        <w:t>roku po jeho skončení, je k výpovědi nebo k okamžitému zrušení pracovního poměru zaměstnavatel povinen požádat odborovou organizaci o předchozí souhlas. Za předchozí souhlas se považuje též, jestliže odborová organizace písemně neodmítla udělit zaměstnavateli souhlas v době do 15 dnů ode dne, kdy byla o něj zaměstnavatelem požádána.</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může použít souhlasu podle odstavce 2 jen ve lhůtě 2 měsíců od jeho udělení.</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Jestliže odborová organizace odmítla udělit souhlas podle odstavce 2, jsou výpověď nebo okamžité zrušení pracovního poměru z tohoto důvodu neplatné; pokud jsou však ostatní podmínky výpovědi nebo okamžitého zrušení splněny a soud ve sporu podle</w:t>
      </w:r>
      <w:r>
        <w:rPr>
          <w:rStyle w:val="apple-converted-space"/>
          <w:rFonts w:ascii="Tahoma" w:hAnsi="Tahoma" w:cs="Tahoma"/>
          <w:color w:val="424242"/>
          <w:sz w:val="18"/>
          <w:szCs w:val="18"/>
          <w:shd w:val="clear" w:color="auto" w:fill="FFFFFF"/>
        </w:rPr>
        <w:t> </w:t>
      </w:r>
      <w:hyperlink r:id="rId152" w:anchor="par72" w:history="1">
        <w:r>
          <w:rPr>
            <w:rStyle w:val="Hypertextovodkaz"/>
            <w:rFonts w:ascii="Tahoma" w:hAnsi="Tahoma" w:cs="Tahoma"/>
            <w:color w:val="1A8B00"/>
            <w:sz w:val="18"/>
            <w:szCs w:val="18"/>
            <w:shd w:val="clear" w:color="auto" w:fill="FFFFFF"/>
          </w:rPr>
          <w:t>§ 72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shledá, že na zaměstnavateli nelze spravedlivě požadovat, aby zaměstnance nadále zaměstnával, jsou výpověď nebo okamžité zrušení pracovního poměru platné.</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 jinými případy rozvázání pracovního poměru je zaměstnavatel povinen seznámit odborovou organizaci ve lhůtách s ní dohodnutých.</w:t>
      </w:r>
      <w:r>
        <w:rPr>
          <w:rFonts w:ascii="Tahoma" w:hAnsi="Tahoma" w:cs="Tahoma"/>
          <w:color w:val="424242"/>
          <w:sz w:val="18"/>
          <w:szCs w:val="18"/>
        </w:rPr>
        <w:br/>
      </w:r>
    </w:p>
    <w:p w:rsidR="00024FB9" w:rsidRDefault="00024FB9" w:rsidP="00024FB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6</w:t>
      </w:r>
      <w:r>
        <w:rPr>
          <w:rFonts w:ascii="Tahoma" w:hAnsi="Tahoma" w:cs="Tahoma"/>
          <w:color w:val="424242"/>
          <w:sz w:val="32"/>
          <w:szCs w:val="32"/>
        </w:rPr>
        <w:br/>
        <w:t>Hromadné propouštění</w:t>
      </w:r>
    </w:p>
    <w:p w:rsidR="00024FB9" w:rsidRDefault="00024FB9" w:rsidP="00024FB9">
      <w:pPr>
        <w:shd w:val="clear" w:color="auto" w:fill="FFFFFF"/>
        <w:jc w:val="center"/>
        <w:rPr>
          <w:rFonts w:ascii="Tahoma" w:hAnsi="Tahoma" w:cs="Tahoma"/>
          <w:b/>
          <w:bCs/>
          <w:color w:val="1060B8"/>
          <w:sz w:val="29"/>
          <w:szCs w:val="29"/>
        </w:rPr>
      </w:pPr>
      <w:bookmarkStart w:id="66" w:name="par62"/>
      <w:r>
        <w:rPr>
          <w:rFonts w:ascii="Tahoma" w:hAnsi="Tahoma" w:cs="Tahoma"/>
          <w:b/>
          <w:bCs/>
          <w:color w:val="1060B8"/>
          <w:sz w:val="29"/>
          <w:szCs w:val="29"/>
        </w:rPr>
        <w:t>§ 62</w:t>
      </w:r>
      <w:bookmarkEnd w:id="66"/>
    </w:p>
    <w:p w:rsidR="00024FB9" w:rsidRDefault="00024FB9" w:rsidP="00024FB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Hromadným propouštěním se rozumí skončení pracovních poměrů v období 30 kalendářních dnů na základě výpovědí daných zaměstnavatelem z důvodů uvedených v</w:t>
      </w:r>
      <w:r>
        <w:rPr>
          <w:rStyle w:val="apple-converted-space"/>
          <w:rFonts w:ascii="Tahoma" w:hAnsi="Tahoma" w:cs="Tahoma"/>
          <w:color w:val="424242"/>
          <w:sz w:val="18"/>
          <w:szCs w:val="18"/>
          <w:shd w:val="clear" w:color="auto" w:fill="FFFFFF"/>
        </w:rPr>
        <w:t> </w:t>
      </w:r>
      <w:hyperlink r:id="rId153" w:anchor="par52" w:history="1">
        <w:r>
          <w:rPr>
            <w:rStyle w:val="Hypertextovodkaz"/>
            <w:rFonts w:ascii="Tahoma" w:hAnsi="Tahoma" w:cs="Tahoma"/>
            <w:color w:val="1A8B00"/>
            <w:sz w:val="18"/>
            <w:szCs w:val="18"/>
            <w:shd w:val="clear" w:color="auto" w:fill="FFFFFF"/>
          </w:rPr>
          <w:t>§ 52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písm. a) až c) nejméně</w:t>
      </w:r>
    </w:p>
    <w:p w:rsidR="00024FB9" w:rsidRDefault="00024FB9" w:rsidP="00024FB9">
      <w:pPr>
        <w:shd w:val="clear" w:color="auto" w:fill="FFFFFF"/>
        <w:rPr>
          <w:rFonts w:ascii="Tahoma" w:hAnsi="Tahoma" w:cs="Tahoma"/>
          <w:color w:val="424242"/>
          <w:sz w:val="18"/>
          <w:szCs w:val="18"/>
        </w:rPr>
      </w:pPr>
      <w:r>
        <w:rPr>
          <w:rFonts w:ascii="Tahoma" w:hAnsi="Tahoma" w:cs="Tahoma"/>
          <w:color w:val="424242"/>
          <w:sz w:val="18"/>
          <w:szCs w:val="18"/>
        </w:rPr>
        <w:t>a) 10 zaměstnancům u zaměstnavatele zaměstnávajícího od 20 do 100 zaměstnanců,</w:t>
      </w:r>
      <w:r>
        <w:rPr>
          <w:rFonts w:ascii="Tahoma" w:hAnsi="Tahoma" w:cs="Tahoma"/>
          <w:color w:val="424242"/>
          <w:sz w:val="18"/>
          <w:szCs w:val="18"/>
        </w:rPr>
        <w:br/>
        <w:t>b) 10 % zaměstnanců u zaměstnavatele zaměstnávajícího od 101 do 300 zaměstnanců, nebo</w:t>
      </w:r>
      <w:r>
        <w:rPr>
          <w:rFonts w:ascii="Tahoma" w:hAnsi="Tahoma" w:cs="Tahoma"/>
          <w:color w:val="424242"/>
          <w:sz w:val="18"/>
          <w:szCs w:val="18"/>
        </w:rPr>
        <w:br/>
        <w:t>c) 30 zaměstnancům u zaměstnavatele zaměstnávajícího více než 300 zaměstnanců.</w:t>
      </w:r>
    </w:p>
    <w:p w:rsidR="00024FB9" w:rsidRDefault="00024FB9" w:rsidP="00024FB9">
      <w:pPr>
        <w:rPr>
          <w:rFonts w:ascii="Times New Roman" w:hAnsi="Times New Roman" w:cs="Times New Roman"/>
          <w:sz w:val="24"/>
          <w:szCs w:val="24"/>
        </w:rPr>
      </w:pPr>
      <w:r>
        <w:rPr>
          <w:rFonts w:ascii="Tahoma" w:hAnsi="Tahoma" w:cs="Tahoma"/>
          <w:color w:val="424242"/>
          <w:sz w:val="18"/>
          <w:szCs w:val="18"/>
          <w:shd w:val="clear" w:color="auto" w:fill="FFFFFF"/>
        </w:rPr>
        <w:t>Skončí-li za podmínek uvedených ve větě první pracovní poměr alespoň 5 zaměstnanců, započítávají se do celkového počtu zaměstnanců uvedených v písmenech a) až c) i zaměstnanci, s nimiž zaměstnavatel rozvázal pracovní poměr v tomto období z týchž důvodů dohodou.</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Před dáním výpovědí jednotlivým zaměstnancům je zaměstnavatel povinen o svém záměru včas, nejpozději 30 dnů předem, písemně informovat odborovou organizaci a radu zaměstnanců; rovněž je povinen informovat o</w:t>
      </w:r>
    </w:p>
    <w:p w:rsidR="00024FB9" w:rsidRDefault="00024FB9" w:rsidP="00024FB9">
      <w:pPr>
        <w:shd w:val="clear" w:color="auto" w:fill="FFFFFF"/>
        <w:rPr>
          <w:rFonts w:ascii="Tahoma" w:hAnsi="Tahoma" w:cs="Tahoma"/>
          <w:color w:val="424242"/>
          <w:sz w:val="18"/>
          <w:szCs w:val="18"/>
        </w:rPr>
      </w:pPr>
      <w:r>
        <w:rPr>
          <w:rFonts w:ascii="Tahoma" w:hAnsi="Tahoma" w:cs="Tahoma"/>
          <w:color w:val="424242"/>
          <w:sz w:val="18"/>
          <w:szCs w:val="18"/>
        </w:rPr>
        <w:t>a) důvodech hromadného propouštění,</w:t>
      </w:r>
      <w:r>
        <w:rPr>
          <w:rFonts w:ascii="Tahoma" w:hAnsi="Tahoma" w:cs="Tahoma"/>
          <w:color w:val="424242"/>
          <w:sz w:val="18"/>
          <w:szCs w:val="18"/>
        </w:rPr>
        <w:br/>
        <w:t>b) počtu a profesním složení zaměstnanců, kteří mají být propuštěni,</w:t>
      </w:r>
      <w:r>
        <w:rPr>
          <w:rFonts w:ascii="Tahoma" w:hAnsi="Tahoma" w:cs="Tahoma"/>
          <w:color w:val="424242"/>
          <w:sz w:val="18"/>
          <w:szCs w:val="18"/>
        </w:rPr>
        <w:br/>
        <w:t>c) o počtu a profesním složení všech zaměstnanců, kteří jsou u zaměstnavatele zaměstnáni,</w:t>
      </w:r>
      <w:r>
        <w:rPr>
          <w:rFonts w:ascii="Tahoma" w:hAnsi="Tahoma" w:cs="Tahoma"/>
          <w:color w:val="424242"/>
          <w:sz w:val="18"/>
          <w:szCs w:val="18"/>
        </w:rPr>
        <w:br/>
        <w:t>d) době, v níž se má hromadné propouštění uskutečnit,</w:t>
      </w:r>
      <w:r>
        <w:rPr>
          <w:rFonts w:ascii="Tahoma" w:hAnsi="Tahoma" w:cs="Tahoma"/>
          <w:color w:val="424242"/>
          <w:sz w:val="18"/>
          <w:szCs w:val="18"/>
        </w:rPr>
        <w:br/>
        <w:t>e) hlediscích navržených pro výběr zaměstnanců, kteří mají být propuštěni,</w:t>
      </w:r>
      <w:r>
        <w:rPr>
          <w:rFonts w:ascii="Tahoma" w:hAnsi="Tahoma" w:cs="Tahoma"/>
          <w:color w:val="424242"/>
          <w:sz w:val="18"/>
          <w:szCs w:val="18"/>
        </w:rPr>
        <w:br/>
        <w:t>f) odstupném, popřípadě dalších právech propuštěných zaměstnanců.</w:t>
      </w:r>
    </w:p>
    <w:p w:rsidR="00024FB9" w:rsidRDefault="00024FB9" w:rsidP="00024FB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Předmětem jednání s odborovou organizací a radou zaměstnanců je dosažení shody zejména o opatřeních směřujících k předejití nebo omezení hromadného propouštění, zmírnění jeho nepříznivých důsledků pro zaměstnance, především možnosti jejich zařazení ve vhodném zaměstnání na jiných pracovištích zaměstnavatele.</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je současně povinen písemně informovat krajskou pobočku Úřadu práce příslušnou podle místa činnosti zaměstnavatele o opatřeních uvedených v odstavcích 2 a 3, zejména o důvodech těchto opatření, o celkovém počtu zaměstnanců, o počtu a struktuře zaměstnanců, jichž se tato opatření mají týkat, o období, v jehož průběhu dojde k hromadnému propouštění, o navržených hlediscích pro výběr propouštěných zaměstnanců a o zahájení jednání s odborovou organizací a s radou zaměstnanců. Jedno vyhotovení písemné informace doručí zaměstnavatel odborové organizaci nebo radě zaměstnanců.</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je povinen prokazatelně doručit krajské pobočce Úřadu práce příslušné podle místa činnosti zaměstnavatele písemnou zprávu o svém rozhodnutí o hromadném propouštění a výsledcích jednání s odborovou organizací a s radou zaměstnanců. Ve zprávě je povinen dále uvést celkový počet zaměstnanců a počet a profesní složení zaměstnanců, jichž se hromadné propouštění týká. Jedno vyhotovení této zprávy doručí odborové organizaci a radě zaměstnanců. Odborová organizace a rada zaměstnanců mají právo se k písemné zprávě zaměstnavatele samostatně vyjádřit a toto vyjádření doručit krajské pobočce Úřadu práce příslušné podle místa činnosti zaměstnavatele. Zaměstnavatel, na kterého bylo vydáno rozhodnutí o úpadku</w:t>
      </w:r>
      <w:hyperlink r:id="rId154" w:anchor="poznamka21a" w:history="1">
        <w:r>
          <w:rPr>
            <w:rStyle w:val="Hypertextovodkaz"/>
            <w:rFonts w:ascii="Tahoma" w:hAnsi="Tahoma" w:cs="Tahoma"/>
            <w:color w:val="1A8B00"/>
            <w:sz w:val="18"/>
            <w:szCs w:val="18"/>
            <w:shd w:val="clear" w:color="auto" w:fill="FFFFFF"/>
            <w:vertAlign w:val="superscript"/>
          </w:rPr>
          <w:t>21a)</w:t>
        </w:r>
      </w:hyperlink>
      <w:r>
        <w:rPr>
          <w:rFonts w:ascii="Tahoma" w:hAnsi="Tahoma" w:cs="Tahoma"/>
          <w:color w:val="424242"/>
          <w:sz w:val="18"/>
          <w:szCs w:val="18"/>
          <w:shd w:val="clear" w:color="auto" w:fill="FFFFFF"/>
        </w:rPr>
        <w:t>, je povinen doručit krajské pobočce Úřadu práce písemnou zprávu pouze na její žádost.</w:t>
      </w:r>
      <w:r>
        <w:rPr>
          <w:rFonts w:ascii="Tahoma" w:hAnsi="Tahoma" w:cs="Tahoma"/>
          <w:color w:val="424242"/>
          <w:sz w:val="18"/>
          <w:szCs w:val="18"/>
        </w:rPr>
        <w:br/>
      </w:r>
      <w:r>
        <w:rPr>
          <w:rStyle w:val="odst"/>
          <w:rFonts w:ascii="Tahoma" w:hAnsi="Tahoma" w:cs="Tahoma"/>
          <w:b/>
          <w:bCs/>
          <w:color w:val="1060B8"/>
          <w:sz w:val="18"/>
          <w:szCs w:val="18"/>
          <w:shd w:val="clear" w:color="auto" w:fill="FFFFFF"/>
        </w:rPr>
        <w:lastRenderedPageBreak/>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 případě, že u zaměstnavatele není ustavena nebo nepůsobí odborová organizace ani rada zaměstnanců, je zaměstnavatel povinen plnit povinnosti uvedené v odstavcích 2 až 5 vůči každému zaměstnanci, jehož se hromadné propouštění týká.</w:t>
      </w:r>
      <w:r>
        <w:rPr>
          <w:rFonts w:ascii="Tahoma" w:hAnsi="Tahoma" w:cs="Tahoma"/>
          <w:color w:val="424242"/>
          <w:sz w:val="18"/>
          <w:szCs w:val="18"/>
        </w:rPr>
        <w:br/>
      </w:r>
      <w:r>
        <w:rPr>
          <w:rStyle w:val="odst"/>
          <w:rFonts w:ascii="Tahoma" w:hAnsi="Tahoma" w:cs="Tahoma"/>
          <w:b/>
          <w:bCs/>
          <w:color w:val="1060B8"/>
          <w:sz w:val="18"/>
          <w:szCs w:val="18"/>
          <w:shd w:val="clear" w:color="auto" w:fill="FFFFFF"/>
        </w:rPr>
        <w:t>(7)</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je povinen sdělit zaměstnanci den doručení písemné zprávy zaměstnavatele krajské pobočce Úřadu práce podle</w:t>
      </w:r>
      <w:r>
        <w:rPr>
          <w:rStyle w:val="apple-converted-space"/>
          <w:rFonts w:ascii="Tahoma" w:hAnsi="Tahoma" w:cs="Tahoma"/>
          <w:color w:val="424242"/>
          <w:sz w:val="18"/>
          <w:szCs w:val="18"/>
          <w:shd w:val="clear" w:color="auto" w:fill="FFFFFF"/>
        </w:rPr>
        <w:t> </w:t>
      </w:r>
      <w:hyperlink r:id="rId155" w:anchor="par63" w:history="1">
        <w:r>
          <w:rPr>
            <w:rStyle w:val="Hypertextovodkaz"/>
            <w:rFonts w:ascii="Tahoma" w:hAnsi="Tahoma" w:cs="Tahoma"/>
            <w:color w:val="1A8B00"/>
            <w:sz w:val="18"/>
            <w:szCs w:val="18"/>
            <w:shd w:val="clear" w:color="auto" w:fill="FFFFFF"/>
          </w:rPr>
          <w:t>§ 63</w:t>
        </w:r>
      </w:hyperlink>
      <w:r>
        <w:rPr>
          <w:rFonts w:ascii="Tahoma" w:hAnsi="Tahoma" w:cs="Tahoma"/>
          <w:color w:val="424242"/>
          <w:sz w:val="18"/>
          <w:szCs w:val="18"/>
          <w:shd w:val="clear" w:color="auto" w:fill="FFFFFF"/>
        </w:rPr>
        <w:t>.</w:t>
      </w:r>
    </w:p>
    <w:p w:rsidR="00024FB9" w:rsidRDefault="00024FB9" w:rsidP="00024FB9">
      <w:pPr>
        <w:shd w:val="clear" w:color="auto" w:fill="FFFFFF"/>
        <w:jc w:val="center"/>
        <w:rPr>
          <w:rFonts w:ascii="Tahoma" w:hAnsi="Tahoma" w:cs="Tahoma"/>
          <w:b/>
          <w:bCs/>
          <w:color w:val="1060B8"/>
          <w:sz w:val="29"/>
          <w:szCs w:val="29"/>
        </w:rPr>
      </w:pPr>
      <w:bookmarkStart w:id="67" w:name="par63"/>
      <w:r>
        <w:rPr>
          <w:rFonts w:ascii="Tahoma" w:hAnsi="Tahoma" w:cs="Tahoma"/>
          <w:b/>
          <w:bCs/>
          <w:color w:val="1060B8"/>
          <w:sz w:val="29"/>
          <w:szCs w:val="29"/>
        </w:rPr>
        <w:t>§ 63</w:t>
      </w:r>
      <w:bookmarkEnd w:id="67"/>
    </w:p>
    <w:p w:rsidR="00024FB9" w:rsidRDefault="00024FB9" w:rsidP="00024FB9">
      <w:pPr>
        <w:rPr>
          <w:rFonts w:ascii="Times New Roman" w:hAnsi="Times New Roman" w:cs="Times New Roman"/>
          <w:sz w:val="24"/>
          <w:szCs w:val="24"/>
        </w:rPr>
      </w:pPr>
      <w:r>
        <w:rPr>
          <w:rFonts w:ascii="Tahoma" w:hAnsi="Tahoma" w:cs="Tahoma"/>
          <w:color w:val="424242"/>
          <w:sz w:val="18"/>
          <w:szCs w:val="18"/>
          <w:shd w:val="clear" w:color="auto" w:fill="FFFFFF"/>
        </w:rPr>
        <w:t>Pracovní poměr hromadně propouštěného zaměstnance skončí výpovědí nejdříve po uplynutí doby 30 dnů po sobě jdoucích od doručení písemné zprávy zaměstnavatele podle</w:t>
      </w:r>
      <w:r>
        <w:rPr>
          <w:rStyle w:val="apple-converted-space"/>
          <w:rFonts w:ascii="Tahoma" w:hAnsi="Tahoma" w:cs="Tahoma"/>
          <w:color w:val="424242"/>
          <w:sz w:val="18"/>
          <w:szCs w:val="18"/>
          <w:shd w:val="clear" w:color="auto" w:fill="FFFFFF"/>
        </w:rPr>
        <w:t> </w:t>
      </w:r>
      <w:hyperlink r:id="rId156" w:anchor="par62" w:history="1">
        <w:r>
          <w:rPr>
            <w:rStyle w:val="Hypertextovodkaz"/>
            <w:rFonts w:ascii="Tahoma" w:hAnsi="Tahoma" w:cs="Tahoma"/>
            <w:color w:val="1A8B00"/>
            <w:sz w:val="18"/>
            <w:szCs w:val="18"/>
            <w:shd w:val="clear" w:color="auto" w:fill="FFFFFF"/>
          </w:rPr>
          <w:t>§ 62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5 krajské pobočce Úřadu práce příslušné podle místa činnosti zaměstnavatele, ledaže zaměstnanec prohlásí, že na prodloužení pracovního poměru netrvá. To neplatí, bylo-li vydáno rozhodnutí o úpadku</w:t>
      </w:r>
      <w:hyperlink r:id="rId157" w:anchor="poznamka21a" w:history="1">
        <w:r>
          <w:rPr>
            <w:rStyle w:val="Hypertextovodkaz"/>
            <w:rFonts w:ascii="Tahoma" w:hAnsi="Tahoma" w:cs="Tahoma"/>
            <w:color w:val="1A8B00"/>
            <w:sz w:val="18"/>
            <w:szCs w:val="18"/>
            <w:shd w:val="clear" w:color="auto" w:fill="FFFFFF"/>
            <w:vertAlign w:val="superscript"/>
          </w:rPr>
          <w:t>21a)</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zaměstnavatele.</w:t>
      </w:r>
    </w:p>
    <w:p w:rsidR="00024FB9" w:rsidRDefault="00024FB9" w:rsidP="00024FB9">
      <w:pPr>
        <w:shd w:val="clear" w:color="auto" w:fill="FFFFFF"/>
        <w:jc w:val="center"/>
        <w:rPr>
          <w:rFonts w:ascii="Tahoma" w:hAnsi="Tahoma" w:cs="Tahoma"/>
          <w:b/>
          <w:bCs/>
          <w:color w:val="1060B8"/>
          <w:sz w:val="29"/>
          <w:szCs w:val="29"/>
        </w:rPr>
      </w:pPr>
      <w:bookmarkStart w:id="68" w:name="par64"/>
      <w:r>
        <w:rPr>
          <w:rFonts w:ascii="Tahoma" w:hAnsi="Tahoma" w:cs="Tahoma"/>
          <w:b/>
          <w:bCs/>
          <w:color w:val="1060B8"/>
          <w:sz w:val="29"/>
          <w:szCs w:val="29"/>
        </w:rPr>
        <w:t>§ 64</w:t>
      </w:r>
      <w:bookmarkEnd w:id="68"/>
    </w:p>
    <w:p w:rsidR="00024FB9" w:rsidRDefault="00024FB9" w:rsidP="00024FB9">
      <w:pPr>
        <w:rPr>
          <w:rFonts w:ascii="Times New Roman" w:hAnsi="Times New Roman" w:cs="Times New Roman"/>
          <w:sz w:val="24"/>
          <w:szCs w:val="24"/>
        </w:rPr>
      </w:pPr>
      <w:r>
        <w:rPr>
          <w:rFonts w:ascii="Tahoma" w:hAnsi="Tahoma" w:cs="Tahoma"/>
          <w:color w:val="424242"/>
          <w:sz w:val="18"/>
          <w:szCs w:val="18"/>
          <w:shd w:val="clear" w:color="auto" w:fill="FFFFFF"/>
        </w:rPr>
        <w:t>Ustanovení</w:t>
      </w:r>
      <w:r>
        <w:rPr>
          <w:rStyle w:val="apple-converted-space"/>
          <w:rFonts w:ascii="Tahoma" w:hAnsi="Tahoma" w:cs="Tahoma"/>
          <w:color w:val="424242"/>
          <w:sz w:val="18"/>
          <w:szCs w:val="18"/>
          <w:shd w:val="clear" w:color="auto" w:fill="FFFFFF"/>
        </w:rPr>
        <w:t> </w:t>
      </w:r>
      <w:hyperlink r:id="rId158" w:anchor="par62" w:history="1">
        <w:r>
          <w:rPr>
            <w:rStyle w:val="Hypertextovodkaz"/>
            <w:rFonts w:ascii="Tahoma" w:hAnsi="Tahoma" w:cs="Tahoma"/>
            <w:color w:val="1A8B00"/>
            <w:sz w:val="18"/>
            <w:szCs w:val="18"/>
            <w:shd w:val="clear" w:color="auto" w:fill="FFFFFF"/>
          </w:rPr>
          <w:t>§ 62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a</w:t>
      </w:r>
      <w:r>
        <w:rPr>
          <w:rStyle w:val="apple-converted-space"/>
          <w:rFonts w:ascii="Tahoma" w:hAnsi="Tahoma" w:cs="Tahoma"/>
          <w:color w:val="424242"/>
          <w:sz w:val="18"/>
          <w:szCs w:val="18"/>
          <w:shd w:val="clear" w:color="auto" w:fill="FFFFFF"/>
        </w:rPr>
        <w:t> </w:t>
      </w:r>
      <w:hyperlink r:id="rId159" w:anchor="par63" w:history="1">
        <w:r>
          <w:rPr>
            <w:rStyle w:val="Hypertextovodkaz"/>
            <w:rFonts w:ascii="Tahoma" w:hAnsi="Tahoma" w:cs="Tahoma"/>
            <w:color w:val="1A8B00"/>
            <w:sz w:val="18"/>
            <w:szCs w:val="18"/>
            <w:shd w:val="clear" w:color="auto" w:fill="FFFFFF"/>
          </w:rPr>
          <w:t>63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se vztahují i na případy, kdy o hromadném propouštění rozhodl příslušný orgán [</w:t>
      </w:r>
      <w:hyperlink r:id="rId160" w:anchor="par52" w:history="1">
        <w:r>
          <w:rPr>
            <w:rStyle w:val="Hypertextovodkaz"/>
            <w:rFonts w:ascii="Tahoma" w:hAnsi="Tahoma" w:cs="Tahoma"/>
            <w:color w:val="1A8B00"/>
            <w:sz w:val="18"/>
            <w:szCs w:val="18"/>
            <w:shd w:val="clear" w:color="auto" w:fill="FFFFFF"/>
          </w:rPr>
          <w:t>§ 52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písm. c)].</w:t>
      </w:r>
      <w:r>
        <w:rPr>
          <w:rFonts w:ascii="Tahoma" w:hAnsi="Tahoma" w:cs="Tahoma"/>
          <w:color w:val="424242"/>
          <w:sz w:val="18"/>
          <w:szCs w:val="18"/>
        </w:rPr>
        <w:br/>
      </w:r>
    </w:p>
    <w:p w:rsidR="00024FB9" w:rsidRDefault="00024FB9" w:rsidP="00024FB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7</w:t>
      </w:r>
      <w:r>
        <w:rPr>
          <w:rFonts w:ascii="Tahoma" w:hAnsi="Tahoma" w:cs="Tahoma"/>
          <w:color w:val="424242"/>
          <w:sz w:val="32"/>
          <w:szCs w:val="32"/>
        </w:rPr>
        <w:br/>
        <w:t>Další případy skončení pracovního poměru</w:t>
      </w:r>
    </w:p>
    <w:p w:rsidR="00024FB9" w:rsidRDefault="00024FB9" w:rsidP="00024FB9">
      <w:pPr>
        <w:shd w:val="clear" w:color="auto" w:fill="FFFFFF"/>
        <w:jc w:val="center"/>
        <w:rPr>
          <w:rFonts w:ascii="Tahoma" w:hAnsi="Tahoma" w:cs="Tahoma"/>
          <w:b/>
          <w:bCs/>
          <w:color w:val="1060B8"/>
          <w:sz w:val="29"/>
          <w:szCs w:val="29"/>
        </w:rPr>
      </w:pPr>
      <w:bookmarkStart w:id="69" w:name="par65"/>
      <w:r>
        <w:rPr>
          <w:rFonts w:ascii="Tahoma" w:hAnsi="Tahoma" w:cs="Tahoma"/>
          <w:b/>
          <w:bCs/>
          <w:color w:val="1060B8"/>
          <w:sz w:val="29"/>
          <w:szCs w:val="29"/>
        </w:rPr>
        <w:t>§ 65 Skončení pracovního poměru na dobu určitou</w:t>
      </w:r>
      <w:bookmarkEnd w:id="69"/>
    </w:p>
    <w:p w:rsidR="00024FB9" w:rsidRDefault="00024FB9" w:rsidP="00024FB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Pracovní poměr na dobu určitou může skončit také ostatními způsoby uvedenými v</w:t>
      </w:r>
      <w:r>
        <w:rPr>
          <w:rStyle w:val="apple-converted-space"/>
          <w:rFonts w:ascii="Tahoma" w:hAnsi="Tahoma" w:cs="Tahoma"/>
          <w:color w:val="424242"/>
          <w:sz w:val="18"/>
          <w:szCs w:val="18"/>
          <w:shd w:val="clear" w:color="auto" w:fill="FFFFFF"/>
        </w:rPr>
        <w:t> </w:t>
      </w:r>
      <w:hyperlink r:id="rId161" w:anchor="par48" w:history="1">
        <w:r>
          <w:rPr>
            <w:rStyle w:val="Hypertextovodkaz"/>
            <w:rFonts w:ascii="Tahoma" w:hAnsi="Tahoma" w:cs="Tahoma"/>
            <w:color w:val="1A8B00"/>
            <w:sz w:val="18"/>
            <w:szCs w:val="18"/>
            <w:shd w:val="clear" w:color="auto" w:fill="FFFFFF"/>
          </w:rPr>
          <w:t>§ 48</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3 a 4. Byla-li doba trvání tohoto pracovního poměru omezena na dobu konání určitých prací, je zaměstnavatel povinen upozornit zaměstnance na skončení těchto prací včas, zpravidla alespoň 3 dny předem.</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Pokračuje-li zaměstnanec po uplynutí sjednané doby (</w:t>
      </w:r>
      <w:hyperlink r:id="rId162" w:anchor="par48" w:history="1">
        <w:r>
          <w:rPr>
            <w:rStyle w:val="Hypertextovodkaz"/>
            <w:rFonts w:ascii="Tahoma" w:hAnsi="Tahoma" w:cs="Tahoma"/>
            <w:color w:val="1A8B00"/>
            <w:sz w:val="18"/>
            <w:szCs w:val="18"/>
            <w:shd w:val="clear" w:color="auto" w:fill="FFFFFF"/>
          </w:rPr>
          <w:t>§ 48</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s vědomím zaměstnavatele dále v konání prací, platí, že se jedná o pracovní poměr na dobu neurčitou.</w:t>
      </w:r>
    </w:p>
    <w:p w:rsidR="00024FB9" w:rsidRDefault="00024FB9" w:rsidP="00024FB9">
      <w:pPr>
        <w:shd w:val="clear" w:color="auto" w:fill="FFFFFF"/>
        <w:jc w:val="center"/>
        <w:rPr>
          <w:rFonts w:ascii="Tahoma" w:hAnsi="Tahoma" w:cs="Tahoma"/>
          <w:b/>
          <w:bCs/>
          <w:color w:val="1060B8"/>
          <w:sz w:val="29"/>
          <w:szCs w:val="29"/>
        </w:rPr>
      </w:pPr>
      <w:bookmarkStart w:id="70" w:name="par66"/>
      <w:r>
        <w:rPr>
          <w:rFonts w:ascii="Tahoma" w:hAnsi="Tahoma" w:cs="Tahoma"/>
          <w:b/>
          <w:bCs/>
          <w:color w:val="1060B8"/>
          <w:sz w:val="29"/>
          <w:szCs w:val="29"/>
        </w:rPr>
        <w:t>§ 66 Zrušení pracovního poměru ve zkušební době</w:t>
      </w:r>
      <w:bookmarkEnd w:id="70"/>
    </w:p>
    <w:p w:rsidR="00024FB9" w:rsidRDefault="00024FB9" w:rsidP="00024FB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i zaměstnanec mohou zrušit pracovní poměr ve zkušební době z jakéhokoliv důvodu nebo bez uvedení důvodu. Zaměstnavatel nesmí ve zkušební době zrušit pracovní poměr v době prvních 14 kalendářních dnů a v období od 1. ledna 2012 do 31. prosince 2013 v době prvních 21 kalendářních dnů a v období od 1. ledna 2011 do 31. prosince 2013 v době prvních 21 kalendářních dnů trvání dočasné pracovní neschopnosti (karantény) zaměstnance.</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Pro zrušení pracovního poměru ve zkušební době se vyžaduje písemná forma, jinak se k němu nepřihlíží. Pracovní poměr skončí dnem doručení zrušení, není-li v něm uveden den pozdější.</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rPr>
        <w:br/>
      </w:r>
    </w:p>
    <w:p w:rsidR="00024FB9" w:rsidRDefault="00024FB9" w:rsidP="00024FB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8</w:t>
      </w:r>
      <w:r>
        <w:rPr>
          <w:rFonts w:ascii="Tahoma" w:hAnsi="Tahoma" w:cs="Tahoma"/>
          <w:color w:val="424242"/>
          <w:sz w:val="32"/>
          <w:szCs w:val="32"/>
        </w:rPr>
        <w:br/>
        <w:t>Odstupné</w:t>
      </w:r>
    </w:p>
    <w:p w:rsidR="00024FB9" w:rsidRDefault="00024FB9" w:rsidP="00024FB9">
      <w:pPr>
        <w:shd w:val="clear" w:color="auto" w:fill="FFFFFF"/>
        <w:jc w:val="center"/>
        <w:rPr>
          <w:rFonts w:ascii="Tahoma" w:hAnsi="Tahoma" w:cs="Tahoma"/>
          <w:b/>
          <w:bCs/>
          <w:color w:val="1060B8"/>
          <w:sz w:val="29"/>
          <w:szCs w:val="29"/>
        </w:rPr>
      </w:pPr>
      <w:bookmarkStart w:id="71" w:name="par67"/>
      <w:r>
        <w:rPr>
          <w:rFonts w:ascii="Tahoma" w:hAnsi="Tahoma" w:cs="Tahoma"/>
          <w:b/>
          <w:bCs/>
          <w:color w:val="1060B8"/>
          <w:sz w:val="29"/>
          <w:szCs w:val="29"/>
        </w:rPr>
        <w:t>§ 67</w:t>
      </w:r>
      <w:bookmarkEnd w:id="71"/>
    </w:p>
    <w:p w:rsidR="00024FB9" w:rsidRDefault="00024FB9" w:rsidP="00024FB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Zaměstnanci, u něhož dochází k rozvázání pracovního poměru výpovědí danou zaměstnavatelem z důvodů uvedených v</w:t>
      </w:r>
      <w:r>
        <w:rPr>
          <w:rStyle w:val="apple-converted-space"/>
          <w:rFonts w:ascii="Tahoma" w:hAnsi="Tahoma" w:cs="Tahoma"/>
          <w:color w:val="424242"/>
          <w:sz w:val="18"/>
          <w:szCs w:val="18"/>
          <w:shd w:val="clear" w:color="auto" w:fill="FFFFFF"/>
        </w:rPr>
        <w:t> </w:t>
      </w:r>
      <w:hyperlink r:id="rId163" w:anchor="par52" w:history="1">
        <w:r>
          <w:rPr>
            <w:rStyle w:val="Hypertextovodkaz"/>
            <w:rFonts w:ascii="Tahoma" w:hAnsi="Tahoma" w:cs="Tahoma"/>
            <w:color w:val="1A8B00"/>
            <w:sz w:val="18"/>
            <w:szCs w:val="18"/>
            <w:shd w:val="clear" w:color="auto" w:fill="FFFFFF"/>
          </w:rPr>
          <w:t>§ 52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písm. a) až c) nebo dohodou z týchž důvodů, přísluší od zaměstnavatele při skončení pracovního poměru odstupné ve výši nejméně</w:t>
      </w:r>
    </w:p>
    <w:p w:rsidR="00024FB9" w:rsidRDefault="00024FB9" w:rsidP="00024FB9">
      <w:pPr>
        <w:shd w:val="clear" w:color="auto" w:fill="FFFFFF"/>
        <w:rPr>
          <w:rFonts w:ascii="Tahoma" w:hAnsi="Tahoma" w:cs="Tahoma"/>
          <w:color w:val="424242"/>
          <w:sz w:val="18"/>
          <w:szCs w:val="18"/>
        </w:rPr>
      </w:pPr>
      <w:r>
        <w:rPr>
          <w:rFonts w:ascii="Tahoma" w:hAnsi="Tahoma" w:cs="Tahoma"/>
          <w:color w:val="424242"/>
          <w:sz w:val="18"/>
          <w:szCs w:val="18"/>
        </w:rPr>
        <w:t>a) jednonásobku jeho průměrného výdělku, jestliže jeho pracovní poměr u zaměstnavatele trval méně než 1 rok,</w:t>
      </w:r>
      <w:r>
        <w:rPr>
          <w:rFonts w:ascii="Tahoma" w:hAnsi="Tahoma" w:cs="Tahoma"/>
          <w:color w:val="424242"/>
          <w:sz w:val="18"/>
          <w:szCs w:val="18"/>
        </w:rPr>
        <w:br/>
        <w:t xml:space="preserve">b) dvojnásobku jeho průměrného výdělku, jestliže jeho pracovní poměr u zaměstnavatele trval alespoň 1 rok a méně než </w:t>
      </w:r>
      <w:r>
        <w:rPr>
          <w:rFonts w:ascii="Tahoma" w:hAnsi="Tahoma" w:cs="Tahoma"/>
          <w:color w:val="424242"/>
          <w:sz w:val="18"/>
          <w:szCs w:val="18"/>
        </w:rPr>
        <w:lastRenderedPageBreak/>
        <w:t>2 roky,</w:t>
      </w:r>
      <w:r>
        <w:rPr>
          <w:rFonts w:ascii="Tahoma" w:hAnsi="Tahoma" w:cs="Tahoma"/>
          <w:color w:val="424242"/>
          <w:sz w:val="18"/>
          <w:szCs w:val="18"/>
        </w:rPr>
        <w:br/>
        <w:t>c) trojnásobku jeho průměrného výdělku, jestliže jeho pracovní poměr u zaměstnavatele trval alespoň 2 roky,</w:t>
      </w:r>
      <w:r>
        <w:rPr>
          <w:rFonts w:ascii="Tahoma" w:hAnsi="Tahoma" w:cs="Tahoma"/>
          <w:color w:val="424242"/>
          <w:sz w:val="18"/>
          <w:szCs w:val="18"/>
        </w:rPr>
        <w:br/>
        <w:t>d) součtu trojnásobku jeho průměrného výdělku a částek uvedených v písmenech a) až c), jestliže dochází k rozvázání pracovního poměru v době, kdy se na zaměstnance vztahuje v kontu pracovní doby postup podle</w:t>
      </w:r>
      <w:r>
        <w:rPr>
          <w:rStyle w:val="apple-converted-space"/>
          <w:rFonts w:ascii="Tahoma" w:hAnsi="Tahoma" w:cs="Tahoma"/>
          <w:color w:val="424242"/>
          <w:sz w:val="18"/>
          <w:szCs w:val="18"/>
        </w:rPr>
        <w:t> </w:t>
      </w:r>
      <w:hyperlink r:id="rId164" w:anchor="par86" w:history="1">
        <w:r>
          <w:rPr>
            <w:rStyle w:val="Hypertextovodkaz"/>
            <w:rFonts w:ascii="Tahoma" w:hAnsi="Tahoma" w:cs="Tahoma"/>
            <w:color w:val="1A8B00"/>
            <w:sz w:val="18"/>
            <w:szCs w:val="18"/>
          </w:rPr>
          <w:t>§ 86</w:t>
        </w:r>
      </w:hyperlink>
      <w:r>
        <w:rPr>
          <w:rStyle w:val="apple-converted-space"/>
          <w:rFonts w:ascii="Tahoma" w:hAnsi="Tahoma" w:cs="Tahoma"/>
          <w:color w:val="424242"/>
          <w:sz w:val="18"/>
          <w:szCs w:val="18"/>
        </w:rPr>
        <w:t> </w:t>
      </w:r>
      <w:r>
        <w:rPr>
          <w:rFonts w:ascii="Tahoma" w:hAnsi="Tahoma" w:cs="Tahoma"/>
          <w:color w:val="424242"/>
          <w:sz w:val="18"/>
          <w:szCs w:val="18"/>
        </w:rPr>
        <w:t>odst. 4.</w:t>
      </w:r>
    </w:p>
    <w:p w:rsidR="00024FB9" w:rsidRDefault="00024FB9" w:rsidP="00024FB9">
      <w:pPr>
        <w:rPr>
          <w:rFonts w:ascii="Times New Roman" w:hAnsi="Times New Roman" w:cs="Times New Roman"/>
          <w:sz w:val="24"/>
          <w:szCs w:val="24"/>
        </w:rPr>
      </w:pPr>
      <w:r>
        <w:rPr>
          <w:rFonts w:ascii="Tahoma" w:hAnsi="Tahoma" w:cs="Tahoma"/>
          <w:color w:val="424242"/>
          <w:sz w:val="18"/>
          <w:szCs w:val="18"/>
          <w:shd w:val="clear" w:color="auto" w:fill="FFFFFF"/>
        </w:rPr>
        <w:t>Za dobu trvání pracovního poměru se považuje i doba trvání předchozího pracovního poměru u téhož zaměstnavatele, pokud doba od jeho skončení do vzniku následujícího pracovního poměru nepřesáhla dobu 6 měsíců.</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Zaměstnanci, u něhož dochází k rozvázání pracovního poměru výpovědí danou zaměstnavatelem z důvodů uvedených v</w:t>
      </w:r>
      <w:r>
        <w:rPr>
          <w:rStyle w:val="apple-converted-space"/>
          <w:rFonts w:ascii="Tahoma" w:hAnsi="Tahoma" w:cs="Tahoma"/>
          <w:color w:val="424242"/>
          <w:sz w:val="18"/>
          <w:szCs w:val="18"/>
          <w:shd w:val="clear" w:color="auto" w:fill="FFFFFF"/>
        </w:rPr>
        <w:t> </w:t>
      </w:r>
      <w:hyperlink r:id="rId165" w:anchor="par52" w:history="1">
        <w:r>
          <w:rPr>
            <w:rStyle w:val="Hypertextovodkaz"/>
            <w:rFonts w:ascii="Tahoma" w:hAnsi="Tahoma" w:cs="Tahoma"/>
            <w:color w:val="1A8B00"/>
            <w:sz w:val="18"/>
            <w:szCs w:val="18"/>
            <w:shd w:val="clear" w:color="auto" w:fill="FFFFFF"/>
          </w:rPr>
          <w:t>§ 52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písm. d) nebo dohodou z týchž důvodů, přísluší od zaměstnavatele při skončení pracovního poměru odstupné ve výši nejméně dvanáctinásobku průměrného výdělku. Byl-li se zaměstnancem rozvázán pracovní poměr, protože nesmí podle lékařského posudku vydaného zařízením závodní preventivní péče nebo rozhodnutím příslušného správního orgánu, který lékařský posudek přezkoumává, dále konat dosavadní práci pro pracovní úraz nebo pro onemocnění nemocí z povolání, a zaměstnavatel se zcela zprostí své</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povinnosti</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podle</w:t>
      </w:r>
      <w:r>
        <w:rPr>
          <w:rStyle w:val="apple-converted-space"/>
          <w:rFonts w:ascii="Tahoma" w:hAnsi="Tahoma" w:cs="Tahoma"/>
          <w:color w:val="424242"/>
          <w:sz w:val="18"/>
          <w:szCs w:val="18"/>
          <w:shd w:val="clear" w:color="auto" w:fill="FFFFFF"/>
        </w:rPr>
        <w:t> </w:t>
      </w:r>
      <w:hyperlink r:id="rId166" w:anchor="par367" w:history="1">
        <w:r>
          <w:rPr>
            <w:rStyle w:val="Hypertextovodkaz"/>
            <w:rFonts w:ascii="Tahoma" w:hAnsi="Tahoma" w:cs="Tahoma"/>
            <w:color w:val="1A8B00"/>
            <w:sz w:val="18"/>
            <w:szCs w:val="18"/>
            <w:shd w:val="clear" w:color="auto" w:fill="FFFFFF"/>
          </w:rPr>
          <w:t>§ 367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odstupné podle věty druhé zaměstnanci nepřísluší.</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Pro účely odstupného se průměrným výdělkem rozumí průměrný měsíční výdělek.</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Odstupné je zaměstnavatel povinen zaměstnanci vyplatit po skončení pracovního poměru v nejbližším výplatním termínu určeném u zaměstnavatele pro výplatu mzdy nebo platu, pokud se písemně nedohodne se zaměstnancem na výplatě odstupného v den skončení pracovního poměru nebo na pozdějším termínu výplaty.</w:t>
      </w:r>
    </w:p>
    <w:p w:rsidR="00024FB9" w:rsidRDefault="00024FB9" w:rsidP="00024FB9">
      <w:pPr>
        <w:shd w:val="clear" w:color="auto" w:fill="FFFFFF"/>
        <w:jc w:val="center"/>
        <w:rPr>
          <w:rFonts w:ascii="Tahoma" w:hAnsi="Tahoma" w:cs="Tahoma"/>
          <w:b/>
          <w:bCs/>
          <w:color w:val="1060B8"/>
          <w:sz w:val="29"/>
          <w:szCs w:val="29"/>
        </w:rPr>
      </w:pPr>
      <w:bookmarkStart w:id="72" w:name="par68"/>
      <w:r>
        <w:rPr>
          <w:rFonts w:ascii="Tahoma" w:hAnsi="Tahoma" w:cs="Tahoma"/>
          <w:b/>
          <w:bCs/>
          <w:color w:val="1060B8"/>
          <w:sz w:val="29"/>
          <w:szCs w:val="29"/>
        </w:rPr>
        <w:t>§ 68</w:t>
      </w:r>
      <w:bookmarkEnd w:id="72"/>
    </w:p>
    <w:p w:rsidR="00024FB9" w:rsidRDefault="00024FB9" w:rsidP="00024FB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Bude-li zaměstnanec po skončení pracovního poměru konat práci u dosavadního zaměstnavatele v pracovním poměru nebo na základě dohody o pracovní činnosti před uplynutím doby určené podle počtu násobků průměrných výdělků, z nichž byla odvozena výše odstupného, je povinen tomuto zaměstnavateli vrátit odstupné nebo jeho poměrnou část.</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Poměrná část odstupného se stanoví podle počtu kalendářních dnů od nového nástupu do zaměstnání do uplynutí doby podle odstavce 1.</w:t>
      </w:r>
      <w:r>
        <w:rPr>
          <w:rFonts w:ascii="Tahoma" w:hAnsi="Tahoma" w:cs="Tahoma"/>
          <w:color w:val="424242"/>
          <w:sz w:val="18"/>
          <w:szCs w:val="18"/>
        </w:rPr>
        <w:br/>
      </w:r>
    </w:p>
    <w:p w:rsidR="00024FB9" w:rsidRDefault="00024FB9" w:rsidP="00024FB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9</w:t>
      </w:r>
      <w:r>
        <w:rPr>
          <w:rFonts w:ascii="Tahoma" w:hAnsi="Tahoma" w:cs="Tahoma"/>
          <w:color w:val="424242"/>
          <w:sz w:val="32"/>
          <w:szCs w:val="32"/>
        </w:rPr>
        <w:br/>
        <w:t>Neplatné rozvázání pracovního poměru</w:t>
      </w:r>
    </w:p>
    <w:p w:rsidR="00024FB9" w:rsidRDefault="00024FB9" w:rsidP="00024FB9">
      <w:pPr>
        <w:shd w:val="clear" w:color="auto" w:fill="FFFFFF"/>
        <w:jc w:val="center"/>
        <w:rPr>
          <w:rFonts w:ascii="Tahoma" w:hAnsi="Tahoma" w:cs="Tahoma"/>
          <w:b/>
          <w:bCs/>
          <w:color w:val="1060B8"/>
          <w:sz w:val="29"/>
          <w:szCs w:val="29"/>
        </w:rPr>
      </w:pPr>
      <w:bookmarkStart w:id="73" w:name="par69"/>
      <w:r>
        <w:rPr>
          <w:rFonts w:ascii="Tahoma" w:hAnsi="Tahoma" w:cs="Tahoma"/>
          <w:b/>
          <w:bCs/>
          <w:color w:val="1060B8"/>
          <w:sz w:val="29"/>
          <w:szCs w:val="29"/>
        </w:rPr>
        <w:t>§ 69</w:t>
      </w:r>
      <w:bookmarkEnd w:id="73"/>
    </w:p>
    <w:p w:rsidR="00024FB9" w:rsidRDefault="00024FB9" w:rsidP="00024FB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Dal-li zaměstnavatel zaměstnanci neplatnou výpověď nebo zrušil-li s ním zaměstnavatel neplatně pracovní poměr okamžitě nebo ve zkušební době, a oznámil-li zaměstnanec zaměstnavateli bez zbytečného odkladu písemně, že trvá na tom, aby ho dále zaměstnával, jeho pracovní poměr trvá i nadále a zaměstnavatel je povinen poskytnout mu náhradu mzdy nebo platu. Náhrada podle věty první přísluší zaměstnanci ve výši průměrného výdělku ode dne, kdy oznámil zaměstnavateli, že trvá na dalším zaměstnávání, až do doby, kdy mu zaměstnavatel umožní pokračovat v práci nebo kdy dojde k platnému skončení pracovního poměru.</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Přesahuje-li celková doba, za kterou by měla zaměstnanci příslušet náhrada mzdy nebo platu, 6 měsíců, může soud na návrh zaměstnavatele jeho povinnost k náhradě mzdy nebo platu za další dobu přiměřeně snížit; soud při svém rozhodování přihlédne zejména k tomu, zda byl zaměstnanec mezitím jinde zaměstnán, jakou práci tam konal a jakého výdělku dosáhl nebo z jakého důvodu se do práce nezapojil.</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Rozvázal-li zaměstnavatel pracovní poměr neplatně, avšak zaměstnanec neoznámí, že trvá na tom, aby ho zaměstnavatel dále zaměstnával, platí, pokud se se zaměstnavatelem nedohodne písemně na jiném dnu skončení, že jeho pracovní poměr skončil dohodou,</w:t>
      </w:r>
    </w:p>
    <w:p w:rsidR="00024FB9" w:rsidRDefault="00024FB9" w:rsidP="00024FB9">
      <w:pPr>
        <w:shd w:val="clear" w:color="auto" w:fill="FFFFFF"/>
        <w:rPr>
          <w:rFonts w:ascii="Tahoma" w:hAnsi="Tahoma" w:cs="Tahoma"/>
          <w:color w:val="424242"/>
          <w:sz w:val="18"/>
          <w:szCs w:val="18"/>
        </w:rPr>
      </w:pPr>
      <w:r>
        <w:rPr>
          <w:rFonts w:ascii="Tahoma" w:hAnsi="Tahoma" w:cs="Tahoma"/>
          <w:color w:val="424242"/>
          <w:sz w:val="18"/>
          <w:szCs w:val="18"/>
        </w:rPr>
        <w:t>a) byla-li dána neplatná výpověď, uplynutím výpovědní doby,</w:t>
      </w:r>
      <w:r>
        <w:rPr>
          <w:rFonts w:ascii="Tahoma" w:hAnsi="Tahoma" w:cs="Tahoma"/>
          <w:color w:val="424242"/>
          <w:sz w:val="18"/>
          <w:szCs w:val="18"/>
        </w:rPr>
        <w:br/>
        <w:t>b) byl-li pracovní poměr neplatně zrušen okamžitě nebo ve zkušební době, dnem, kdy měl pracovní poměr tímto zrušením skončit; v těchto případech má zaměstnanec právo na náhradu mzdy nebo platu ve výši průměrného výdělku za dobu výpovědní doby.</w:t>
      </w:r>
    </w:p>
    <w:p w:rsidR="00024FB9" w:rsidRDefault="00024FB9" w:rsidP="00024FB9">
      <w:pPr>
        <w:shd w:val="clear" w:color="auto" w:fill="FFFFFF"/>
        <w:jc w:val="center"/>
        <w:rPr>
          <w:rFonts w:ascii="Tahoma" w:hAnsi="Tahoma" w:cs="Tahoma"/>
          <w:b/>
          <w:bCs/>
          <w:color w:val="1060B8"/>
          <w:sz w:val="29"/>
          <w:szCs w:val="29"/>
        </w:rPr>
      </w:pPr>
      <w:bookmarkStart w:id="74" w:name="par70"/>
      <w:r>
        <w:rPr>
          <w:rFonts w:ascii="Tahoma" w:hAnsi="Tahoma" w:cs="Tahoma"/>
          <w:b/>
          <w:bCs/>
          <w:color w:val="1060B8"/>
          <w:sz w:val="29"/>
          <w:szCs w:val="29"/>
        </w:rPr>
        <w:t>§ 70</w:t>
      </w:r>
      <w:bookmarkEnd w:id="74"/>
    </w:p>
    <w:p w:rsidR="00024FB9" w:rsidRDefault="00024FB9" w:rsidP="00024FB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lastRenderedPageBreak/>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Dal-li zaměstnanec zaměstnavateli neplatnou výpověď nebo zrušil-li neplatně zaměstnanec pracovní poměr okamžitě nebo ve zkušební době a zaměstnavatel oznámil zaměstnanci bez zbytečného odkladu písemně, že trvá na tom, aby dále konal svou práci, pracovní poměr trvá i nadále. Nevyhoví-li zaměstnanec výzvě zaměstnavatele, má zaměstnavatel právo na něm požadovat náhradu škody, která mu tím vznikla, ode dne, kdy mu oznámil, že trvá na dalším konání práce.</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Rozvázal-li zaměstnanec pracovní poměr neplatně, avšak zaměstnavatel netrvá na tom, aby zaměstnanec u něho dále pracoval, platí, pokud se se zaměstnancem nedohodne písemně na jiném dnu skončení, že jeho pracovní poměr skončil dohodou,</w:t>
      </w:r>
    </w:p>
    <w:p w:rsidR="00024FB9" w:rsidRDefault="00024FB9" w:rsidP="00024FB9">
      <w:pPr>
        <w:shd w:val="clear" w:color="auto" w:fill="FFFFFF"/>
        <w:rPr>
          <w:rFonts w:ascii="Tahoma" w:hAnsi="Tahoma" w:cs="Tahoma"/>
          <w:color w:val="424242"/>
          <w:sz w:val="18"/>
          <w:szCs w:val="18"/>
        </w:rPr>
      </w:pPr>
      <w:r>
        <w:rPr>
          <w:rFonts w:ascii="Tahoma" w:hAnsi="Tahoma" w:cs="Tahoma"/>
          <w:color w:val="424242"/>
          <w:sz w:val="18"/>
          <w:szCs w:val="18"/>
        </w:rPr>
        <w:t>a) byla-li dána neplatná výpověď, uplynutím výpovědní doby,</w:t>
      </w:r>
      <w:r>
        <w:rPr>
          <w:rFonts w:ascii="Tahoma" w:hAnsi="Tahoma" w:cs="Tahoma"/>
          <w:color w:val="424242"/>
          <w:sz w:val="18"/>
          <w:szCs w:val="18"/>
        </w:rPr>
        <w:br/>
        <w:t>b) byl-li pracovní poměr neplatně zrušen okamžitě nebo ve zkušební době, dnem, kdy měl pracovní poměr tímto zrušením skončit.</w:t>
      </w:r>
    </w:p>
    <w:p w:rsidR="00024FB9" w:rsidRDefault="00024FB9" w:rsidP="00024FB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 případech uvedených v odstavci 2 nemůže zaměstnavatel vůči zaměstnanci uplatňovat náhradu škody.</w:t>
      </w:r>
    </w:p>
    <w:p w:rsidR="00024FB9" w:rsidRDefault="00024FB9" w:rsidP="00024FB9">
      <w:pPr>
        <w:shd w:val="clear" w:color="auto" w:fill="FFFFFF"/>
        <w:jc w:val="center"/>
        <w:rPr>
          <w:rFonts w:ascii="Tahoma" w:hAnsi="Tahoma" w:cs="Tahoma"/>
          <w:b/>
          <w:bCs/>
          <w:color w:val="1060B8"/>
          <w:sz w:val="29"/>
          <w:szCs w:val="29"/>
        </w:rPr>
      </w:pPr>
      <w:bookmarkStart w:id="75" w:name="par71"/>
      <w:r>
        <w:rPr>
          <w:rFonts w:ascii="Tahoma" w:hAnsi="Tahoma" w:cs="Tahoma"/>
          <w:b/>
          <w:bCs/>
          <w:color w:val="1060B8"/>
          <w:sz w:val="29"/>
          <w:szCs w:val="29"/>
        </w:rPr>
        <w:t>§ 71</w:t>
      </w:r>
      <w:bookmarkEnd w:id="75"/>
    </w:p>
    <w:p w:rsidR="00024FB9" w:rsidRDefault="00024FB9" w:rsidP="00024FB9">
      <w:pPr>
        <w:rPr>
          <w:rFonts w:ascii="Times New Roman" w:hAnsi="Times New Roman" w:cs="Times New Roman"/>
          <w:sz w:val="24"/>
          <w:szCs w:val="24"/>
        </w:rPr>
      </w:pPr>
      <w:r>
        <w:rPr>
          <w:rFonts w:ascii="Tahoma" w:hAnsi="Tahoma" w:cs="Tahoma"/>
          <w:color w:val="424242"/>
          <w:sz w:val="18"/>
          <w:szCs w:val="18"/>
          <w:shd w:val="clear" w:color="auto" w:fill="FFFFFF"/>
        </w:rPr>
        <w:t>Při neplatné dohodě o rozvázání pracovního poměru se postupuje při posuzování práva zaměstnance na náhradu ušlé mzdy nebo platu obdobně jako při neplatné výpovědi dané zaměstnanci zaměstnavatelem (</w:t>
      </w:r>
      <w:hyperlink r:id="rId167" w:anchor="par69" w:history="1">
        <w:r>
          <w:rPr>
            <w:rStyle w:val="Hypertextovodkaz"/>
            <w:rFonts w:ascii="Tahoma" w:hAnsi="Tahoma" w:cs="Tahoma"/>
            <w:color w:val="1A8B00"/>
            <w:sz w:val="18"/>
            <w:szCs w:val="18"/>
            <w:shd w:val="clear" w:color="auto" w:fill="FFFFFF"/>
          </w:rPr>
          <w:t>§ 69</w:t>
        </w:r>
      </w:hyperlink>
      <w:r>
        <w:rPr>
          <w:rFonts w:ascii="Tahoma" w:hAnsi="Tahoma" w:cs="Tahoma"/>
          <w:color w:val="424242"/>
          <w:sz w:val="18"/>
          <w:szCs w:val="18"/>
          <w:shd w:val="clear" w:color="auto" w:fill="FFFFFF"/>
        </w:rPr>
        <w:t>). Zaměstnavatel právo na náhradu škody pro neplatnost dohody uplatňovat nesmí.</w:t>
      </w:r>
    </w:p>
    <w:p w:rsidR="00024FB9" w:rsidRDefault="00024FB9" w:rsidP="00024FB9">
      <w:pPr>
        <w:shd w:val="clear" w:color="auto" w:fill="FFFFFF"/>
        <w:jc w:val="center"/>
        <w:rPr>
          <w:rFonts w:ascii="Tahoma" w:hAnsi="Tahoma" w:cs="Tahoma"/>
          <w:b/>
          <w:bCs/>
          <w:color w:val="1060B8"/>
          <w:sz w:val="29"/>
          <w:szCs w:val="29"/>
        </w:rPr>
      </w:pPr>
      <w:bookmarkStart w:id="76" w:name="par72"/>
      <w:r>
        <w:rPr>
          <w:rFonts w:ascii="Tahoma" w:hAnsi="Tahoma" w:cs="Tahoma"/>
          <w:b/>
          <w:bCs/>
          <w:color w:val="1060B8"/>
          <w:sz w:val="29"/>
          <w:szCs w:val="29"/>
        </w:rPr>
        <w:t>§ 72</w:t>
      </w:r>
      <w:bookmarkEnd w:id="76"/>
    </w:p>
    <w:p w:rsidR="00024FB9" w:rsidRDefault="00024FB9" w:rsidP="00024FB9">
      <w:pPr>
        <w:rPr>
          <w:rFonts w:ascii="Times New Roman" w:hAnsi="Times New Roman" w:cs="Times New Roman"/>
          <w:sz w:val="24"/>
          <w:szCs w:val="24"/>
        </w:rPr>
      </w:pPr>
      <w:r>
        <w:rPr>
          <w:rFonts w:ascii="Tahoma" w:hAnsi="Tahoma" w:cs="Tahoma"/>
          <w:color w:val="424242"/>
          <w:sz w:val="18"/>
          <w:szCs w:val="18"/>
          <w:shd w:val="clear" w:color="auto" w:fill="FFFFFF"/>
        </w:rPr>
        <w:t>Neplatnost rozvázání pracovního poměru výpovědí, okamžitým zrušením, zrušením ve zkušební době nebo dohodou může jak zaměstnavatel, tak i zaměstnanec uplatnit u soudu nejpozději ve lhůtě 2 měsíců ode dne, kdy měl pracovní poměr skončit tímto rozvázáním.</w:t>
      </w:r>
      <w:r>
        <w:rPr>
          <w:rFonts w:ascii="Tahoma" w:hAnsi="Tahoma" w:cs="Tahoma"/>
          <w:color w:val="424242"/>
          <w:sz w:val="18"/>
          <w:szCs w:val="18"/>
        </w:rPr>
        <w:br/>
      </w:r>
    </w:p>
    <w:p w:rsidR="00024FB9" w:rsidRDefault="00024FB9" w:rsidP="00024FB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10</w:t>
      </w:r>
      <w:r>
        <w:rPr>
          <w:rFonts w:ascii="Tahoma" w:hAnsi="Tahoma" w:cs="Tahoma"/>
          <w:color w:val="424242"/>
          <w:sz w:val="32"/>
          <w:szCs w:val="32"/>
        </w:rPr>
        <w:br/>
        <w:t>Odvolání z pracovního místa vedoucího zaměstnance nebo vzdání se tohoto místa</w:t>
      </w:r>
    </w:p>
    <w:p w:rsidR="00024FB9" w:rsidRDefault="00024FB9" w:rsidP="00024FB9">
      <w:pPr>
        <w:shd w:val="clear" w:color="auto" w:fill="FFFFFF"/>
        <w:jc w:val="center"/>
        <w:rPr>
          <w:rFonts w:ascii="Tahoma" w:hAnsi="Tahoma" w:cs="Tahoma"/>
          <w:b/>
          <w:bCs/>
          <w:color w:val="1060B8"/>
          <w:sz w:val="29"/>
          <w:szCs w:val="29"/>
        </w:rPr>
      </w:pPr>
      <w:bookmarkStart w:id="77" w:name="par73"/>
      <w:r>
        <w:rPr>
          <w:rFonts w:ascii="Tahoma" w:hAnsi="Tahoma" w:cs="Tahoma"/>
          <w:b/>
          <w:bCs/>
          <w:color w:val="1060B8"/>
          <w:sz w:val="29"/>
          <w:szCs w:val="29"/>
        </w:rPr>
        <w:t>§ 73</w:t>
      </w:r>
      <w:bookmarkEnd w:id="77"/>
    </w:p>
    <w:p w:rsidR="00024FB9" w:rsidRDefault="00024FB9" w:rsidP="00024FB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 případech uvedených v</w:t>
      </w:r>
      <w:r>
        <w:rPr>
          <w:rStyle w:val="apple-converted-space"/>
          <w:rFonts w:ascii="Tahoma" w:hAnsi="Tahoma" w:cs="Tahoma"/>
          <w:color w:val="424242"/>
          <w:sz w:val="18"/>
          <w:szCs w:val="18"/>
          <w:shd w:val="clear" w:color="auto" w:fill="FFFFFF"/>
        </w:rPr>
        <w:t> </w:t>
      </w:r>
      <w:hyperlink r:id="rId168" w:anchor="par33" w:history="1">
        <w:r>
          <w:rPr>
            <w:rStyle w:val="Hypertextovodkaz"/>
            <w:rFonts w:ascii="Tahoma" w:hAnsi="Tahoma" w:cs="Tahoma"/>
            <w:color w:val="1A8B00"/>
            <w:sz w:val="18"/>
            <w:szCs w:val="18"/>
            <w:shd w:val="clear" w:color="auto" w:fill="FFFFFF"/>
          </w:rPr>
          <w:t>§ 33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3 může ten, kdo je příslušný ke jmenování (</w:t>
      </w:r>
      <w:hyperlink r:id="rId169" w:anchor="par33" w:history="1">
        <w:r>
          <w:rPr>
            <w:rStyle w:val="Hypertextovodkaz"/>
            <w:rFonts w:ascii="Tahoma" w:hAnsi="Tahoma" w:cs="Tahoma"/>
            <w:color w:val="1A8B00"/>
            <w:sz w:val="18"/>
            <w:szCs w:val="18"/>
            <w:shd w:val="clear" w:color="auto" w:fill="FFFFFF"/>
          </w:rPr>
          <w:t>§ 33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4), vedoucího zaměstnance z pracovního místa odvolat; vedoucí zaměstnanec se může tohoto místa rovněž vzdát.</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Jestliže je zaměstnavatelem jiná právnická osoba než uvedená v</w:t>
      </w:r>
      <w:r>
        <w:rPr>
          <w:rStyle w:val="apple-converted-space"/>
          <w:rFonts w:ascii="Tahoma" w:hAnsi="Tahoma" w:cs="Tahoma"/>
          <w:color w:val="424242"/>
          <w:sz w:val="18"/>
          <w:szCs w:val="18"/>
          <w:shd w:val="clear" w:color="auto" w:fill="FFFFFF"/>
        </w:rPr>
        <w:t> </w:t>
      </w:r>
      <w:hyperlink r:id="rId170" w:anchor="par33" w:history="1">
        <w:r>
          <w:rPr>
            <w:rStyle w:val="Hypertextovodkaz"/>
            <w:rFonts w:ascii="Tahoma" w:hAnsi="Tahoma" w:cs="Tahoma"/>
            <w:color w:val="1A8B00"/>
            <w:sz w:val="18"/>
            <w:szCs w:val="18"/>
            <w:shd w:val="clear" w:color="auto" w:fill="FFFFFF"/>
          </w:rPr>
          <w:t>§ 33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3 nebo fyzická osoba, může být s vedoucím zaměstnancem dohodnuta možnost odvolání z pracovního místa, je-li zároveň dohodnuto, že se vedoucí zaměstnanec může tohoto místa vzdát.</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Vedoucími místy podle odstavce 2 jsou místa</w:t>
      </w:r>
    </w:p>
    <w:p w:rsidR="00024FB9" w:rsidRDefault="00024FB9" w:rsidP="00024FB9">
      <w:pPr>
        <w:shd w:val="clear" w:color="auto" w:fill="FFFFFF"/>
        <w:rPr>
          <w:rFonts w:ascii="Tahoma" w:hAnsi="Tahoma" w:cs="Tahoma"/>
          <w:color w:val="424242"/>
          <w:sz w:val="18"/>
          <w:szCs w:val="18"/>
        </w:rPr>
      </w:pPr>
      <w:r>
        <w:rPr>
          <w:rFonts w:ascii="Tahoma" w:hAnsi="Tahoma" w:cs="Tahoma"/>
          <w:color w:val="424242"/>
          <w:sz w:val="18"/>
          <w:szCs w:val="18"/>
        </w:rPr>
        <w:t>a) v přímé řídící působnosti</w:t>
      </w:r>
    </w:p>
    <w:p w:rsidR="00024FB9" w:rsidRDefault="00024FB9" w:rsidP="00024FB9">
      <w:pPr>
        <w:shd w:val="clear" w:color="auto" w:fill="FFFFFF"/>
        <w:rPr>
          <w:rFonts w:ascii="Tahoma" w:hAnsi="Tahoma" w:cs="Tahoma"/>
          <w:color w:val="424242"/>
          <w:sz w:val="18"/>
          <w:szCs w:val="18"/>
        </w:rPr>
      </w:pPr>
      <w:r>
        <w:rPr>
          <w:rFonts w:ascii="Tahoma" w:hAnsi="Tahoma" w:cs="Tahoma"/>
          <w:color w:val="424242"/>
          <w:sz w:val="18"/>
          <w:szCs w:val="18"/>
        </w:rPr>
        <w:t>1. statutárního orgánu, je-li zaměstnavatelem právnická osoba,</w:t>
      </w:r>
      <w:r>
        <w:rPr>
          <w:rFonts w:ascii="Tahoma" w:hAnsi="Tahoma" w:cs="Tahoma"/>
          <w:color w:val="424242"/>
          <w:sz w:val="18"/>
          <w:szCs w:val="18"/>
        </w:rPr>
        <w:br/>
        <w:t>2. zaměstnavatele, je-li zaměstnavatelem fyzická osoba,</w:t>
      </w:r>
    </w:p>
    <w:p w:rsidR="00024FB9" w:rsidRDefault="00024FB9" w:rsidP="00024FB9">
      <w:pPr>
        <w:shd w:val="clear" w:color="auto" w:fill="FFFFFF"/>
        <w:rPr>
          <w:rFonts w:ascii="Tahoma" w:hAnsi="Tahoma" w:cs="Tahoma"/>
          <w:color w:val="424242"/>
          <w:sz w:val="18"/>
          <w:szCs w:val="18"/>
        </w:rPr>
      </w:pPr>
      <w:r>
        <w:rPr>
          <w:rFonts w:ascii="Tahoma" w:hAnsi="Tahoma" w:cs="Tahoma"/>
          <w:color w:val="424242"/>
          <w:sz w:val="18"/>
          <w:szCs w:val="18"/>
        </w:rPr>
        <w:t>b) v přímé řídící působnosti vedoucího zaměstnance přímo podřízeného</w:t>
      </w:r>
    </w:p>
    <w:p w:rsidR="00024FB9" w:rsidRDefault="00024FB9" w:rsidP="00024FB9">
      <w:pPr>
        <w:shd w:val="clear" w:color="auto" w:fill="FFFFFF"/>
        <w:rPr>
          <w:rFonts w:ascii="Tahoma" w:hAnsi="Tahoma" w:cs="Tahoma"/>
          <w:color w:val="424242"/>
          <w:sz w:val="18"/>
          <w:szCs w:val="18"/>
        </w:rPr>
      </w:pPr>
      <w:r>
        <w:rPr>
          <w:rFonts w:ascii="Tahoma" w:hAnsi="Tahoma" w:cs="Tahoma"/>
          <w:color w:val="424242"/>
          <w:sz w:val="18"/>
          <w:szCs w:val="18"/>
        </w:rPr>
        <w:t>1. statutárnímu orgánu, je-li zaměstnavatelem právnická osoba,</w:t>
      </w:r>
      <w:r>
        <w:rPr>
          <w:rFonts w:ascii="Tahoma" w:hAnsi="Tahoma" w:cs="Tahoma"/>
          <w:color w:val="424242"/>
          <w:sz w:val="18"/>
          <w:szCs w:val="18"/>
        </w:rPr>
        <w:br/>
        <w:t>2. zaměstnavateli, je-li zaměstnavatelem fyzická osoba,</w:t>
      </w:r>
    </w:p>
    <w:p w:rsidR="00024FB9" w:rsidRDefault="00024FB9" w:rsidP="00024FB9">
      <w:pPr>
        <w:rPr>
          <w:rFonts w:ascii="Times New Roman" w:hAnsi="Times New Roman" w:cs="Times New Roman"/>
          <w:sz w:val="24"/>
          <w:szCs w:val="24"/>
        </w:rPr>
      </w:pPr>
      <w:r>
        <w:rPr>
          <w:rFonts w:ascii="Tahoma" w:hAnsi="Tahoma" w:cs="Tahoma"/>
          <w:color w:val="424242"/>
          <w:sz w:val="18"/>
          <w:szCs w:val="18"/>
          <w:shd w:val="clear" w:color="auto" w:fill="FFFFFF"/>
        </w:rPr>
        <w:t>za podmínky, že tomuto vedoucímu zaměstnanci je podřízen další vedoucí zaměstnanec.</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Odvolání vedoucího zaměstnance podle odstavce 2 může provádět u zaměstnavatele, který je právnickou osobou, její statutární orgán a u zaměstnavatele, který je fyzickou osobou, tento zaměstnavatel.</w:t>
      </w:r>
    </w:p>
    <w:p w:rsidR="00024FB9" w:rsidRDefault="00024FB9" w:rsidP="00024FB9">
      <w:pPr>
        <w:shd w:val="clear" w:color="auto" w:fill="FFFFFF"/>
        <w:jc w:val="center"/>
        <w:rPr>
          <w:rFonts w:ascii="Tahoma" w:hAnsi="Tahoma" w:cs="Tahoma"/>
          <w:b/>
          <w:bCs/>
          <w:color w:val="1060B8"/>
          <w:sz w:val="29"/>
          <w:szCs w:val="29"/>
        </w:rPr>
      </w:pPr>
      <w:bookmarkStart w:id="78" w:name="par73a"/>
      <w:r>
        <w:rPr>
          <w:rFonts w:ascii="Tahoma" w:hAnsi="Tahoma" w:cs="Tahoma"/>
          <w:b/>
          <w:bCs/>
          <w:color w:val="1060B8"/>
          <w:sz w:val="29"/>
          <w:szCs w:val="29"/>
        </w:rPr>
        <w:lastRenderedPageBreak/>
        <w:t>§ 73a</w:t>
      </w:r>
      <w:bookmarkEnd w:id="78"/>
    </w:p>
    <w:p w:rsidR="00024FB9" w:rsidRDefault="00024FB9" w:rsidP="00024FB9">
      <w:pPr>
        <w:rPr>
          <w:rFonts w:ascii="Tahoma" w:hAnsi="Tahoma" w:cs="Tahoma"/>
          <w:color w:val="424242"/>
          <w:sz w:val="18"/>
          <w:szCs w:val="18"/>
          <w:shd w:val="clear" w:color="auto" w:fill="FFFFFF"/>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Odvolání nebo vzdání se pracovního místa vedoucího zaměstnance musí být provedeno písemně. Výkon práce na pracovním místě vedoucího zaměstnance končí dnem následujícím po doručení odvolání nebo vzdání se tohoto místa, nebyl-li v odvolání nebo vzdání se pracovního místa uveden den pozdější.</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Odvoláním nebo vzdáním se pracovního místa vedoucího zaměstnance pracovní poměr nekončí; zaměstnavatel je povinen tomuto zaměstnanci navrhnout změnu jeho dalšího pracovního zařazení u zaměstnavatele na jinou práci odpovídající jeho zdravotnímu stavu a kvalifikaci. Jestliže zaměstnavatel nemá pro zaměstnance takovou práci, nebo ji zaměstnanec odmítne, jde o překážku v práci na straně zaměstnavatele a současně platí, že je dán výpovědní důvod podle</w:t>
      </w:r>
      <w:r>
        <w:rPr>
          <w:rStyle w:val="apple-converted-space"/>
          <w:rFonts w:ascii="Tahoma" w:hAnsi="Tahoma" w:cs="Tahoma"/>
          <w:color w:val="424242"/>
          <w:sz w:val="18"/>
          <w:szCs w:val="18"/>
          <w:shd w:val="clear" w:color="auto" w:fill="FFFFFF"/>
        </w:rPr>
        <w:t> </w:t>
      </w:r>
      <w:hyperlink r:id="rId171" w:anchor="par52" w:history="1">
        <w:r>
          <w:rPr>
            <w:rStyle w:val="Hypertextovodkaz"/>
            <w:rFonts w:ascii="Tahoma" w:hAnsi="Tahoma" w:cs="Tahoma"/>
            <w:color w:val="1A8B00"/>
            <w:sz w:val="18"/>
            <w:szCs w:val="18"/>
            <w:shd w:val="clear" w:color="auto" w:fill="FFFFFF"/>
          </w:rPr>
          <w:t>§ 52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písm. c); odstupné poskytované zaměstnanci při organizačních změnách náleží jen v případě rozvázání pracovního poměru po odvolání z místa vedoucího zaměstnance v souvislosti se zrušením tohoto místa v důsledku organizační změny.</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Byl-li pracovní poměr vedoucího zaměstnance jmenováním založen nebo změněn na dobu určitou, neskončí-li jeho pracovní poměr dříve, skončí uplynutím doby (</w:t>
      </w:r>
      <w:hyperlink r:id="rId172" w:anchor="par48" w:history="1">
        <w:r>
          <w:rPr>
            <w:rStyle w:val="Hypertextovodkaz"/>
            <w:rFonts w:ascii="Tahoma" w:hAnsi="Tahoma" w:cs="Tahoma"/>
            <w:color w:val="1A8B00"/>
            <w:sz w:val="18"/>
            <w:szCs w:val="18"/>
            <w:shd w:val="clear" w:color="auto" w:fill="FFFFFF"/>
          </w:rPr>
          <w:t>§ 48</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w:t>
      </w:r>
    </w:p>
    <w:p w:rsidR="00024FB9" w:rsidRDefault="00024FB9" w:rsidP="00024FB9">
      <w:pPr>
        <w:rPr>
          <w:rFonts w:ascii="Tahoma" w:hAnsi="Tahoma" w:cs="Tahoma"/>
          <w:color w:val="424242"/>
          <w:sz w:val="18"/>
          <w:szCs w:val="18"/>
          <w:shd w:val="clear" w:color="auto" w:fill="FFFFFF"/>
        </w:rPr>
      </w:pPr>
    </w:p>
    <w:p w:rsidR="00BF3439" w:rsidRDefault="00BF3439" w:rsidP="00024FB9">
      <w:pPr>
        <w:rPr>
          <w:rFonts w:ascii="Tahoma" w:hAnsi="Tahoma" w:cs="Tahoma"/>
          <w:color w:val="424242"/>
          <w:sz w:val="18"/>
          <w:szCs w:val="18"/>
          <w:shd w:val="clear" w:color="auto" w:fill="FFFFFF"/>
        </w:rPr>
      </w:pPr>
    </w:p>
    <w:p w:rsidR="00024FB9" w:rsidRPr="00024FB9" w:rsidRDefault="00024FB9" w:rsidP="00024FB9">
      <w:pPr>
        <w:shd w:val="clear" w:color="auto" w:fill="FFFFFF"/>
        <w:spacing w:after="300" w:line="240" w:lineRule="auto"/>
        <w:jc w:val="center"/>
        <w:outlineLvl w:val="2"/>
        <w:rPr>
          <w:rFonts w:ascii="Tahoma" w:eastAsia="Times New Roman" w:hAnsi="Tahoma" w:cs="Tahoma"/>
          <w:b/>
          <w:bCs/>
          <w:color w:val="1060B8"/>
          <w:sz w:val="36"/>
          <w:szCs w:val="36"/>
          <w:lang w:eastAsia="cs-CZ"/>
        </w:rPr>
      </w:pPr>
      <w:r w:rsidRPr="00024FB9">
        <w:rPr>
          <w:rFonts w:ascii="Tahoma" w:eastAsia="Times New Roman" w:hAnsi="Tahoma" w:cs="Tahoma"/>
          <w:b/>
          <w:bCs/>
          <w:color w:val="1060B8"/>
          <w:sz w:val="36"/>
          <w:szCs w:val="36"/>
          <w:lang w:eastAsia="cs-CZ"/>
        </w:rPr>
        <w:t>Část třetí</w:t>
      </w:r>
      <w:r w:rsidRPr="00024FB9">
        <w:rPr>
          <w:rFonts w:ascii="Tahoma" w:eastAsia="Times New Roman" w:hAnsi="Tahoma" w:cs="Tahoma"/>
          <w:b/>
          <w:bCs/>
          <w:color w:val="1060B8"/>
          <w:sz w:val="36"/>
          <w:szCs w:val="36"/>
          <w:lang w:eastAsia="cs-CZ"/>
        </w:rPr>
        <w:br/>
        <w:t>Dohody o pracích konaných mimo pracovní poměr</w:t>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79" w:name="par74"/>
      <w:r w:rsidRPr="00024FB9">
        <w:rPr>
          <w:rFonts w:ascii="Tahoma" w:eastAsia="Times New Roman" w:hAnsi="Tahoma" w:cs="Tahoma"/>
          <w:b/>
          <w:bCs/>
          <w:color w:val="1060B8"/>
          <w:sz w:val="29"/>
          <w:szCs w:val="29"/>
          <w:lang w:eastAsia="cs-CZ"/>
        </w:rPr>
        <w:t>§ 74 Obecné ustanovení</w:t>
      </w:r>
      <w:bookmarkEnd w:id="79"/>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b/>
          <w:bCs/>
          <w:color w:val="1060B8"/>
          <w:sz w:val="18"/>
          <w:lang w:eastAsia="cs-CZ"/>
        </w:rPr>
        <w:t>(1)</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Zaměstnavatel má zajišťovat plnění svých úkolů především zaměstnanci v pracovním poměru.</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(2)</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V dohodách o pracích konaných mimo pracovní poměr není zaměstnavatel povinen rozvrhnout zaměstnanci pracovní dobu.</w:t>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80" w:name="par75"/>
      <w:r w:rsidRPr="00024FB9">
        <w:rPr>
          <w:rFonts w:ascii="Tahoma" w:eastAsia="Times New Roman" w:hAnsi="Tahoma" w:cs="Tahoma"/>
          <w:b/>
          <w:bCs/>
          <w:color w:val="1060B8"/>
          <w:sz w:val="29"/>
          <w:szCs w:val="29"/>
          <w:lang w:eastAsia="cs-CZ"/>
        </w:rPr>
        <w:t>§ 75 Dohoda o provedení práce</w:t>
      </w:r>
      <w:bookmarkEnd w:id="80"/>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color w:val="424242"/>
          <w:sz w:val="18"/>
          <w:szCs w:val="18"/>
          <w:shd w:val="clear" w:color="auto" w:fill="FFFFFF"/>
          <w:lang w:eastAsia="cs-CZ"/>
        </w:rPr>
        <w:t>Rozsah práce, na který se dohoda o provedení práce uzavírá, nesmí být větší než 300 hodin v kalendářním roce. Do rozsahu práce se započítává také doba práce konaná zaměstnancem pro zaměstnavatele v témže kalendářním roce na základě jiné dohody o provedení práce. V dohodě o provedení práce musí být uvedena doba, na kterou se tato dohoda uzavírá.</w:t>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81" w:name="par76"/>
      <w:r w:rsidRPr="00024FB9">
        <w:rPr>
          <w:rFonts w:ascii="Tahoma" w:eastAsia="Times New Roman" w:hAnsi="Tahoma" w:cs="Tahoma"/>
          <w:b/>
          <w:bCs/>
          <w:color w:val="1060B8"/>
          <w:sz w:val="29"/>
          <w:szCs w:val="29"/>
          <w:lang w:eastAsia="cs-CZ"/>
        </w:rPr>
        <w:t>§ 76 Dohoda o pracovní činnosti</w:t>
      </w:r>
      <w:bookmarkEnd w:id="81"/>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b/>
          <w:bCs/>
          <w:color w:val="1060B8"/>
          <w:sz w:val="18"/>
          <w:lang w:eastAsia="cs-CZ"/>
        </w:rPr>
        <w:t>(1)</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Dohodu o pracovní činnosti může zaměstnavatel s fyzickou osobou uzavřít, i když rozsah práce nebude přesahovat v témže kalendářním roce 300 hodin.</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(2)</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Na základě dohody o pracovní činnosti není možné vykonávat práci v rozsahu překračujícím v průměru polovinu stanovené týdenní pracovní doby.</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(3)</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Dodržování sjednaného a nejvýše přípustného rozsahu poloviny stanovené týdenní pracovní doby se posuzuje za celou dobu, na kterou byla dohoda o pracovní činnosti uzavřena, nejdéle však za období 52 týdnů.</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(4)</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Není-li sjednán způsob zrušení dohody o pracovní činnosti, je možné ji zrušit dohodou smluvních stran ke sjednanému dni; jednostranně může být zrušena z jakéhokoliv důvodu nebo bez uvedení důvodu s 15denní výpovědní dobou, která začíná dnem, v němž byla výpověď doručena druhé smluvní straně. Okamžité zrušení dohody o pracovní činnosti může být však sjednáno jen pro případy, kdy je možné okamžitě zrušit pracovní poměr.</w:t>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82" w:name="par77"/>
      <w:r w:rsidRPr="00024FB9">
        <w:rPr>
          <w:rFonts w:ascii="Tahoma" w:eastAsia="Times New Roman" w:hAnsi="Tahoma" w:cs="Tahoma"/>
          <w:b/>
          <w:bCs/>
          <w:color w:val="1060B8"/>
          <w:sz w:val="29"/>
          <w:szCs w:val="29"/>
          <w:lang w:eastAsia="cs-CZ"/>
        </w:rPr>
        <w:t>§ 77 Společné ustanovení</w:t>
      </w:r>
      <w:bookmarkEnd w:id="82"/>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b/>
          <w:bCs/>
          <w:color w:val="1060B8"/>
          <w:sz w:val="18"/>
          <w:lang w:eastAsia="cs-CZ"/>
        </w:rPr>
        <w:t>(1)</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(2)</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Není-li v tomto zákoně dále stanoveno jinak, vztahuje se na práci konanou na základě dohod o pracích konaných mimo pracovní poměr úprava pro výkon práce v pracovním poměru; to však neplatí, pokud jde o</w:t>
      </w:r>
    </w:p>
    <w:p w:rsidR="00024FB9" w:rsidRPr="00024FB9" w:rsidRDefault="00024FB9" w:rsidP="00024FB9">
      <w:pPr>
        <w:shd w:val="clear" w:color="auto" w:fill="FFFFFF"/>
        <w:spacing w:after="0" w:line="240" w:lineRule="auto"/>
        <w:rPr>
          <w:rFonts w:ascii="Tahoma" w:eastAsia="Times New Roman" w:hAnsi="Tahoma" w:cs="Tahoma"/>
          <w:color w:val="424242"/>
          <w:sz w:val="18"/>
          <w:szCs w:val="18"/>
          <w:lang w:eastAsia="cs-CZ"/>
        </w:rPr>
      </w:pPr>
      <w:r w:rsidRPr="00024FB9">
        <w:rPr>
          <w:rFonts w:ascii="Tahoma" w:eastAsia="Times New Roman" w:hAnsi="Tahoma" w:cs="Tahoma"/>
          <w:color w:val="424242"/>
          <w:sz w:val="18"/>
          <w:szCs w:val="18"/>
          <w:lang w:eastAsia="cs-CZ"/>
        </w:rPr>
        <w:t>a) převedení na jinou práci a přeložení,</w:t>
      </w:r>
      <w:r w:rsidRPr="00024FB9">
        <w:rPr>
          <w:rFonts w:ascii="Tahoma" w:eastAsia="Times New Roman" w:hAnsi="Tahoma" w:cs="Tahoma"/>
          <w:color w:val="424242"/>
          <w:sz w:val="18"/>
          <w:szCs w:val="18"/>
          <w:lang w:eastAsia="cs-CZ"/>
        </w:rPr>
        <w:br/>
        <w:t>b) dočasné přidělení,</w:t>
      </w:r>
      <w:r w:rsidRPr="00024FB9">
        <w:rPr>
          <w:rFonts w:ascii="Tahoma" w:eastAsia="Times New Roman" w:hAnsi="Tahoma" w:cs="Tahoma"/>
          <w:color w:val="424242"/>
          <w:sz w:val="18"/>
          <w:szCs w:val="18"/>
          <w:lang w:eastAsia="cs-CZ"/>
        </w:rPr>
        <w:br/>
        <w:t>c) odstupné,</w:t>
      </w:r>
      <w:r w:rsidRPr="00024FB9">
        <w:rPr>
          <w:rFonts w:ascii="Tahoma" w:eastAsia="Times New Roman" w:hAnsi="Tahoma" w:cs="Tahoma"/>
          <w:color w:val="424242"/>
          <w:sz w:val="18"/>
          <w:szCs w:val="18"/>
          <w:lang w:eastAsia="cs-CZ"/>
        </w:rPr>
        <w:br/>
        <w:t>d) pracovní dobu a dobu odpočinku; výkon práce však nesmí přesáhnout 12 hodin během 24 hodin po sobě jdoucích,</w:t>
      </w:r>
      <w:r w:rsidRPr="00024FB9">
        <w:rPr>
          <w:rFonts w:ascii="Tahoma" w:eastAsia="Times New Roman" w:hAnsi="Tahoma" w:cs="Tahoma"/>
          <w:color w:val="424242"/>
          <w:sz w:val="18"/>
          <w:szCs w:val="18"/>
          <w:lang w:eastAsia="cs-CZ"/>
        </w:rPr>
        <w:br/>
        <w:t>e) překážky v práci na straně zaměstnance,</w:t>
      </w:r>
      <w:r w:rsidRPr="00024FB9">
        <w:rPr>
          <w:rFonts w:ascii="Tahoma" w:eastAsia="Times New Roman" w:hAnsi="Tahoma" w:cs="Tahoma"/>
          <w:color w:val="424242"/>
          <w:sz w:val="18"/>
          <w:szCs w:val="18"/>
          <w:lang w:eastAsia="cs-CZ"/>
        </w:rPr>
        <w:br/>
        <w:t>f) dovolenou,</w:t>
      </w:r>
      <w:r w:rsidRPr="00024FB9">
        <w:rPr>
          <w:rFonts w:ascii="Tahoma" w:eastAsia="Times New Roman" w:hAnsi="Tahoma" w:cs="Tahoma"/>
          <w:color w:val="424242"/>
          <w:sz w:val="18"/>
          <w:szCs w:val="18"/>
          <w:lang w:eastAsia="cs-CZ"/>
        </w:rPr>
        <w:br/>
        <w:t>g) skončení pracovního poměru,</w:t>
      </w:r>
      <w:r w:rsidRPr="00024FB9">
        <w:rPr>
          <w:rFonts w:ascii="Tahoma" w:eastAsia="Times New Roman" w:hAnsi="Tahoma" w:cs="Tahoma"/>
          <w:color w:val="424242"/>
          <w:sz w:val="18"/>
          <w:szCs w:val="18"/>
          <w:lang w:eastAsia="cs-CZ"/>
        </w:rPr>
        <w:br/>
        <w:t>h) odměňování (dále jen "odměna z dohody"), s výjimkou minimální mzdy, a</w:t>
      </w:r>
      <w:r w:rsidRPr="00024FB9">
        <w:rPr>
          <w:rFonts w:ascii="Tahoma" w:eastAsia="Times New Roman" w:hAnsi="Tahoma" w:cs="Tahoma"/>
          <w:color w:val="424242"/>
          <w:sz w:val="18"/>
          <w:szCs w:val="18"/>
          <w:lang w:eastAsia="cs-CZ"/>
        </w:rPr>
        <w:br/>
        <w:t>i) cestovní náhrady.</w:t>
      </w:r>
    </w:p>
    <w:p w:rsidR="00024FB9" w:rsidRDefault="00024FB9" w:rsidP="00024FB9">
      <w:pPr>
        <w:rPr>
          <w:rFonts w:ascii="Tahoma" w:eastAsia="Times New Roman" w:hAnsi="Tahoma" w:cs="Tahoma"/>
          <w:b/>
          <w:bCs/>
          <w:color w:val="424242"/>
          <w:sz w:val="18"/>
          <w:szCs w:val="18"/>
          <w:shd w:val="clear" w:color="auto" w:fill="FFFFFF"/>
          <w:lang w:eastAsia="cs-CZ"/>
        </w:rPr>
      </w:pPr>
      <w:r w:rsidRPr="00024FB9">
        <w:rPr>
          <w:rFonts w:ascii="Tahoma" w:eastAsia="Times New Roman" w:hAnsi="Tahoma" w:cs="Tahoma"/>
          <w:b/>
          <w:bCs/>
          <w:color w:val="1060B8"/>
          <w:sz w:val="18"/>
          <w:lang w:eastAsia="cs-CZ"/>
        </w:rPr>
        <w:lastRenderedPageBreak/>
        <w:t>(3)</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Právo zaměstnance činného na základě dohody o pracovní činnosti na jiné důležité osobní překážky v práci a na dovolenou je možné sjednat, popřípadě stanovit vnitřním předpisem, a to za podmínek uvedených v</w:t>
      </w:r>
      <w:r w:rsidRPr="00024FB9">
        <w:rPr>
          <w:rFonts w:ascii="Tahoma" w:eastAsia="Times New Roman" w:hAnsi="Tahoma" w:cs="Tahoma"/>
          <w:color w:val="424242"/>
          <w:sz w:val="18"/>
          <w:lang w:eastAsia="cs-CZ"/>
        </w:rPr>
        <w:t> </w:t>
      </w:r>
      <w:hyperlink r:id="rId173" w:anchor="par199" w:history="1">
        <w:r w:rsidRPr="00024FB9">
          <w:rPr>
            <w:rFonts w:ascii="Tahoma" w:eastAsia="Times New Roman" w:hAnsi="Tahoma" w:cs="Tahoma"/>
            <w:color w:val="1A8B00"/>
            <w:sz w:val="18"/>
            <w:u w:val="single"/>
            <w:lang w:eastAsia="cs-CZ"/>
          </w:rPr>
          <w:t>§ 199</w:t>
        </w:r>
      </w:hyperlink>
      <w:r w:rsidRPr="00024FB9">
        <w:rPr>
          <w:rFonts w:ascii="Tahoma" w:eastAsia="Times New Roman" w:hAnsi="Tahoma" w:cs="Tahoma"/>
          <w:color w:val="424242"/>
          <w:sz w:val="18"/>
          <w:szCs w:val="18"/>
          <w:shd w:val="clear" w:color="auto" w:fill="FFFFFF"/>
          <w:lang w:eastAsia="cs-CZ"/>
        </w:rPr>
        <w:t>,</w:t>
      </w:r>
      <w:r w:rsidRPr="00024FB9">
        <w:rPr>
          <w:rFonts w:ascii="Tahoma" w:eastAsia="Times New Roman" w:hAnsi="Tahoma" w:cs="Tahoma"/>
          <w:color w:val="424242"/>
          <w:sz w:val="18"/>
          <w:lang w:eastAsia="cs-CZ"/>
        </w:rPr>
        <w:t> </w:t>
      </w:r>
      <w:hyperlink r:id="rId174" w:anchor="par206" w:history="1">
        <w:r w:rsidRPr="00024FB9">
          <w:rPr>
            <w:rFonts w:ascii="Tahoma" w:eastAsia="Times New Roman" w:hAnsi="Tahoma" w:cs="Tahoma"/>
            <w:color w:val="1A8B00"/>
            <w:sz w:val="18"/>
            <w:u w:val="single"/>
            <w:lang w:eastAsia="cs-CZ"/>
          </w:rPr>
          <w:t>206</w:t>
        </w:r>
      </w:hyperlink>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a v části deváté. U dohody o provedení práce a u dohody o pracovní činnosti musí však být vždy dodržena úprava podle</w:t>
      </w:r>
      <w:r w:rsidRPr="00024FB9">
        <w:rPr>
          <w:rFonts w:ascii="Tahoma" w:eastAsia="Times New Roman" w:hAnsi="Tahoma" w:cs="Tahoma"/>
          <w:color w:val="424242"/>
          <w:sz w:val="18"/>
          <w:lang w:eastAsia="cs-CZ"/>
        </w:rPr>
        <w:t> </w:t>
      </w:r>
      <w:hyperlink r:id="rId175" w:anchor="par191" w:history="1">
        <w:r w:rsidRPr="00024FB9">
          <w:rPr>
            <w:rFonts w:ascii="Tahoma" w:eastAsia="Times New Roman" w:hAnsi="Tahoma" w:cs="Tahoma"/>
            <w:color w:val="1A8B00"/>
            <w:sz w:val="18"/>
            <w:u w:val="single"/>
            <w:lang w:eastAsia="cs-CZ"/>
          </w:rPr>
          <w:t>§ 191 až 198</w:t>
        </w:r>
      </w:hyperlink>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a</w:t>
      </w:r>
      <w:r w:rsidRPr="00024FB9">
        <w:rPr>
          <w:rFonts w:ascii="Tahoma" w:eastAsia="Times New Roman" w:hAnsi="Tahoma" w:cs="Tahoma"/>
          <w:color w:val="424242"/>
          <w:sz w:val="18"/>
          <w:lang w:eastAsia="cs-CZ"/>
        </w:rPr>
        <w:t> </w:t>
      </w:r>
      <w:hyperlink r:id="rId176" w:anchor="par206" w:history="1">
        <w:r w:rsidRPr="00024FB9">
          <w:rPr>
            <w:rFonts w:ascii="Tahoma" w:eastAsia="Times New Roman" w:hAnsi="Tahoma" w:cs="Tahoma"/>
            <w:color w:val="1A8B00"/>
            <w:sz w:val="18"/>
            <w:u w:val="single"/>
            <w:lang w:eastAsia="cs-CZ"/>
          </w:rPr>
          <w:t>§ 206</w:t>
        </w:r>
      </w:hyperlink>
      <w:r w:rsidRPr="00024FB9">
        <w:rPr>
          <w:rFonts w:ascii="Tahoma" w:eastAsia="Times New Roman" w:hAnsi="Tahoma" w:cs="Tahoma"/>
          <w:color w:val="424242"/>
          <w:sz w:val="18"/>
          <w:szCs w:val="18"/>
          <w:shd w:val="clear" w:color="auto" w:fill="FFFFFF"/>
          <w:lang w:eastAsia="cs-CZ"/>
        </w:rPr>
        <w:t>.</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(4)</w:t>
      </w:r>
      <w:r w:rsidRPr="00024FB9">
        <w:rPr>
          <w:rFonts w:ascii="Tahoma" w:eastAsia="Times New Roman" w:hAnsi="Tahoma" w:cs="Tahoma"/>
          <w:color w:val="424242"/>
          <w:sz w:val="18"/>
          <w:lang w:eastAsia="cs-CZ"/>
        </w:rPr>
        <w:t> </w:t>
      </w:r>
      <w:r w:rsidRPr="00024FB9">
        <w:rPr>
          <w:rFonts w:ascii="Tahoma" w:eastAsia="Times New Roman" w:hAnsi="Tahoma" w:cs="Tahoma"/>
          <w:b/>
          <w:bCs/>
          <w:color w:val="424242"/>
          <w:sz w:val="18"/>
          <w:szCs w:val="18"/>
          <w:shd w:val="clear" w:color="auto" w:fill="FFFFFF"/>
          <w:lang w:eastAsia="cs-CZ"/>
        </w:rPr>
        <w:t>Pro výpověď dohody o provedení práce nebo dohody o pracovní činnosti se vyžaduje písemná forma, jinak se k ní nepřihlíží. Totéž platí pro okamžité zrušení těchto dohod.</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(5)</w:t>
      </w:r>
      <w:r w:rsidRPr="00024FB9">
        <w:rPr>
          <w:rFonts w:ascii="Tahoma" w:eastAsia="Times New Roman" w:hAnsi="Tahoma" w:cs="Tahoma"/>
          <w:color w:val="424242"/>
          <w:sz w:val="18"/>
          <w:lang w:eastAsia="cs-CZ"/>
        </w:rPr>
        <w:t> </w:t>
      </w:r>
      <w:r w:rsidRPr="00024FB9">
        <w:rPr>
          <w:rFonts w:ascii="Tahoma" w:eastAsia="Times New Roman" w:hAnsi="Tahoma" w:cs="Tahoma"/>
          <w:b/>
          <w:bCs/>
          <w:color w:val="424242"/>
          <w:sz w:val="18"/>
          <w:szCs w:val="18"/>
          <w:shd w:val="clear" w:color="auto" w:fill="FFFFFF"/>
          <w:lang w:eastAsia="cs-CZ"/>
        </w:rPr>
        <w:t>Zákonný zástupce nezletilého zaměstnance, který nedosáhl věku 16 let, může okamžitě zrušit dohodu o provedení práce nebo dohodu o pracovní činnosti nezletilého zaměstnance, pokud je to nutné v zájmu vzdělání, vývoje nebo zdraví nezletilého zaměstnance. K platnosti okamžitého zrušení dohody o provedení práce nebo dohody o pracovní činnosti nezletilého zaměstnance podle věty první se vyžaduje přivolení soudu.</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(6)</w:t>
      </w:r>
      <w:r w:rsidRPr="00024FB9">
        <w:rPr>
          <w:rFonts w:ascii="Tahoma" w:eastAsia="Times New Roman" w:hAnsi="Tahoma" w:cs="Tahoma"/>
          <w:color w:val="424242"/>
          <w:sz w:val="18"/>
          <w:lang w:eastAsia="cs-CZ"/>
        </w:rPr>
        <w:t> </w:t>
      </w:r>
      <w:r w:rsidRPr="00024FB9">
        <w:rPr>
          <w:rFonts w:ascii="Tahoma" w:eastAsia="Times New Roman" w:hAnsi="Tahoma" w:cs="Tahoma"/>
          <w:b/>
          <w:bCs/>
          <w:color w:val="424242"/>
          <w:sz w:val="18"/>
          <w:szCs w:val="18"/>
          <w:shd w:val="clear" w:color="auto" w:fill="FFFFFF"/>
          <w:lang w:eastAsia="cs-CZ"/>
        </w:rPr>
        <w:t>Zákonný zástupce je povinen doručit stejnopis okamžitého zrušení dohody o provedení práce nebo dohody o pracovní činnosti a přivolení soudu nezletilému zaměstnanci.</w:t>
      </w:r>
    </w:p>
    <w:p w:rsidR="00024FB9" w:rsidRDefault="00024FB9" w:rsidP="00024FB9">
      <w:pPr>
        <w:rPr>
          <w:rFonts w:ascii="Tahoma" w:eastAsia="Times New Roman" w:hAnsi="Tahoma" w:cs="Tahoma"/>
          <w:b/>
          <w:bCs/>
          <w:color w:val="424242"/>
          <w:sz w:val="18"/>
          <w:szCs w:val="18"/>
          <w:shd w:val="clear" w:color="auto" w:fill="FFFFFF"/>
          <w:lang w:eastAsia="cs-CZ"/>
        </w:rPr>
      </w:pPr>
    </w:p>
    <w:p w:rsidR="00BF3439" w:rsidRDefault="00BF3439" w:rsidP="00024FB9">
      <w:pPr>
        <w:rPr>
          <w:rFonts w:ascii="Tahoma" w:eastAsia="Times New Roman" w:hAnsi="Tahoma" w:cs="Tahoma"/>
          <w:b/>
          <w:bCs/>
          <w:color w:val="424242"/>
          <w:sz w:val="18"/>
          <w:szCs w:val="18"/>
          <w:shd w:val="clear" w:color="auto" w:fill="FFFFFF"/>
          <w:lang w:eastAsia="cs-CZ"/>
        </w:rPr>
      </w:pPr>
    </w:p>
    <w:p w:rsidR="00024FB9" w:rsidRPr="00024FB9" w:rsidRDefault="00024FB9" w:rsidP="00024FB9">
      <w:pPr>
        <w:shd w:val="clear" w:color="auto" w:fill="FFFFFF"/>
        <w:spacing w:after="300" w:line="240" w:lineRule="auto"/>
        <w:jc w:val="center"/>
        <w:outlineLvl w:val="2"/>
        <w:rPr>
          <w:rFonts w:ascii="Tahoma" w:eastAsia="Times New Roman" w:hAnsi="Tahoma" w:cs="Tahoma"/>
          <w:b/>
          <w:bCs/>
          <w:color w:val="1060B8"/>
          <w:sz w:val="36"/>
          <w:szCs w:val="36"/>
          <w:lang w:eastAsia="cs-CZ"/>
        </w:rPr>
      </w:pPr>
      <w:r w:rsidRPr="00024FB9">
        <w:rPr>
          <w:rFonts w:ascii="Tahoma" w:eastAsia="Times New Roman" w:hAnsi="Tahoma" w:cs="Tahoma"/>
          <w:b/>
          <w:bCs/>
          <w:color w:val="1060B8"/>
          <w:sz w:val="36"/>
          <w:szCs w:val="36"/>
          <w:lang w:eastAsia="cs-CZ"/>
        </w:rPr>
        <w:t>Část čtvrtá</w:t>
      </w:r>
      <w:r w:rsidRPr="00024FB9">
        <w:rPr>
          <w:rFonts w:ascii="Tahoma" w:eastAsia="Times New Roman" w:hAnsi="Tahoma" w:cs="Tahoma"/>
          <w:b/>
          <w:bCs/>
          <w:color w:val="1060B8"/>
          <w:sz w:val="36"/>
          <w:szCs w:val="36"/>
          <w:lang w:eastAsia="cs-CZ"/>
        </w:rPr>
        <w:br/>
        <w:t>Pracovní doba a doba odpočinku</w:t>
      </w:r>
    </w:p>
    <w:p w:rsidR="00024FB9" w:rsidRPr="00024FB9" w:rsidRDefault="00024FB9" w:rsidP="00024FB9">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024FB9">
        <w:rPr>
          <w:rFonts w:ascii="Tahoma" w:eastAsia="Times New Roman" w:hAnsi="Tahoma" w:cs="Tahoma"/>
          <w:b/>
          <w:bCs/>
          <w:color w:val="424242"/>
          <w:sz w:val="34"/>
          <w:szCs w:val="34"/>
          <w:lang w:eastAsia="cs-CZ"/>
        </w:rPr>
        <w:t>Hlava I: Obecná ustanovení o pracovní době a délka pracovní doby</w:t>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83" w:name="par78"/>
      <w:r w:rsidRPr="00024FB9">
        <w:rPr>
          <w:rFonts w:ascii="Tahoma" w:eastAsia="Times New Roman" w:hAnsi="Tahoma" w:cs="Tahoma"/>
          <w:b/>
          <w:bCs/>
          <w:color w:val="1060B8"/>
          <w:sz w:val="29"/>
          <w:szCs w:val="29"/>
          <w:lang w:eastAsia="cs-CZ"/>
        </w:rPr>
        <w:t>§ 78</w:t>
      </w:r>
      <w:bookmarkEnd w:id="83"/>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b/>
          <w:bCs/>
          <w:color w:val="1060B8"/>
          <w:sz w:val="18"/>
          <w:lang w:eastAsia="cs-CZ"/>
        </w:rPr>
        <w:t>(1)</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Pro účely úpravy pracovní doby a doby odpočinku je</w:t>
      </w:r>
    </w:p>
    <w:p w:rsidR="00024FB9" w:rsidRPr="00024FB9" w:rsidRDefault="00024FB9" w:rsidP="00024FB9">
      <w:pPr>
        <w:shd w:val="clear" w:color="auto" w:fill="FFFFFF"/>
        <w:spacing w:after="0" w:line="240" w:lineRule="auto"/>
        <w:rPr>
          <w:rFonts w:ascii="Tahoma" w:eastAsia="Times New Roman" w:hAnsi="Tahoma" w:cs="Tahoma"/>
          <w:color w:val="424242"/>
          <w:sz w:val="18"/>
          <w:szCs w:val="18"/>
          <w:lang w:eastAsia="cs-CZ"/>
        </w:rPr>
      </w:pPr>
      <w:r w:rsidRPr="00024FB9">
        <w:rPr>
          <w:rFonts w:ascii="Tahoma" w:eastAsia="Times New Roman" w:hAnsi="Tahoma" w:cs="Tahoma"/>
          <w:color w:val="424242"/>
          <w:sz w:val="18"/>
          <w:szCs w:val="18"/>
          <w:lang w:eastAsia="cs-CZ"/>
        </w:rPr>
        <w:t>a) pracovní dobou doba, v níž je zaměstnanec povinen vykonávat pro zaměstnavatele práci a doba, v níž je zaměstnanec na pracovišti připraven k výkonu práce podle pokynů zaměstnavatele,</w:t>
      </w:r>
      <w:r w:rsidRPr="00024FB9">
        <w:rPr>
          <w:rFonts w:ascii="Tahoma" w:eastAsia="Times New Roman" w:hAnsi="Tahoma" w:cs="Tahoma"/>
          <w:color w:val="424242"/>
          <w:sz w:val="18"/>
          <w:szCs w:val="18"/>
          <w:lang w:eastAsia="cs-CZ"/>
        </w:rPr>
        <w:br/>
        <w:t>b) dobou odpočinku doba, která není pracovní dobou,</w:t>
      </w:r>
      <w:r w:rsidRPr="00024FB9">
        <w:rPr>
          <w:rFonts w:ascii="Tahoma" w:eastAsia="Times New Roman" w:hAnsi="Tahoma" w:cs="Tahoma"/>
          <w:color w:val="424242"/>
          <w:sz w:val="18"/>
          <w:szCs w:val="18"/>
          <w:lang w:eastAsia="cs-CZ"/>
        </w:rPr>
        <w:br/>
        <w:t>c) směnou část týdenní pracovní doby bez práce přesčas, kterou je zaměstnanec povinen na základě předem stanoveného rozvrhu pracovních směn odpracovat,</w:t>
      </w:r>
      <w:r w:rsidRPr="00024FB9">
        <w:rPr>
          <w:rFonts w:ascii="Tahoma" w:eastAsia="Times New Roman" w:hAnsi="Tahoma" w:cs="Tahoma"/>
          <w:color w:val="424242"/>
          <w:sz w:val="18"/>
          <w:szCs w:val="18"/>
          <w:lang w:eastAsia="cs-CZ"/>
        </w:rPr>
        <w:br/>
        <w:t>d) dvousměnným pracovním režimem režim práce, v němž se zaměstnanci vzájemně pravidelně střídají ve 2 směnách v rámci 24 hodin po sobě jdoucích,</w:t>
      </w:r>
      <w:r w:rsidRPr="00024FB9">
        <w:rPr>
          <w:rFonts w:ascii="Tahoma" w:eastAsia="Times New Roman" w:hAnsi="Tahoma" w:cs="Tahoma"/>
          <w:color w:val="424242"/>
          <w:sz w:val="18"/>
          <w:szCs w:val="18"/>
          <w:lang w:eastAsia="cs-CZ"/>
        </w:rPr>
        <w:br/>
        <w:t>e) třísměnným pracovním režimem režim práce, v němž se zaměstnanci vzájemně pravidelně střídají ve 3 směnách v rámci 24 hodin po sobě jdoucích,</w:t>
      </w:r>
      <w:r w:rsidRPr="00024FB9">
        <w:rPr>
          <w:rFonts w:ascii="Tahoma" w:eastAsia="Times New Roman" w:hAnsi="Tahoma" w:cs="Tahoma"/>
          <w:color w:val="424242"/>
          <w:sz w:val="18"/>
          <w:szCs w:val="18"/>
          <w:lang w:eastAsia="cs-CZ"/>
        </w:rPr>
        <w:br/>
        <w:t>f) nepřetržitým pracovním režimem režim práce, v němž se zaměstnanci vzájemně pravidelně střídají ve směnách v nepřetržitém provozu zaměstnavatele v rámci 24 hodin po sobě jdoucích,</w:t>
      </w:r>
      <w:r w:rsidRPr="00024FB9">
        <w:rPr>
          <w:rFonts w:ascii="Tahoma" w:eastAsia="Times New Roman" w:hAnsi="Tahoma" w:cs="Tahoma"/>
          <w:color w:val="424242"/>
          <w:sz w:val="18"/>
          <w:szCs w:val="18"/>
          <w:lang w:eastAsia="cs-CZ"/>
        </w:rPr>
        <w:br/>
        <w:t>g) nepřetržitým provozem provoz, který vyžaduje výkon práce 24 hodin denně po 7 dnů v týdnu,</w:t>
      </w:r>
      <w:r w:rsidRPr="00024FB9">
        <w:rPr>
          <w:rFonts w:ascii="Tahoma" w:eastAsia="Times New Roman" w:hAnsi="Tahoma" w:cs="Tahoma"/>
          <w:color w:val="424242"/>
          <w:sz w:val="18"/>
          <w:szCs w:val="18"/>
          <w:lang w:eastAsia="cs-CZ"/>
        </w:rPr>
        <w:br/>
        <w:t>h) pracovní pohotovostí doba, v níž je zaměstnanec připraven k případnému výkonu práce podle pracovní smlouvy, která musí být v případě naléhavé potřeby vykonána nad rámec jeho rozvrhu pracovních směn. Pracovní pohotovost může být jen na jiném místě dohodnutém se zaměstnancem, odlišném od pracovišť zaměstnavatele,</w:t>
      </w:r>
      <w:r w:rsidRPr="00024FB9">
        <w:rPr>
          <w:rFonts w:ascii="Tahoma" w:eastAsia="Times New Roman" w:hAnsi="Tahoma" w:cs="Tahoma"/>
          <w:color w:val="424242"/>
          <w:sz w:val="18"/>
          <w:szCs w:val="18"/>
          <w:lang w:eastAsia="cs-CZ"/>
        </w:rPr>
        <w:br/>
        <w:t>i) prací přesčas práce konaná zaměstnancem na příkaz zaměstnavatele nebo s jeho souhlasem nad stanovenou týdenní pracovní dobu vyplývající z předem stanoveného rozvržení pracovní doby a konaná mimo rámec rozvrhu pracovních směn. U zaměstnanců s kratší pracovní dobou je prací přesčas práce přesahující stanovenou týdenní pracovní dobu; těmto zaměstnancům není možné práci přesčas nařídit. Prací přesčas není, napracovává-li zaměstnanec prací konanou nad stanovenou týdenní pracovní dobu pracovní volno, které mu zaměstnavatel poskytl na jeho žádost,</w:t>
      </w:r>
      <w:r w:rsidRPr="00024FB9">
        <w:rPr>
          <w:rFonts w:ascii="Tahoma" w:eastAsia="Times New Roman" w:hAnsi="Tahoma" w:cs="Tahoma"/>
          <w:color w:val="424242"/>
          <w:sz w:val="18"/>
          <w:szCs w:val="18"/>
          <w:lang w:eastAsia="cs-CZ"/>
        </w:rPr>
        <w:br/>
        <w:t>j) noční prací práce konaná v noční době; noční doba je doba mezi 22. a 6. hodinou,</w:t>
      </w:r>
      <w:r w:rsidRPr="00024FB9">
        <w:rPr>
          <w:rFonts w:ascii="Tahoma" w:eastAsia="Times New Roman" w:hAnsi="Tahoma" w:cs="Tahoma"/>
          <w:color w:val="424242"/>
          <w:sz w:val="18"/>
          <w:szCs w:val="18"/>
          <w:lang w:eastAsia="cs-CZ"/>
        </w:rPr>
        <w:br/>
        <w:t>k) zaměstnancem pracujícím v noci zaměstnanec, který odpracuje během noční doby nejméně 3 hodiny ze své pracovní doby v rámci 24 hodin po sobě jdoucích v průměru alespoň jednou týdně v období, uvedeném v</w:t>
      </w:r>
      <w:r w:rsidRPr="00024FB9">
        <w:rPr>
          <w:rFonts w:ascii="Tahoma" w:eastAsia="Times New Roman" w:hAnsi="Tahoma" w:cs="Tahoma"/>
          <w:color w:val="424242"/>
          <w:sz w:val="18"/>
          <w:lang w:eastAsia="cs-CZ"/>
        </w:rPr>
        <w:t> </w:t>
      </w:r>
      <w:hyperlink r:id="rId177" w:anchor="par94" w:history="1">
        <w:r w:rsidRPr="00024FB9">
          <w:rPr>
            <w:rFonts w:ascii="Tahoma" w:eastAsia="Times New Roman" w:hAnsi="Tahoma" w:cs="Tahoma"/>
            <w:color w:val="1A8B00"/>
            <w:sz w:val="18"/>
            <w:u w:val="single"/>
            <w:lang w:eastAsia="cs-CZ"/>
          </w:rPr>
          <w:t>§ 94</w:t>
        </w:r>
      </w:hyperlink>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lang w:eastAsia="cs-CZ"/>
        </w:rPr>
        <w:t>odst. 1,</w:t>
      </w:r>
      <w:r w:rsidRPr="00024FB9">
        <w:rPr>
          <w:rFonts w:ascii="Tahoma" w:eastAsia="Times New Roman" w:hAnsi="Tahoma" w:cs="Tahoma"/>
          <w:color w:val="424242"/>
          <w:sz w:val="18"/>
          <w:szCs w:val="18"/>
          <w:lang w:eastAsia="cs-CZ"/>
        </w:rPr>
        <w:br/>
        <w:t>l) rovnoměrným rozvržením pracovní doby rozvržení, při kterém zaměstnavatel rozvrhuje na jednotlivé týdny stanovenou týdenní pracovní dobu, popřípadě kratší pracovní dobu,</w:t>
      </w:r>
      <w:r w:rsidRPr="00024FB9">
        <w:rPr>
          <w:rFonts w:ascii="Tahoma" w:eastAsia="Times New Roman" w:hAnsi="Tahoma" w:cs="Tahoma"/>
          <w:color w:val="424242"/>
          <w:sz w:val="18"/>
          <w:szCs w:val="18"/>
          <w:lang w:eastAsia="cs-CZ"/>
        </w:rPr>
        <w:br/>
        <w:t>m) nerovnoměrným rozvržením pracovní doby rozvržení, při kterém zaměstnavatel nerozvrhuje rovnoměrně na jednotlivé týdny stanovenou týdenní pracovní dobu, popřípadě kratší pracovní dobu, s tím, že průměrná týdenní pracovní doba nesmí přesáhnout stanovenou týdenní pracovní dobu, popřípadě kratší pracovní dobu, za období nejvýše 26 týdnů po sobě jdoucích. Jen kolektivní smlouva může toto období vymezit nejvýše na 52 týdnů po sobě jdoucích.</w:t>
      </w:r>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b/>
          <w:bCs/>
          <w:color w:val="1060B8"/>
          <w:sz w:val="18"/>
          <w:lang w:eastAsia="cs-CZ"/>
        </w:rPr>
        <w:lastRenderedPageBreak/>
        <w:t>(2)</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Ustanovení odstavce 1 písm. d) až f) platí i v případě, kdy při pravidelném střídání zaměstnanců ve směnách dojde k souběžnému výkonu práce zaměstnanců navazujících směn, avšak jen po dobu nejvýše 1 hodiny.</w:t>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84" w:name="par79"/>
      <w:r w:rsidRPr="00024FB9">
        <w:rPr>
          <w:rFonts w:ascii="Tahoma" w:eastAsia="Times New Roman" w:hAnsi="Tahoma" w:cs="Tahoma"/>
          <w:b/>
          <w:bCs/>
          <w:color w:val="1060B8"/>
          <w:sz w:val="29"/>
          <w:szCs w:val="29"/>
          <w:lang w:eastAsia="cs-CZ"/>
        </w:rPr>
        <w:t>§ 79 Stanovená týdenní pracovní doba</w:t>
      </w:r>
      <w:bookmarkEnd w:id="84"/>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b/>
          <w:bCs/>
          <w:color w:val="1060B8"/>
          <w:sz w:val="18"/>
          <w:lang w:eastAsia="cs-CZ"/>
        </w:rPr>
        <w:t>(1)</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Délka stanovené týdenní pracovní doby činí 40 hodin týdně.</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(2)</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Délka stanovené týdenní pracovní doby činí u zaměstnanců</w:t>
      </w:r>
    </w:p>
    <w:p w:rsidR="00024FB9" w:rsidRPr="00024FB9" w:rsidRDefault="00024FB9" w:rsidP="00024FB9">
      <w:pPr>
        <w:shd w:val="clear" w:color="auto" w:fill="FFFFFF"/>
        <w:spacing w:after="0" w:line="240" w:lineRule="auto"/>
        <w:rPr>
          <w:rFonts w:ascii="Tahoma" w:eastAsia="Times New Roman" w:hAnsi="Tahoma" w:cs="Tahoma"/>
          <w:color w:val="424242"/>
          <w:sz w:val="18"/>
          <w:szCs w:val="18"/>
          <w:lang w:eastAsia="cs-CZ"/>
        </w:rPr>
      </w:pPr>
      <w:r w:rsidRPr="00024FB9">
        <w:rPr>
          <w:rFonts w:ascii="Tahoma" w:eastAsia="Times New Roman" w:hAnsi="Tahoma" w:cs="Tahoma"/>
          <w:color w:val="424242"/>
          <w:sz w:val="18"/>
          <w:szCs w:val="18"/>
          <w:lang w:eastAsia="cs-CZ"/>
        </w:rPr>
        <w:t>a) pracujících v podzemí při těžbě uhlí, rud a nerudných surovin, v důlní výstavbě a na báňských pracovištích geologického průzkumu 37,5 hodiny týdně,</w:t>
      </w:r>
      <w:r w:rsidRPr="00024FB9">
        <w:rPr>
          <w:rFonts w:ascii="Tahoma" w:eastAsia="Times New Roman" w:hAnsi="Tahoma" w:cs="Tahoma"/>
          <w:color w:val="424242"/>
          <w:sz w:val="18"/>
          <w:szCs w:val="18"/>
          <w:lang w:eastAsia="cs-CZ"/>
        </w:rPr>
        <w:br/>
        <w:t>b) s třísměnným a nepřetržitým pracovním režimem 37,5 hodiny týdně,</w:t>
      </w:r>
      <w:r w:rsidRPr="00024FB9">
        <w:rPr>
          <w:rFonts w:ascii="Tahoma" w:eastAsia="Times New Roman" w:hAnsi="Tahoma" w:cs="Tahoma"/>
          <w:color w:val="424242"/>
          <w:sz w:val="18"/>
          <w:szCs w:val="18"/>
          <w:lang w:eastAsia="cs-CZ"/>
        </w:rPr>
        <w:br/>
        <w:t>c) s dvousměnným pracovním režimem 38,75 hodiny týdně.</w:t>
      </w:r>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b/>
          <w:bCs/>
          <w:color w:val="1060B8"/>
          <w:sz w:val="18"/>
          <w:lang w:eastAsia="cs-CZ"/>
        </w:rPr>
        <w:t>(3)</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Zkrácení stanovené týdenní pracovní doby bez snížení mzdy pod rozsah stanovený v odstavcích 1 a 2 může obsahovat jen kolektivní smlouva nebo vnitřní předpis. Zkrácení stanovené týdenní pracovní doby podle věty první nesmí však provést zaměstnavatel uvedený v</w:t>
      </w:r>
      <w:r w:rsidRPr="00024FB9">
        <w:rPr>
          <w:rFonts w:ascii="Tahoma" w:eastAsia="Times New Roman" w:hAnsi="Tahoma" w:cs="Tahoma"/>
          <w:color w:val="424242"/>
          <w:sz w:val="18"/>
          <w:lang w:eastAsia="cs-CZ"/>
        </w:rPr>
        <w:t> </w:t>
      </w:r>
      <w:hyperlink r:id="rId178" w:anchor="par109" w:history="1">
        <w:r w:rsidRPr="00024FB9">
          <w:rPr>
            <w:rFonts w:ascii="Tahoma" w:eastAsia="Times New Roman" w:hAnsi="Tahoma" w:cs="Tahoma"/>
            <w:color w:val="1A8B00"/>
            <w:sz w:val="18"/>
            <w:u w:val="single"/>
            <w:lang w:eastAsia="cs-CZ"/>
          </w:rPr>
          <w:t>§ 109</w:t>
        </w:r>
      </w:hyperlink>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odst. 3.</w:t>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85" w:name="par79a"/>
      <w:r w:rsidRPr="00024FB9">
        <w:rPr>
          <w:rFonts w:ascii="Tahoma" w:eastAsia="Times New Roman" w:hAnsi="Tahoma" w:cs="Tahoma"/>
          <w:b/>
          <w:bCs/>
          <w:color w:val="1060B8"/>
          <w:sz w:val="29"/>
          <w:szCs w:val="29"/>
          <w:lang w:eastAsia="cs-CZ"/>
        </w:rPr>
        <w:t>§ 79a</w:t>
      </w:r>
      <w:bookmarkEnd w:id="85"/>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color w:val="424242"/>
          <w:sz w:val="18"/>
          <w:szCs w:val="18"/>
          <w:shd w:val="clear" w:color="auto" w:fill="FFFFFF"/>
          <w:lang w:eastAsia="cs-CZ"/>
        </w:rPr>
        <w:t>U zaměstnance mladšího než 18 let nesmí délka směny v jednotlivých dnech překročit 8 hodin a ve více základních pracovněprávních vztazích podle</w:t>
      </w:r>
      <w:r w:rsidRPr="00024FB9">
        <w:rPr>
          <w:rFonts w:ascii="Tahoma" w:eastAsia="Times New Roman" w:hAnsi="Tahoma" w:cs="Tahoma"/>
          <w:color w:val="424242"/>
          <w:sz w:val="18"/>
          <w:lang w:eastAsia="cs-CZ"/>
        </w:rPr>
        <w:t> </w:t>
      </w:r>
      <w:hyperlink r:id="rId179" w:anchor="par3" w:history="1">
        <w:r w:rsidRPr="00024FB9">
          <w:rPr>
            <w:rFonts w:ascii="Tahoma" w:eastAsia="Times New Roman" w:hAnsi="Tahoma" w:cs="Tahoma"/>
            <w:color w:val="1A8B00"/>
            <w:sz w:val="18"/>
            <w:u w:val="single"/>
            <w:lang w:eastAsia="cs-CZ"/>
          </w:rPr>
          <w:t>§ 3</w:t>
        </w:r>
      </w:hyperlink>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nesmí délka týdenní pracovní doby ve svém souhrnu překročit 40 hodin týdně.</w:t>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86" w:name="par80"/>
      <w:r w:rsidRPr="00024FB9">
        <w:rPr>
          <w:rFonts w:ascii="Tahoma" w:eastAsia="Times New Roman" w:hAnsi="Tahoma" w:cs="Tahoma"/>
          <w:b/>
          <w:bCs/>
          <w:color w:val="1060B8"/>
          <w:sz w:val="29"/>
          <w:szCs w:val="29"/>
          <w:lang w:eastAsia="cs-CZ"/>
        </w:rPr>
        <w:t>§ 80 Kratší pracovní doba</w:t>
      </w:r>
      <w:bookmarkEnd w:id="86"/>
    </w:p>
    <w:p w:rsidR="00024FB9" w:rsidRDefault="00024FB9" w:rsidP="00024FB9">
      <w:pPr>
        <w:rPr>
          <w:rFonts w:ascii="Tahoma" w:eastAsia="Times New Roman" w:hAnsi="Tahoma" w:cs="Tahoma"/>
          <w:color w:val="424242"/>
          <w:sz w:val="18"/>
          <w:szCs w:val="18"/>
          <w:shd w:val="clear" w:color="auto" w:fill="FFFFFF"/>
          <w:lang w:eastAsia="cs-CZ"/>
        </w:rPr>
      </w:pPr>
      <w:r w:rsidRPr="00024FB9">
        <w:rPr>
          <w:rFonts w:ascii="Tahoma" w:eastAsia="Times New Roman" w:hAnsi="Tahoma" w:cs="Tahoma"/>
          <w:color w:val="424242"/>
          <w:sz w:val="18"/>
          <w:szCs w:val="18"/>
          <w:shd w:val="clear" w:color="auto" w:fill="FFFFFF"/>
          <w:lang w:eastAsia="cs-CZ"/>
        </w:rPr>
        <w:t>Kratší pracovní doba pod rozsah stanovený v</w:t>
      </w:r>
      <w:r w:rsidRPr="00024FB9">
        <w:rPr>
          <w:rFonts w:ascii="Tahoma" w:eastAsia="Times New Roman" w:hAnsi="Tahoma" w:cs="Tahoma"/>
          <w:color w:val="424242"/>
          <w:sz w:val="18"/>
          <w:lang w:eastAsia="cs-CZ"/>
        </w:rPr>
        <w:t> </w:t>
      </w:r>
      <w:hyperlink r:id="rId180" w:anchor="par79" w:history="1">
        <w:r w:rsidRPr="00024FB9">
          <w:rPr>
            <w:rFonts w:ascii="Tahoma" w:eastAsia="Times New Roman" w:hAnsi="Tahoma" w:cs="Tahoma"/>
            <w:color w:val="1A8B00"/>
            <w:sz w:val="18"/>
            <w:u w:val="single"/>
            <w:lang w:eastAsia="cs-CZ"/>
          </w:rPr>
          <w:t>§ 79</w:t>
        </w:r>
      </w:hyperlink>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může být sjednána pouze mezi zaměstnavatelem a zaměstnancem. Zaměstnanci přísluší mzda nebo plat, které odpovídají sjednané kratší pracovní době.</w:t>
      </w:r>
    </w:p>
    <w:p w:rsidR="00024FB9" w:rsidRDefault="00024FB9" w:rsidP="00024FB9">
      <w:pPr>
        <w:pStyle w:val="Nadpis4"/>
        <w:shd w:val="clear" w:color="auto" w:fill="FFFFFF"/>
        <w:spacing w:before="375" w:beforeAutospacing="0" w:after="225" w:afterAutospacing="0"/>
        <w:jc w:val="center"/>
        <w:rPr>
          <w:rFonts w:ascii="Tahoma" w:hAnsi="Tahoma" w:cs="Tahoma"/>
          <w:color w:val="424242"/>
          <w:sz w:val="34"/>
          <w:szCs w:val="34"/>
        </w:rPr>
      </w:pPr>
      <w:r>
        <w:rPr>
          <w:rFonts w:ascii="Tahoma" w:hAnsi="Tahoma" w:cs="Tahoma"/>
          <w:color w:val="424242"/>
          <w:sz w:val="34"/>
          <w:szCs w:val="34"/>
        </w:rPr>
        <w:t>Hlava II: Rozvržení pracovní doby</w:t>
      </w:r>
    </w:p>
    <w:p w:rsidR="00024FB9" w:rsidRDefault="00024FB9" w:rsidP="00024FB9">
      <w:pPr>
        <w:pStyle w:val="Nadpis5"/>
        <w:shd w:val="clear" w:color="auto" w:fill="FFFFFF"/>
        <w:spacing w:before="375" w:after="48"/>
        <w:jc w:val="center"/>
        <w:rPr>
          <w:rFonts w:ascii="Tahoma" w:hAnsi="Tahoma" w:cs="Tahoma"/>
          <w:color w:val="424242"/>
          <w:sz w:val="31"/>
          <w:szCs w:val="31"/>
        </w:rPr>
      </w:pPr>
      <w:r>
        <w:rPr>
          <w:rFonts w:ascii="Tahoma" w:hAnsi="Tahoma" w:cs="Tahoma"/>
          <w:color w:val="424242"/>
          <w:sz w:val="31"/>
          <w:szCs w:val="31"/>
        </w:rPr>
        <w:t>Díl 1</w:t>
      </w:r>
      <w:r>
        <w:rPr>
          <w:rFonts w:ascii="Tahoma" w:hAnsi="Tahoma" w:cs="Tahoma"/>
          <w:color w:val="424242"/>
          <w:sz w:val="31"/>
          <w:szCs w:val="31"/>
        </w:rPr>
        <w:br/>
        <w:t>Základní ustanovení</w:t>
      </w:r>
    </w:p>
    <w:p w:rsidR="00024FB9" w:rsidRDefault="00024FB9" w:rsidP="00024FB9">
      <w:pPr>
        <w:shd w:val="clear" w:color="auto" w:fill="FFFFFF"/>
        <w:jc w:val="center"/>
        <w:rPr>
          <w:rFonts w:ascii="Tahoma" w:hAnsi="Tahoma" w:cs="Tahoma"/>
          <w:b/>
          <w:bCs/>
          <w:color w:val="1060B8"/>
          <w:sz w:val="29"/>
          <w:szCs w:val="29"/>
        </w:rPr>
      </w:pPr>
      <w:bookmarkStart w:id="87" w:name="par81"/>
      <w:r>
        <w:rPr>
          <w:rFonts w:ascii="Tahoma" w:hAnsi="Tahoma" w:cs="Tahoma"/>
          <w:b/>
          <w:bCs/>
          <w:color w:val="1060B8"/>
          <w:sz w:val="29"/>
          <w:szCs w:val="29"/>
        </w:rPr>
        <w:t>§ 81</w:t>
      </w:r>
      <w:bookmarkEnd w:id="87"/>
    </w:p>
    <w:p w:rsidR="00024FB9" w:rsidRDefault="00024FB9" w:rsidP="00024FB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Pracovní dobu rozvrhuje zaměstnavatel a určí začátek a konec směn.</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Pracovní doba se rozvrhuje zpravidla do pětidenního pracovního týdne. Při rozvržení pracovní doby je zaměstnavatel povinen přihlédnout k tomu, aby toto rozvržení nebylo v rozporu s hledisky bezpečné a zdraví neohrožující práce.</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Zaměstnanec je povinen být na začátku směny na svém pracovišti a odcházet z něho až po skončení směny.</w:t>
      </w:r>
    </w:p>
    <w:p w:rsidR="00024FB9" w:rsidRDefault="00024FB9" w:rsidP="00024FB9">
      <w:pPr>
        <w:shd w:val="clear" w:color="auto" w:fill="FFFFFF"/>
        <w:jc w:val="center"/>
        <w:rPr>
          <w:rFonts w:ascii="Tahoma" w:hAnsi="Tahoma" w:cs="Tahoma"/>
          <w:b/>
          <w:bCs/>
          <w:color w:val="1060B8"/>
          <w:sz w:val="29"/>
          <w:szCs w:val="29"/>
        </w:rPr>
      </w:pPr>
      <w:bookmarkStart w:id="88" w:name="par82"/>
      <w:r>
        <w:rPr>
          <w:rFonts w:ascii="Tahoma" w:hAnsi="Tahoma" w:cs="Tahoma"/>
          <w:b/>
          <w:bCs/>
          <w:color w:val="1060B8"/>
          <w:sz w:val="29"/>
          <w:szCs w:val="29"/>
        </w:rPr>
        <w:t>§ 82</w:t>
      </w:r>
      <w:bookmarkEnd w:id="88"/>
    </w:p>
    <w:p w:rsidR="00024FB9" w:rsidRDefault="00024FB9" w:rsidP="00024FB9">
      <w:pPr>
        <w:rPr>
          <w:rFonts w:ascii="Times New Roman" w:hAnsi="Times New Roman" w:cs="Times New Roman"/>
          <w:sz w:val="24"/>
          <w:szCs w:val="24"/>
        </w:rPr>
      </w:pPr>
      <w:r>
        <w:rPr>
          <w:rFonts w:ascii="Tahoma" w:hAnsi="Tahoma" w:cs="Tahoma"/>
          <w:color w:val="424242"/>
          <w:sz w:val="18"/>
          <w:szCs w:val="18"/>
          <w:shd w:val="clear" w:color="auto" w:fill="FFFFFF"/>
        </w:rPr>
        <w:t>Zrušen.</w:t>
      </w:r>
    </w:p>
    <w:p w:rsidR="00024FB9" w:rsidRDefault="00024FB9" w:rsidP="00024FB9">
      <w:pPr>
        <w:shd w:val="clear" w:color="auto" w:fill="FFFFFF"/>
        <w:jc w:val="center"/>
        <w:rPr>
          <w:rFonts w:ascii="Tahoma" w:hAnsi="Tahoma" w:cs="Tahoma"/>
          <w:b/>
          <w:bCs/>
          <w:color w:val="1060B8"/>
          <w:sz w:val="29"/>
          <w:szCs w:val="29"/>
        </w:rPr>
      </w:pPr>
      <w:bookmarkStart w:id="89" w:name="par83"/>
      <w:r>
        <w:rPr>
          <w:rFonts w:ascii="Tahoma" w:hAnsi="Tahoma" w:cs="Tahoma"/>
          <w:b/>
          <w:bCs/>
          <w:color w:val="1060B8"/>
          <w:sz w:val="29"/>
          <w:szCs w:val="29"/>
        </w:rPr>
        <w:t>§ 83</w:t>
      </w:r>
      <w:bookmarkEnd w:id="89"/>
    </w:p>
    <w:p w:rsidR="00024FB9" w:rsidRDefault="00024FB9" w:rsidP="00024FB9">
      <w:pPr>
        <w:rPr>
          <w:rFonts w:ascii="Times New Roman" w:hAnsi="Times New Roman" w:cs="Times New Roman"/>
          <w:sz w:val="24"/>
          <w:szCs w:val="24"/>
        </w:rPr>
      </w:pPr>
      <w:r>
        <w:rPr>
          <w:rFonts w:ascii="Tahoma" w:hAnsi="Tahoma" w:cs="Tahoma"/>
          <w:color w:val="424242"/>
          <w:sz w:val="18"/>
          <w:szCs w:val="18"/>
          <w:shd w:val="clear" w:color="auto" w:fill="FFFFFF"/>
        </w:rPr>
        <w:t>Délka směny nesmí přesáhnout 12 hodin.</w:t>
      </w:r>
    </w:p>
    <w:p w:rsidR="00024FB9" w:rsidRDefault="00024FB9" w:rsidP="00024FB9">
      <w:pPr>
        <w:shd w:val="clear" w:color="auto" w:fill="FFFFFF"/>
        <w:jc w:val="center"/>
        <w:rPr>
          <w:rFonts w:ascii="Tahoma" w:hAnsi="Tahoma" w:cs="Tahoma"/>
          <w:b/>
          <w:bCs/>
          <w:color w:val="1060B8"/>
          <w:sz w:val="29"/>
          <w:szCs w:val="29"/>
        </w:rPr>
      </w:pPr>
      <w:bookmarkStart w:id="90" w:name="par84"/>
      <w:r>
        <w:rPr>
          <w:rFonts w:ascii="Tahoma" w:hAnsi="Tahoma" w:cs="Tahoma"/>
          <w:b/>
          <w:bCs/>
          <w:color w:val="1060B8"/>
          <w:sz w:val="29"/>
          <w:szCs w:val="29"/>
        </w:rPr>
        <w:t>§ 84</w:t>
      </w:r>
      <w:bookmarkEnd w:id="90"/>
    </w:p>
    <w:p w:rsidR="00024FB9" w:rsidRDefault="00024FB9" w:rsidP="00024FB9">
      <w:pPr>
        <w:rPr>
          <w:rFonts w:ascii="Times New Roman" w:hAnsi="Times New Roman" w:cs="Times New Roman"/>
          <w:sz w:val="24"/>
          <w:szCs w:val="24"/>
        </w:rPr>
      </w:pPr>
      <w:r>
        <w:rPr>
          <w:rFonts w:ascii="Tahoma" w:hAnsi="Tahoma" w:cs="Tahoma"/>
          <w:color w:val="424242"/>
          <w:sz w:val="18"/>
          <w:szCs w:val="18"/>
          <w:shd w:val="clear" w:color="auto" w:fill="FFFFFF"/>
        </w:rPr>
        <w:t>Zaměstnavatel je povinen vypracovat písemný rozvrh týdenní pracovní doby a seznámit s ním nebo s jeho změnou zaměstnance nejpozději 2 týdny a v případě konta pracovní doby 1 týden před začátkem období, na něž je pracovní doba rozvržena, pokud se nedohodne se zaměstnancem na jiné době seznámení.</w:t>
      </w:r>
    </w:p>
    <w:p w:rsidR="00024FB9" w:rsidRDefault="00024FB9" w:rsidP="00024FB9">
      <w:pPr>
        <w:shd w:val="clear" w:color="auto" w:fill="FFFFFF"/>
        <w:jc w:val="center"/>
        <w:rPr>
          <w:rFonts w:ascii="Tahoma" w:hAnsi="Tahoma" w:cs="Tahoma"/>
          <w:b/>
          <w:bCs/>
          <w:color w:val="1060B8"/>
          <w:sz w:val="29"/>
          <w:szCs w:val="29"/>
        </w:rPr>
      </w:pPr>
      <w:bookmarkStart w:id="91" w:name="par84a"/>
      <w:r>
        <w:rPr>
          <w:rFonts w:ascii="Tahoma" w:hAnsi="Tahoma" w:cs="Tahoma"/>
          <w:b/>
          <w:bCs/>
          <w:color w:val="1060B8"/>
          <w:sz w:val="29"/>
          <w:szCs w:val="29"/>
        </w:rPr>
        <w:t>§ 84a</w:t>
      </w:r>
      <w:bookmarkEnd w:id="91"/>
    </w:p>
    <w:p w:rsidR="00024FB9" w:rsidRDefault="00024FB9" w:rsidP="00024FB9">
      <w:pPr>
        <w:rPr>
          <w:rFonts w:ascii="Times New Roman" w:hAnsi="Times New Roman" w:cs="Times New Roman"/>
          <w:sz w:val="24"/>
          <w:szCs w:val="24"/>
        </w:rPr>
      </w:pPr>
      <w:r>
        <w:rPr>
          <w:rFonts w:ascii="Tahoma" w:hAnsi="Tahoma" w:cs="Tahoma"/>
          <w:color w:val="424242"/>
          <w:sz w:val="18"/>
          <w:szCs w:val="18"/>
          <w:shd w:val="clear" w:color="auto" w:fill="FFFFFF"/>
        </w:rPr>
        <w:t>Zrušen.</w:t>
      </w:r>
      <w:r>
        <w:rPr>
          <w:rFonts w:ascii="Tahoma" w:hAnsi="Tahoma" w:cs="Tahoma"/>
          <w:color w:val="424242"/>
          <w:sz w:val="18"/>
          <w:szCs w:val="18"/>
        </w:rPr>
        <w:br/>
      </w:r>
    </w:p>
    <w:p w:rsidR="00024FB9" w:rsidRDefault="00024FB9" w:rsidP="00024FB9">
      <w:pPr>
        <w:pStyle w:val="Nadpis5"/>
        <w:shd w:val="clear" w:color="auto" w:fill="FFFFFF"/>
        <w:spacing w:before="375" w:after="48"/>
        <w:jc w:val="center"/>
        <w:rPr>
          <w:rFonts w:ascii="Tahoma" w:hAnsi="Tahoma" w:cs="Tahoma"/>
          <w:color w:val="424242"/>
          <w:sz w:val="31"/>
          <w:szCs w:val="31"/>
        </w:rPr>
      </w:pPr>
      <w:r>
        <w:rPr>
          <w:rFonts w:ascii="Tahoma" w:hAnsi="Tahoma" w:cs="Tahoma"/>
          <w:color w:val="424242"/>
          <w:sz w:val="31"/>
          <w:szCs w:val="31"/>
        </w:rPr>
        <w:lastRenderedPageBreak/>
        <w:t>Díl 2</w:t>
      </w:r>
      <w:r>
        <w:rPr>
          <w:rFonts w:ascii="Tahoma" w:hAnsi="Tahoma" w:cs="Tahoma"/>
          <w:color w:val="424242"/>
          <w:sz w:val="31"/>
          <w:szCs w:val="31"/>
        </w:rPr>
        <w:br/>
        <w:t>Pružné rozvržení pracovní doby</w:t>
      </w:r>
    </w:p>
    <w:p w:rsidR="00024FB9" w:rsidRDefault="00024FB9" w:rsidP="00024FB9">
      <w:pPr>
        <w:shd w:val="clear" w:color="auto" w:fill="FFFFFF"/>
        <w:jc w:val="center"/>
        <w:rPr>
          <w:rFonts w:ascii="Tahoma" w:hAnsi="Tahoma" w:cs="Tahoma"/>
          <w:b/>
          <w:bCs/>
          <w:color w:val="1060B8"/>
          <w:sz w:val="29"/>
          <w:szCs w:val="29"/>
        </w:rPr>
      </w:pPr>
      <w:bookmarkStart w:id="92" w:name="par85"/>
      <w:r>
        <w:rPr>
          <w:rFonts w:ascii="Tahoma" w:hAnsi="Tahoma" w:cs="Tahoma"/>
          <w:b/>
          <w:bCs/>
          <w:color w:val="1060B8"/>
          <w:sz w:val="29"/>
          <w:szCs w:val="29"/>
        </w:rPr>
        <w:t>§ 85</w:t>
      </w:r>
      <w:bookmarkEnd w:id="92"/>
    </w:p>
    <w:p w:rsidR="00024FB9" w:rsidRDefault="00024FB9" w:rsidP="00024FB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Pružné rozvržení pracovní doby zahrnuje časové úseky základní a volitelné pracovní doby, jejichž začátek a konec určuje zaměstnavatel.</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 základní pracovní době je zaměstnanec povinen být na pracovišti.</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 rámci volitelné pracovní doby si zaměstnanec sám volí začátek a konec pracovní doby. Celková délka směny nesmí přesáhnout 12 hodin.</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Při pružném rozvržení pracovní doby musí být průměrná týdenní pracovní doba naplněna ve vyrovnávacím období určeném zaměstnavatelem, nejdéle však v období uvedeném v</w:t>
      </w:r>
      <w:r>
        <w:rPr>
          <w:rStyle w:val="apple-converted-space"/>
          <w:rFonts w:ascii="Tahoma" w:hAnsi="Tahoma" w:cs="Tahoma"/>
          <w:color w:val="424242"/>
          <w:sz w:val="18"/>
          <w:szCs w:val="18"/>
          <w:shd w:val="clear" w:color="auto" w:fill="FFFFFF"/>
        </w:rPr>
        <w:t> </w:t>
      </w:r>
      <w:hyperlink r:id="rId181" w:anchor="par78" w:history="1">
        <w:r>
          <w:rPr>
            <w:rStyle w:val="Hypertextovodkaz"/>
            <w:rFonts w:ascii="Tahoma" w:hAnsi="Tahoma" w:cs="Tahoma"/>
            <w:color w:val="1A8B00"/>
            <w:sz w:val="18"/>
            <w:szCs w:val="18"/>
            <w:shd w:val="clear" w:color="auto" w:fill="FFFFFF"/>
          </w:rPr>
          <w:t>§ 78</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m).</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Pružné rozvržení pracovní doby se neuplatní</w:t>
      </w:r>
    </w:p>
    <w:p w:rsidR="00024FB9" w:rsidRDefault="00024FB9" w:rsidP="00024FB9">
      <w:pPr>
        <w:shd w:val="clear" w:color="auto" w:fill="FFFFFF"/>
        <w:rPr>
          <w:rFonts w:ascii="Tahoma" w:hAnsi="Tahoma" w:cs="Tahoma"/>
          <w:color w:val="424242"/>
          <w:sz w:val="18"/>
          <w:szCs w:val="18"/>
        </w:rPr>
      </w:pPr>
      <w:r>
        <w:rPr>
          <w:rFonts w:ascii="Tahoma" w:hAnsi="Tahoma" w:cs="Tahoma"/>
          <w:color w:val="424242"/>
          <w:sz w:val="18"/>
          <w:szCs w:val="18"/>
        </w:rPr>
        <w:t>a) při pracovní cestě zaměstnance,</w:t>
      </w:r>
      <w:r>
        <w:rPr>
          <w:rFonts w:ascii="Tahoma" w:hAnsi="Tahoma" w:cs="Tahoma"/>
          <w:color w:val="424242"/>
          <w:sz w:val="18"/>
          <w:szCs w:val="18"/>
        </w:rPr>
        <w:br/>
        <w:t>b) při nutnosti zabezpečení naléhavého pracovního úkolu ve směně, jejíž začátek a konec je pevně stanoven, nebo brání-li jejímu uplatnění provozní důvody, a v době důležitých osobních překážek v práci, po kterou zaměstnanci přísluší náhrada mzdy nebo platu podle</w:t>
      </w:r>
      <w:r>
        <w:rPr>
          <w:rStyle w:val="apple-converted-space"/>
          <w:rFonts w:ascii="Tahoma" w:hAnsi="Tahoma" w:cs="Tahoma"/>
          <w:color w:val="424242"/>
          <w:sz w:val="18"/>
          <w:szCs w:val="18"/>
        </w:rPr>
        <w:t> </w:t>
      </w:r>
      <w:hyperlink r:id="rId182" w:anchor="par192" w:history="1">
        <w:r>
          <w:rPr>
            <w:rStyle w:val="Hypertextovodkaz"/>
            <w:rFonts w:ascii="Tahoma" w:hAnsi="Tahoma" w:cs="Tahoma"/>
            <w:color w:val="1A8B00"/>
            <w:sz w:val="18"/>
            <w:szCs w:val="18"/>
          </w:rPr>
          <w:t>§ 192</w:t>
        </w:r>
      </w:hyperlink>
      <w:r>
        <w:rPr>
          <w:rStyle w:val="apple-converted-space"/>
          <w:rFonts w:ascii="Tahoma" w:hAnsi="Tahoma" w:cs="Tahoma"/>
          <w:color w:val="424242"/>
          <w:sz w:val="18"/>
          <w:szCs w:val="18"/>
        </w:rPr>
        <w:t> </w:t>
      </w:r>
      <w:r>
        <w:rPr>
          <w:rFonts w:ascii="Tahoma" w:hAnsi="Tahoma" w:cs="Tahoma"/>
          <w:color w:val="424242"/>
          <w:sz w:val="18"/>
          <w:szCs w:val="18"/>
        </w:rPr>
        <w:t>nebo dávky podle předpisů o nemocenském pojištění, a</w:t>
      </w:r>
      <w:r>
        <w:rPr>
          <w:rFonts w:ascii="Tahoma" w:hAnsi="Tahoma" w:cs="Tahoma"/>
          <w:color w:val="424242"/>
          <w:sz w:val="18"/>
          <w:szCs w:val="18"/>
        </w:rPr>
        <w:br/>
        <w:t>c) v dalších případech určených zaměstnavatelem.</w:t>
      </w:r>
    </w:p>
    <w:p w:rsidR="00024FB9" w:rsidRDefault="00024FB9" w:rsidP="00024FB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 případech uvedených v odstavci 5 platí pro zaměstnance předem stanovené rozvržení týdenní pracovní doby do směn, které je zaměstnavatel pro tento účel povinen určit.</w:t>
      </w:r>
      <w:r>
        <w:rPr>
          <w:rFonts w:ascii="Tahoma" w:hAnsi="Tahoma" w:cs="Tahoma"/>
          <w:color w:val="424242"/>
          <w:sz w:val="18"/>
          <w:szCs w:val="18"/>
        </w:rPr>
        <w:br/>
      </w:r>
    </w:p>
    <w:p w:rsidR="00024FB9" w:rsidRDefault="00024FB9" w:rsidP="00024FB9">
      <w:pPr>
        <w:pStyle w:val="Nadpis5"/>
        <w:shd w:val="clear" w:color="auto" w:fill="FFFFFF"/>
        <w:spacing w:before="375" w:after="48"/>
        <w:jc w:val="center"/>
        <w:rPr>
          <w:rFonts w:ascii="Tahoma" w:hAnsi="Tahoma" w:cs="Tahoma"/>
          <w:color w:val="424242"/>
          <w:sz w:val="31"/>
          <w:szCs w:val="31"/>
        </w:rPr>
      </w:pPr>
      <w:r>
        <w:rPr>
          <w:rFonts w:ascii="Tahoma" w:hAnsi="Tahoma" w:cs="Tahoma"/>
          <w:color w:val="424242"/>
          <w:sz w:val="31"/>
          <w:szCs w:val="31"/>
        </w:rPr>
        <w:t>Díl 3</w:t>
      </w:r>
      <w:r>
        <w:rPr>
          <w:rFonts w:ascii="Tahoma" w:hAnsi="Tahoma" w:cs="Tahoma"/>
          <w:color w:val="424242"/>
          <w:sz w:val="31"/>
          <w:szCs w:val="31"/>
        </w:rPr>
        <w:br/>
        <w:t>Konto pracovní doby</w:t>
      </w:r>
    </w:p>
    <w:p w:rsidR="00024FB9" w:rsidRDefault="00024FB9" w:rsidP="00024FB9">
      <w:pPr>
        <w:shd w:val="clear" w:color="auto" w:fill="FFFFFF"/>
        <w:jc w:val="center"/>
        <w:rPr>
          <w:rFonts w:ascii="Tahoma" w:hAnsi="Tahoma" w:cs="Tahoma"/>
          <w:b/>
          <w:bCs/>
          <w:color w:val="1060B8"/>
          <w:sz w:val="29"/>
          <w:szCs w:val="29"/>
        </w:rPr>
      </w:pPr>
      <w:bookmarkStart w:id="93" w:name="par86"/>
      <w:r>
        <w:rPr>
          <w:rFonts w:ascii="Tahoma" w:hAnsi="Tahoma" w:cs="Tahoma"/>
          <w:b/>
          <w:bCs/>
          <w:color w:val="1060B8"/>
          <w:sz w:val="29"/>
          <w:szCs w:val="29"/>
        </w:rPr>
        <w:t>§ 86</w:t>
      </w:r>
      <w:bookmarkEnd w:id="93"/>
    </w:p>
    <w:p w:rsidR="00024FB9" w:rsidRDefault="00024FB9" w:rsidP="00024FB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Konto pracovní doby je způsob rozvržení pracovní doby, který smí zavést jen kolektivní smlouva nebo vnitřní předpis u zaměstnavatele, u kterého nepůsobí odborová organizace.</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Konto pracovní doby nesmí být uplatněno u zaměstnavatelů uvedených v</w:t>
      </w:r>
      <w:r>
        <w:rPr>
          <w:rStyle w:val="apple-converted-space"/>
          <w:rFonts w:ascii="Tahoma" w:hAnsi="Tahoma" w:cs="Tahoma"/>
          <w:color w:val="424242"/>
          <w:sz w:val="18"/>
          <w:szCs w:val="18"/>
          <w:shd w:val="clear" w:color="auto" w:fill="FFFFFF"/>
        </w:rPr>
        <w:t> </w:t>
      </w:r>
      <w:hyperlink r:id="rId183" w:anchor="par109" w:history="1">
        <w:r>
          <w:rPr>
            <w:rStyle w:val="Hypertextovodkaz"/>
            <w:rFonts w:ascii="Tahoma" w:hAnsi="Tahoma" w:cs="Tahoma"/>
            <w:color w:val="1A8B00"/>
            <w:sz w:val="18"/>
            <w:szCs w:val="18"/>
            <w:shd w:val="clear" w:color="auto" w:fill="FFFFFF"/>
          </w:rPr>
          <w:t>§ 109</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3.</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Jestliže je uplatněno konto pracovní doby, nemůže vyrovnávací období přesáhnout 26 týdnů po sobě jdoucích. Jen kolektivní smlouva však může vymezit toto období nejvýše na 52 týdnů po sobě jdoucích.</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Jen bude-li to sjednáno v kolektivní smlouvě, může být práce přesčas odpracovaná v kontu pracovní doby ve vyrovnávacím období sjednaném v kolektivní smlouvě, které nepřesáhne nejvýše 52 týdnů po sobě jdoucích, v rozsahu nejvýše 120 hodin započtena do pracovní doby jen v bezprostředně následujícím vyrovnávacím období.</w:t>
      </w:r>
    </w:p>
    <w:p w:rsidR="00024FB9" w:rsidRDefault="00024FB9" w:rsidP="00024FB9">
      <w:pPr>
        <w:shd w:val="clear" w:color="auto" w:fill="FFFFFF"/>
        <w:jc w:val="center"/>
        <w:rPr>
          <w:rFonts w:ascii="Tahoma" w:hAnsi="Tahoma" w:cs="Tahoma"/>
          <w:b/>
          <w:bCs/>
          <w:color w:val="1060B8"/>
          <w:sz w:val="29"/>
          <w:szCs w:val="29"/>
        </w:rPr>
      </w:pPr>
      <w:bookmarkStart w:id="94" w:name="par87"/>
      <w:r>
        <w:rPr>
          <w:rFonts w:ascii="Tahoma" w:hAnsi="Tahoma" w:cs="Tahoma"/>
          <w:b/>
          <w:bCs/>
          <w:color w:val="1060B8"/>
          <w:sz w:val="29"/>
          <w:szCs w:val="29"/>
        </w:rPr>
        <w:t>§ 87</w:t>
      </w:r>
      <w:bookmarkEnd w:id="94"/>
    </w:p>
    <w:p w:rsidR="00024FB9" w:rsidRDefault="00024FB9" w:rsidP="00024FB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Při uplatnění konta pracovní doby je zaměstnavatel povinen vést účet pracovní doby zaměstnance a účet mzdy zaměstnance.</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Na účtu pracovní doby zaměstnance se vykazuje</w:t>
      </w:r>
    </w:p>
    <w:p w:rsidR="00024FB9" w:rsidRDefault="00024FB9" w:rsidP="00024FB9">
      <w:pPr>
        <w:shd w:val="clear" w:color="auto" w:fill="FFFFFF"/>
        <w:rPr>
          <w:rFonts w:ascii="Tahoma" w:hAnsi="Tahoma" w:cs="Tahoma"/>
          <w:color w:val="424242"/>
          <w:sz w:val="18"/>
          <w:szCs w:val="18"/>
        </w:rPr>
      </w:pPr>
      <w:r>
        <w:rPr>
          <w:rFonts w:ascii="Tahoma" w:hAnsi="Tahoma" w:cs="Tahoma"/>
          <w:color w:val="424242"/>
          <w:sz w:val="18"/>
          <w:szCs w:val="18"/>
        </w:rPr>
        <w:t>a) stanovená týdenní pracovní doba, popřípadě kratší pracovní doba,</w:t>
      </w:r>
      <w:r>
        <w:rPr>
          <w:rFonts w:ascii="Tahoma" w:hAnsi="Tahoma" w:cs="Tahoma"/>
          <w:color w:val="424242"/>
          <w:sz w:val="18"/>
          <w:szCs w:val="18"/>
        </w:rPr>
        <w:br/>
        <w:t>b) rozvrh pracovní doby na jednotlivé pracovní dny včetně začátku a konce směny, a</w:t>
      </w:r>
      <w:r>
        <w:rPr>
          <w:rFonts w:ascii="Tahoma" w:hAnsi="Tahoma" w:cs="Tahoma"/>
          <w:color w:val="424242"/>
          <w:sz w:val="18"/>
          <w:szCs w:val="18"/>
        </w:rPr>
        <w:br/>
        <w:t>c) odpracovaná pracovní doba v jednotlivých pracovních dnech a za týden.</w:t>
      </w:r>
    </w:p>
    <w:p w:rsidR="00024FB9" w:rsidRDefault="00024FB9" w:rsidP="00024FB9">
      <w:pPr>
        <w:rPr>
          <w:rFonts w:ascii="Tahoma" w:hAnsi="Tahoma" w:cs="Tahoma"/>
          <w:color w:val="424242"/>
          <w:sz w:val="18"/>
          <w:szCs w:val="18"/>
          <w:shd w:val="clear" w:color="auto" w:fill="FFFFFF"/>
        </w:rPr>
      </w:pP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Jestliže se při uplatnění konta pracovní doby použije kratší období, než je uvedeno v</w:t>
      </w:r>
      <w:r>
        <w:rPr>
          <w:rStyle w:val="apple-converted-space"/>
          <w:rFonts w:ascii="Tahoma" w:hAnsi="Tahoma" w:cs="Tahoma"/>
          <w:color w:val="424242"/>
          <w:sz w:val="18"/>
          <w:szCs w:val="18"/>
          <w:shd w:val="clear" w:color="auto" w:fill="FFFFFF"/>
        </w:rPr>
        <w:t> </w:t>
      </w:r>
      <w:hyperlink r:id="rId184" w:anchor="par86" w:history="1">
        <w:r>
          <w:rPr>
            <w:rStyle w:val="Hypertextovodkaz"/>
            <w:rFonts w:ascii="Tahoma" w:hAnsi="Tahoma" w:cs="Tahoma"/>
            <w:color w:val="1A8B00"/>
            <w:sz w:val="18"/>
            <w:szCs w:val="18"/>
            <w:shd w:val="clear" w:color="auto" w:fill="FFFFFF"/>
          </w:rPr>
          <w:t>§ 86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3, musí být posuzován rozdíl mezi stanovenou týdenní pracovní dobou, popřípadě kratší pracovní dobou a odpracovanou pracovní dobou po ukončení tohoto kratšího období.</w:t>
      </w:r>
    </w:p>
    <w:p w:rsidR="00024FB9" w:rsidRPr="00024FB9" w:rsidRDefault="00024FB9" w:rsidP="00024FB9">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024FB9">
        <w:rPr>
          <w:rFonts w:ascii="Tahoma" w:eastAsia="Times New Roman" w:hAnsi="Tahoma" w:cs="Tahoma"/>
          <w:b/>
          <w:bCs/>
          <w:color w:val="424242"/>
          <w:sz w:val="34"/>
          <w:szCs w:val="34"/>
          <w:lang w:eastAsia="cs-CZ"/>
        </w:rPr>
        <w:lastRenderedPageBreak/>
        <w:t>Hlava III: Přestávka v práci a bezpečnostní přestávka</w:t>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95" w:name="par88"/>
      <w:r w:rsidRPr="00024FB9">
        <w:rPr>
          <w:rFonts w:ascii="Tahoma" w:eastAsia="Times New Roman" w:hAnsi="Tahoma" w:cs="Tahoma"/>
          <w:b/>
          <w:bCs/>
          <w:color w:val="1060B8"/>
          <w:sz w:val="29"/>
          <w:szCs w:val="29"/>
          <w:lang w:eastAsia="cs-CZ"/>
        </w:rPr>
        <w:t>§ 88</w:t>
      </w:r>
      <w:bookmarkEnd w:id="95"/>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b/>
          <w:bCs/>
          <w:color w:val="1060B8"/>
          <w:sz w:val="18"/>
          <w:lang w:eastAsia="cs-CZ"/>
        </w:rPr>
        <w:t>(1)</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Zaměstnavatel je povinen poskytnout zaměstnanci nejdéle po 6 hodinách nepřetržité práce přestávku v práci na jídlo a oddech v trvání nejméně 30 minut; mladistvému zaměstnanci musí být tato přestávka poskytnuta nejdéle po 4,5 hodinách nepřetržité práce. Jde-li o práce, které nemohou být přerušeny, musí být zaměstnanci i bez přerušení provozu nebo práce zajištěna přiměřená doba na oddech a jídlo; tato doba se započítává do pracovní doby. Mladistvému zaměstnanci musí vždy být poskytnuta přestávka na jídlo a oddech podle věty první.</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(2)</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Byla-li přestávka v práci na jídlo a oddech rozdělena, musí alespoň jedna její část činit nejméně 15 minut.</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(3)</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Přestávky v práci na jídlo a oddech se neposkytují na začátku a konci pracovní doby.</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(4)</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Poskytnuté přestávky v práci na jídlo a oddech se nezapočítávají do pracovní doby.</w:t>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96" w:name="par89"/>
      <w:r w:rsidRPr="00024FB9">
        <w:rPr>
          <w:rFonts w:ascii="Tahoma" w:eastAsia="Times New Roman" w:hAnsi="Tahoma" w:cs="Tahoma"/>
          <w:b/>
          <w:bCs/>
          <w:color w:val="1060B8"/>
          <w:sz w:val="29"/>
          <w:szCs w:val="29"/>
          <w:lang w:eastAsia="cs-CZ"/>
        </w:rPr>
        <w:t>§ 89</w:t>
      </w:r>
      <w:bookmarkEnd w:id="96"/>
    </w:p>
    <w:p w:rsidR="00024FB9" w:rsidRDefault="00024FB9" w:rsidP="00024FB9">
      <w:pPr>
        <w:rPr>
          <w:rFonts w:ascii="Tahoma" w:eastAsia="Times New Roman" w:hAnsi="Tahoma" w:cs="Tahoma"/>
          <w:color w:val="424242"/>
          <w:sz w:val="18"/>
          <w:szCs w:val="18"/>
          <w:shd w:val="clear" w:color="auto" w:fill="FFFFFF"/>
          <w:lang w:eastAsia="cs-CZ"/>
        </w:rPr>
      </w:pPr>
      <w:r w:rsidRPr="00024FB9">
        <w:rPr>
          <w:rFonts w:ascii="Tahoma" w:eastAsia="Times New Roman" w:hAnsi="Tahoma" w:cs="Tahoma"/>
          <w:b/>
          <w:bCs/>
          <w:color w:val="1060B8"/>
          <w:sz w:val="18"/>
          <w:lang w:eastAsia="cs-CZ"/>
        </w:rPr>
        <w:t>(1)</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Má-li zaměstnanec při výkonu práce právo na bezpečnostní přestávku podle zvláštních právních předpisů, započítává se tato přestávka do pracovní doby.</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(2)</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Připadne-li bezpečnostní přestávka na dobu přestávky v práci na jídlo a oddech, započítá se přestávka v práci na jídlo a oddech do pracovní doby.</w:t>
      </w:r>
    </w:p>
    <w:p w:rsidR="00024FB9" w:rsidRDefault="00024FB9" w:rsidP="00024FB9">
      <w:pPr>
        <w:pStyle w:val="Nadpis4"/>
        <w:shd w:val="clear" w:color="auto" w:fill="FFFFFF"/>
        <w:spacing w:before="375" w:beforeAutospacing="0" w:after="225" w:afterAutospacing="0"/>
        <w:jc w:val="center"/>
        <w:rPr>
          <w:rFonts w:ascii="Tahoma" w:hAnsi="Tahoma" w:cs="Tahoma"/>
          <w:color w:val="424242"/>
          <w:sz w:val="34"/>
          <w:szCs w:val="34"/>
        </w:rPr>
      </w:pPr>
      <w:r>
        <w:rPr>
          <w:rFonts w:ascii="Tahoma" w:hAnsi="Tahoma" w:cs="Tahoma"/>
          <w:color w:val="424242"/>
          <w:sz w:val="34"/>
          <w:szCs w:val="34"/>
        </w:rPr>
        <w:t>Hlava IV: Doba odpočinku</w:t>
      </w:r>
    </w:p>
    <w:p w:rsidR="00024FB9" w:rsidRDefault="00024FB9" w:rsidP="00024FB9">
      <w:pPr>
        <w:pStyle w:val="Nadpis5"/>
        <w:shd w:val="clear" w:color="auto" w:fill="FFFFFF"/>
        <w:spacing w:before="375" w:after="48"/>
        <w:jc w:val="center"/>
        <w:rPr>
          <w:rFonts w:ascii="Tahoma" w:hAnsi="Tahoma" w:cs="Tahoma"/>
          <w:color w:val="424242"/>
          <w:sz w:val="31"/>
          <w:szCs w:val="31"/>
        </w:rPr>
      </w:pPr>
      <w:r>
        <w:rPr>
          <w:rFonts w:ascii="Tahoma" w:hAnsi="Tahoma" w:cs="Tahoma"/>
          <w:color w:val="424242"/>
          <w:sz w:val="31"/>
          <w:szCs w:val="31"/>
        </w:rPr>
        <w:t>Díl 1</w:t>
      </w:r>
      <w:r>
        <w:rPr>
          <w:rFonts w:ascii="Tahoma" w:hAnsi="Tahoma" w:cs="Tahoma"/>
          <w:color w:val="424242"/>
          <w:sz w:val="31"/>
          <w:szCs w:val="31"/>
        </w:rPr>
        <w:br/>
        <w:t>Nepřetržitý odpočinek mezi dvěma směnami</w:t>
      </w:r>
    </w:p>
    <w:p w:rsidR="00024FB9" w:rsidRDefault="00024FB9" w:rsidP="00024FB9">
      <w:pPr>
        <w:shd w:val="clear" w:color="auto" w:fill="FFFFFF"/>
        <w:jc w:val="center"/>
        <w:rPr>
          <w:rFonts w:ascii="Tahoma" w:hAnsi="Tahoma" w:cs="Tahoma"/>
          <w:b/>
          <w:bCs/>
          <w:color w:val="1060B8"/>
          <w:sz w:val="29"/>
          <w:szCs w:val="29"/>
        </w:rPr>
      </w:pPr>
      <w:bookmarkStart w:id="97" w:name="par90"/>
      <w:r>
        <w:rPr>
          <w:rFonts w:ascii="Tahoma" w:hAnsi="Tahoma" w:cs="Tahoma"/>
          <w:b/>
          <w:bCs/>
          <w:color w:val="1060B8"/>
          <w:sz w:val="29"/>
          <w:szCs w:val="29"/>
        </w:rPr>
        <w:t>§ 90</w:t>
      </w:r>
      <w:bookmarkEnd w:id="97"/>
    </w:p>
    <w:p w:rsidR="00024FB9" w:rsidRDefault="00024FB9" w:rsidP="00024FB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je povinen rozvrhnout pracovní dobu tak, aby zaměstnanec měl mezi koncem jedné směny a začátkem následující směny nepřetržitý odpočinek</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po dobu alespoň 11 hodin, zaměstnanec mladší 18 let po dobu alespoň 12 hodin</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během 24 hodin po sobě jdoucích.</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Odpočinek podle odstavce 1 může být zkrácen až na 8 hodin během 24 hodin po sobě jdoucích zaměstnanci staršímu 18 let za podmínky, že následující odpočinek mu bude prodloužen o dobu zkrácení tohoto odpočinku</w:t>
      </w:r>
    </w:p>
    <w:p w:rsidR="00024FB9" w:rsidRDefault="00024FB9" w:rsidP="00024FB9">
      <w:pPr>
        <w:shd w:val="clear" w:color="auto" w:fill="FFFFFF"/>
        <w:rPr>
          <w:rFonts w:ascii="Tahoma" w:hAnsi="Tahoma" w:cs="Tahoma"/>
          <w:color w:val="424242"/>
          <w:sz w:val="18"/>
          <w:szCs w:val="18"/>
        </w:rPr>
      </w:pPr>
      <w:r>
        <w:rPr>
          <w:rFonts w:ascii="Tahoma" w:hAnsi="Tahoma" w:cs="Tahoma"/>
          <w:color w:val="424242"/>
          <w:sz w:val="18"/>
          <w:szCs w:val="18"/>
        </w:rPr>
        <w:t>a) v nepřetržitých provozech, při nerovnoměrně rozvržené pracovní době a při práci přesčas,</w:t>
      </w:r>
      <w:r>
        <w:rPr>
          <w:rFonts w:ascii="Tahoma" w:hAnsi="Tahoma" w:cs="Tahoma"/>
          <w:color w:val="424242"/>
          <w:sz w:val="18"/>
          <w:szCs w:val="18"/>
        </w:rPr>
        <w:br/>
        <w:t>b) v zemědělství,</w:t>
      </w:r>
      <w:r>
        <w:rPr>
          <w:rFonts w:ascii="Tahoma" w:hAnsi="Tahoma" w:cs="Tahoma"/>
          <w:color w:val="424242"/>
          <w:sz w:val="18"/>
          <w:szCs w:val="18"/>
        </w:rPr>
        <w:br/>
        <w:t>c) při poskytování služeb obyvatelstvu, zejména</w:t>
      </w:r>
    </w:p>
    <w:p w:rsidR="00024FB9" w:rsidRDefault="00024FB9" w:rsidP="00024FB9">
      <w:pPr>
        <w:shd w:val="clear" w:color="auto" w:fill="FFFFFF"/>
        <w:rPr>
          <w:rFonts w:ascii="Tahoma" w:hAnsi="Tahoma" w:cs="Tahoma"/>
          <w:color w:val="424242"/>
          <w:sz w:val="18"/>
          <w:szCs w:val="18"/>
        </w:rPr>
      </w:pPr>
      <w:r>
        <w:rPr>
          <w:rFonts w:ascii="Tahoma" w:hAnsi="Tahoma" w:cs="Tahoma"/>
          <w:color w:val="424242"/>
          <w:sz w:val="18"/>
          <w:szCs w:val="18"/>
        </w:rPr>
        <w:t>1. ve veřejném stravování,</w:t>
      </w:r>
      <w:r>
        <w:rPr>
          <w:rFonts w:ascii="Tahoma" w:hAnsi="Tahoma" w:cs="Tahoma"/>
          <w:color w:val="424242"/>
          <w:sz w:val="18"/>
          <w:szCs w:val="18"/>
        </w:rPr>
        <w:br/>
        <w:t>2. v kulturních zařízeních,</w:t>
      </w:r>
      <w:r>
        <w:rPr>
          <w:rFonts w:ascii="Tahoma" w:hAnsi="Tahoma" w:cs="Tahoma"/>
          <w:color w:val="424242"/>
          <w:sz w:val="18"/>
          <w:szCs w:val="18"/>
        </w:rPr>
        <w:br/>
        <w:t>3. v telekomunikacích a poštovních službách,</w:t>
      </w:r>
      <w:r>
        <w:rPr>
          <w:rFonts w:ascii="Tahoma" w:hAnsi="Tahoma" w:cs="Tahoma"/>
          <w:color w:val="424242"/>
          <w:sz w:val="18"/>
          <w:szCs w:val="18"/>
        </w:rPr>
        <w:br/>
        <w:t>4. ve zdravotnických zařízeních,</w:t>
      </w:r>
      <w:r>
        <w:rPr>
          <w:rFonts w:ascii="Tahoma" w:hAnsi="Tahoma" w:cs="Tahoma"/>
          <w:color w:val="424242"/>
          <w:sz w:val="18"/>
          <w:szCs w:val="18"/>
        </w:rPr>
        <w:br/>
        <w:t>5. v zařízeních sociálních služeb</w:t>
      </w:r>
      <w:hyperlink r:id="rId185" w:anchor="poznamka22a" w:history="1">
        <w:r>
          <w:rPr>
            <w:rStyle w:val="Hypertextovodkaz"/>
            <w:rFonts w:ascii="Tahoma" w:hAnsi="Tahoma" w:cs="Tahoma"/>
            <w:color w:val="1A8B00"/>
            <w:sz w:val="18"/>
            <w:szCs w:val="18"/>
            <w:vertAlign w:val="superscript"/>
          </w:rPr>
          <w:t>22a)</w:t>
        </w:r>
      </w:hyperlink>
      <w:r>
        <w:rPr>
          <w:rFonts w:ascii="Tahoma" w:hAnsi="Tahoma" w:cs="Tahoma"/>
          <w:color w:val="424242"/>
          <w:sz w:val="18"/>
          <w:szCs w:val="18"/>
        </w:rPr>
        <w:t>,</w:t>
      </w:r>
    </w:p>
    <w:p w:rsidR="00024FB9" w:rsidRDefault="00024FB9" w:rsidP="00024FB9">
      <w:pPr>
        <w:shd w:val="clear" w:color="auto" w:fill="FFFFFF"/>
        <w:rPr>
          <w:rFonts w:ascii="Tahoma" w:hAnsi="Tahoma" w:cs="Tahoma"/>
          <w:color w:val="424242"/>
          <w:sz w:val="18"/>
          <w:szCs w:val="18"/>
        </w:rPr>
      </w:pPr>
      <w:r>
        <w:rPr>
          <w:rFonts w:ascii="Tahoma" w:hAnsi="Tahoma" w:cs="Tahoma"/>
          <w:color w:val="424242"/>
          <w:sz w:val="18"/>
          <w:szCs w:val="18"/>
        </w:rPr>
        <w:t>d) u naléhavých opravných prací, jde-li o odvrácení nebezpečí pro život nebo zdraví zaměstnanců,</w:t>
      </w:r>
      <w:r>
        <w:rPr>
          <w:rFonts w:ascii="Tahoma" w:hAnsi="Tahoma" w:cs="Tahoma"/>
          <w:color w:val="424242"/>
          <w:sz w:val="18"/>
          <w:szCs w:val="18"/>
        </w:rPr>
        <w:br/>
        <w:t>e) při živelních událostech a v jiných obdobných mimořádných případech.</w:t>
      </w:r>
    </w:p>
    <w:p w:rsidR="00024FB9" w:rsidRDefault="00024FB9" w:rsidP="00024FB9">
      <w:pPr>
        <w:shd w:val="clear" w:color="auto" w:fill="FFFFFF"/>
        <w:jc w:val="center"/>
        <w:rPr>
          <w:rFonts w:ascii="Tahoma" w:hAnsi="Tahoma" w:cs="Tahoma"/>
          <w:b/>
          <w:bCs/>
          <w:color w:val="1060B8"/>
          <w:sz w:val="29"/>
          <w:szCs w:val="29"/>
        </w:rPr>
      </w:pPr>
      <w:bookmarkStart w:id="98" w:name="par90a"/>
      <w:r>
        <w:rPr>
          <w:rFonts w:ascii="Tahoma" w:hAnsi="Tahoma" w:cs="Tahoma"/>
          <w:b/>
          <w:bCs/>
          <w:color w:val="1060B8"/>
          <w:sz w:val="29"/>
          <w:szCs w:val="29"/>
        </w:rPr>
        <w:t>§ 90a</w:t>
      </w:r>
      <w:bookmarkEnd w:id="98"/>
    </w:p>
    <w:p w:rsidR="00024FB9" w:rsidRDefault="00024FB9" w:rsidP="00024FB9">
      <w:pPr>
        <w:rPr>
          <w:rFonts w:ascii="Times New Roman" w:hAnsi="Times New Roman" w:cs="Times New Roman"/>
          <w:sz w:val="24"/>
          <w:szCs w:val="24"/>
        </w:rPr>
      </w:pPr>
      <w:r>
        <w:rPr>
          <w:rFonts w:ascii="Tahoma" w:hAnsi="Tahoma" w:cs="Tahoma"/>
          <w:color w:val="424242"/>
          <w:sz w:val="18"/>
          <w:szCs w:val="18"/>
          <w:shd w:val="clear" w:color="auto" w:fill="FFFFFF"/>
        </w:rPr>
        <w:t>Odpočinek mezi koncem jedné směny a začátkem následující směny, zkrácený v rozsahu podle</w:t>
      </w:r>
      <w:r>
        <w:rPr>
          <w:rStyle w:val="apple-converted-space"/>
          <w:rFonts w:ascii="Tahoma" w:hAnsi="Tahoma" w:cs="Tahoma"/>
          <w:color w:val="424242"/>
          <w:sz w:val="18"/>
          <w:szCs w:val="18"/>
          <w:shd w:val="clear" w:color="auto" w:fill="FFFFFF"/>
        </w:rPr>
        <w:t> </w:t>
      </w:r>
      <w:hyperlink r:id="rId186" w:anchor="par90" w:history="1">
        <w:r>
          <w:rPr>
            <w:rStyle w:val="Hypertextovodkaz"/>
            <w:rFonts w:ascii="Tahoma" w:hAnsi="Tahoma" w:cs="Tahoma"/>
            <w:color w:val="1A8B00"/>
            <w:sz w:val="18"/>
            <w:szCs w:val="18"/>
            <w:shd w:val="clear" w:color="auto" w:fill="FFFFFF"/>
          </w:rPr>
          <w:t>§ 90</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může být zaměstnanci staršímu 18 let nahrazen při sezónních pracích v zemědělství tak, že mu bude poskytnut v období následujících 3 týdnů od jeho zkrácení.</w:t>
      </w:r>
      <w:r>
        <w:rPr>
          <w:rFonts w:ascii="Tahoma" w:hAnsi="Tahoma" w:cs="Tahoma"/>
          <w:color w:val="424242"/>
          <w:sz w:val="18"/>
          <w:szCs w:val="18"/>
        </w:rPr>
        <w:br/>
      </w:r>
    </w:p>
    <w:p w:rsidR="00024FB9" w:rsidRDefault="00024FB9" w:rsidP="00024FB9">
      <w:pPr>
        <w:pStyle w:val="Nadpis5"/>
        <w:shd w:val="clear" w:color="auto" w:fill="FFFFFF"/>
        <w:spacing w:before="375" w:after="48"/>
        <w:jc w:val="center"/>
        <w:rPr>
          <w:rFonts w:ascii="Tahoma" w:hAnsi="Tahoma" w:cs="Tahoma"/>
          <w:color w:val="424242"/>
          <w:sz w:val="31"/>
          <w:szCs w:val="31"/>
        </w:rPr>
      </w:pPr>
      <w:r>
        <w:rPr>
          <w:rFonts w:ascii="Tahoma" w:hAnsi="Tahoma" w:cs="Tahoma"/>
          <w:color w:val="424242"/>
          <w:sz w:val="31"/>
          <w:szCs w:val="31"/>
        </w:rPr>
        <w:lastRenderedPageBreak/>
        <w:t>Díl 2</w:t>
      </w:r>
      <w:r>
        <w:rPr>
          <w:rFonts w:ascii="Tahoma" w:hAnsi="Tahoma" w:cs="Tahoma"/>
          <w:color w:val="424242"/>
          <w:sz w:val="31"/>
          <w:szCs w:val="31"/>
        </w:rPr>
        <w:br/>
        <w:t>Dny pracovního klidu</w:t>
      </w:r>
    </w:p>
    <w:p w:rsidR="00024FB9" w:rsidRDefault="00024FB9" w:rsidP="00024FB9">
      <w:pPr>
        <w:shd w:val="clear" w:color="auto" w:fill="FFFFFF"/>
        <w:jc w:val="center"/>
        <w:rPr>
          <w:rFonts w:ascii="Tahoma" w:hAnsi="Tahoma" w:cs="Tahoma"/>
          <w:b/>
          <w:bCs/>
          <w:color w:val="1060B8"/>
          <w:sz w:val="29"/>
          <w:szCs w:val="29"/>
        </w:rPr>
      </w:pPr>
      <w:bookmarkStart w:id="99" w:name="par91"/>
      <w:r>
        <w:rPr>
          <w:rFonts w:ascii="Tahoma" w:hAnsi="Tahoma" w:cs="Tahoma"/>
          <w:b/>
          <w:bCs/>
          <w:color w:val="1060B8"/>
          <w:sz w:val="29"/>
          <w:szCs w:val="29"/>
        </w:rPr>
        <w:t>§ 91</w:t>
      </w:r>
      <w:bookmarkEnd w:id="99"/>
    </w:p>
    <w:p w:rsidR="00024FB9" w:rsidRDefault="00024FB9" w:rsidP="00024FB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Dny pracovního klidu jsou dny, na které připadá nepřetržitý odpočinek zaměstnance v týdnu, a svátky</w:t>
      </w:r>
      <w:hyperlink r:id="rId187" w:anchor="poznamka23" w:history="1">
        <w:r>
          <w:rPr>
            <w:rStyle w:val="Hypertextovodkaz"/>
            <w:rFonts w:ascii="Tahoma" w:hAnsi="Tahoma" w:cs="Tahoma"/>
            <w:color w:val="1A8B00"/>
            <w:sz w:val="18"/>
            <w:szCs w:val="18"/>
            <w:shd w:val="clear" w:color="auto" w:fill="FFFFFF"/>
            <w:vertAlign w:val="superscript"/>
          </w:rPr>
          <w:t>23)</w:t>
        </w:r>
      </w:hyperlink>
      <w:r>
        <w:rPr>
          <w:rFonts w:ascii="Tahoma" w:hAnsi="Tahoma" w:cs="Tahoma"/>
          <w:color w:val="424242"/>
          <w:sz w:val="18"/>
          <w:szCs w:val="18"/>
          <w:shd w:val="clear" w:color="auto" w:fill="FFFFFF"/>
        </w:rPr>
        <w:t>.</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Práci ve dnech pracovního klidu může zaměstnavatel nařídit jen výjimečně.</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 den nepřetržitého odpočinku v týdnu může zaměstnavatel nařídit zaměstnanci jen výkon těchto nutných prací, které nemohou být provedeny v pracovních dnech</w:t>
      </w:r>
    </w:p>
    <w:p w:rsidR="00024FB9" w:rsidRDefault="00024FB9" w:rsidP="00024FB9">
      <w:pPr>
        <w:shd w:val="clear" w:color="auto" w:fill="FFFFFF"/>
        <w:rPr>
          <w:rFonts w:ascii="Tahoma" w:hAnsi="Tahoma" w:cs="Tahoma"/>
          <w:color w:val="424242"/>
          <w:sz w:val="18"/>
          <w:szCs w:val="18"/>
        </w:rPr>
      </w:pPr>
      <w:r>
        <w:rPr>
          <w:rFonts w:ascii="Tahoma" w:hAnsi="Tahoma" w:cs="Tahoma"/>
          <w:color w:val="424242"/>
          <w:sz w:val="18"/>
          <w:szCs w:val="18"/>
        </w:rPr>
        <w:t>a) naléhavé opravné práce,</w:t>
      </w:r>
      <w:r>
        <w:rPr>
          <w:rFonts w:ascii="Tahoma" w:hAnsi="Tahoma" w:cs="Tahoma"/>
          <w:color w:val="424242"/>
          <w:sz w:val="18"/>
          <w:szCs w:val="18"/>
        </w:rPr>
        <w:br/>
        <w:t>b) nakládací a vykládací práce,</w:t>
      </w:r>
      <w:r>
        <w:rPr>
          <w:rFonts w:ascii="Tahoma" w:hAnsi="Tahoma" w:cs="Tahoma"/>
          <w:color w:val="424242"/>
          <w:sz w:val="18"/>
          <w:szCs w:val="18"/>
        </w:rPr>
        <w:br/>
        <w:t>c) inventurní a závěrkové práce,</w:t>
      </w:r>
      <w:r>
        <w:rPr>
          <w:rFonts w:ascii="Tahoma" w:hAnsi="Tahoma" w:cs="Tahoma"/>
          <w:color w:val="424242"/>
          <w:sz w:val="18"/>
          <w:szCs w:val="18"/>
        </w:rPr>
        <w:br/>
        <w:t>d) práce konané v nepřetržitém provozu za zaměstnance, který se nedostavil na směnu,</w:t>
      </w:r>
      <w:r>
        <w:rPr>
          <w:rFonts w:ascii="Tahoma" w:hAnsi="Tahoma" w:cs="Tahoma"/>
          <w:color w:val="424242"/>
          <w:sz w:val="18"/>
          <w:szCs w:val="18"/>
        </w:rPr>
        <w:br/>
        <w:t>e) při živelních událostech a v jiných obdobných mimořádných případech,</w:t>
      </w:r>
      <w:r>
        <w:rPr>
          <w:rFonts w:ascii="Tahoma" w:hAnsi="Tahoma" w:cs="Tahoma"/>
          <w:color w:val="424242"/>
          <w:sz w:val="18"/>
          <w:szCs w:val="18"/>
        </w:rPr>
        <w:br/>
        <w:t>f) práce nutné se zřetelem na uspokojování životních, zdravotních, vzdělávacích, kulturních tělovýchovných a sportovních potřeb obyvatelstva,</w:t>
      </w:r>
      <w:r>
        <w:rPr>
          <w:rFonts w:ascii="Tahoma" w:hAnsi="Tahoma" w:cs="Tahoma"/>
          <w:color w:val="424242"/>
          <w:sz w:val="18"/>
          <w:szCs w:val="18"/>
        </w:rPr>
        <w:br/>
        <w:t>g) práce v dopravě,</w:t>
      </w:r>
      <w:r>
        <w:rPr>
          <w:rFonts w:ascii="Tahoma" w:hAnsi="Tahoma" w:cs="Tahoma"/>
          <w:color w:val="424242"/>
          <w:sz w:val="18"/>
          <w:szCs w:val="18"/>
        </w:rPr>
        <w:br/>
        <w:t>h) krmení a ošetřování zvířat.</w:t>
      </w:r>
    </w:p>
    <w:p w:rsidR="00024FB9" w:rsidRDefault="00024FB9" w:rsidP="00024FB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Ve svátek může zaměstnavatel nařídit zaměstnanci jen výkon prací, které je možné zaměstnanci nařídit ve dnech nepřetržitého odpočinku v týdnu, práce v nepřetržitém provozu a práce potřebné při střežení objektů zaměstnavatele.</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Ve dnech pracovního klidu může zaměstnavatel nařídit jen výkon prací uvedených v odstavcích 3 a 4 nejvýše dvakrát v průběhu období 4 týdnů po sobě jdoucích, uplatní-li se v kontu pracovní doby postup podle</w:t>
      </w:r>
      <w:r>
        <w:rPr>
          <w:rStyle w:val="apple-converted-space"/>
          <w:rFonts w:ascii="Tahoma" w:hAnsi="Tahoma" w:cs="Tahoma"/>
          <w:color w:val="424242"/>
          <w:sz w:val="18"/>
          <w:szCs w:val="18"/>
          <w:shd w:val="clear" w:color="auto" w:fill="FFFFFF"/>
        </w:rPr>
        <w:t> </w:t>
      </w:r>
      <w:hyperlink r:id="rId188" w:anchor="par86" w:history="1">
        <w:r>
          <w:rPr>
            <w:rStyle w:val="Hypertextovodkaz"/>
            <w:rFonts w:ascii="Tahoma" w:hAnsi="Tahoma" w:cs="Tahoma"/>
            <w:color w:val="1A8B00"/>
            <w:sz w:val="18"/>
            <w:szCs w:val="18"/>
            <w:shd w:val="clear" w:color="auto" w:fill="FFFFFF"/>
          </w:rPr>
          <w:t>§ 86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4.</w:t>
      </w:r>
      <w:r>
        <w:rPr>
          <w:rFonts w:ascii="Tahoma" w:hAnsi="Tahoma" w:cs="Tahoma"/>
          <w:color w:val="424242"/>
          <w:sz w:val="18"/>
          <w:szCs w:val="18"/>
        </w:rPr>
        <w:br/>
      </w:r>
      <w:r>
        <w:rPr>
          <w:rStyle w:val="odst"/>
          <w:rFonts w:ascii="Tahoma" w:hAnsi="Tahoma" w:cs="Tahoma"/>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 zaměstnavatele, u kterého zaměstnanec koná práci v nočních směnách, začíná den pracovního klidu hodinou odpovídající nástupu zaměstnanců té směny, která v týdnu nastupuje podle rozvrhu směn jako první. Ustanovení věty první je možné použít též pro účely práva na mzdu nebo plat, odměnu z dohody a pro zjišťování průměrného výdělku.</w:t>
      </w:r>
      <w:r>
        <w:rPr>
          <w:rFonts w:ascii="Tahoma" w:hAnsi="Tahoma" w:cs="Tahoma"/>
          <w:color w:val="424242"/>
          <w:sz w:val="18"/>
          <w:szCs w:val="18"/>
        </w:rPr>
        <w:br/>
      </w:r>
    </w:p>
    <w:p w:rsidR="00024FB9" w:rsidRDefault="00024FB9" w:rsidP="00024FB9">
      <w:pPr>
        <w:pStyle w:val="Nadpis5"/>
        <w:shd w:val="clear" w:color="auto" w:fill="FFFFFF"/>
        <w:spacing w:before="375" w:after="48"/>
        <w:jc w:val="center"/>
        <w:rPr>
          <w:rFonts w:ascii="Tahoma" w:hAnsi="Tahoma" w:cs="Tahoma"/>
          <w:color w:val="424242"/>
          <w:sz w:val="31"/>
          <w:szCs w:val="31"/>
        </w:rPr>
      </w:pPr>
      <w:r>
        <w:rPr>
          <w:rFonts w:ascii="Tahoma" w:hAnsi="Tahoma" w:cs="Tahoma"/>
          <w:color w:val="424242"/>
          <w:sz w:val="31"/>
          <w:szCs w:val="31"/>
        </w:rPr>
        <w:t>Díl 3</w:t>
      </w:r>
      <w:r>
        <w:rPr>
          <w:rFonts w:ascii="Tahoma" w:hAnsi="Tahoma" w:cs="Tahoma"/>
          <w:color w:val="424242"/>
          <w:sz w:val="31"/>
          <w:szCs w:val="31"/>
        </w:rPr>
        <w:br/>
        <w:t>Nepřetržitý odpočinek v týdnu</w:t>
      </w:r>
    </w:p>
    <w:p w:rsidR="00024FB9" w:rsidRDefault="00024FB9" w:rsidP="00024FB9">
      <w:pPr>
        <w:shd w:val="clear" w:color="auto" w:fill="FFFFFF"/>
        <w:jc w:val="center"/>
        <w:rPr>
          <w:rFonts w:ascii="Tahoma" w:hAnsi="Tahoma" w:cs="Tahoma"/>
          <w:b/>
          <w:bCs/>
          <w:color w:val="1060B8"/>
          <w:sz w:val="29"/>
          <w:szCs w:val="29"/>
        </w:rPr>
      </w:pPr>
      <w:bookmarkStart w:id="100" w:name="par92"/>
      <w:r>
        <w:rPr>
          <w:rFonts w:ascii="Tahoma" w:hAnsi="Tahoma" w:cs="Tahoma"/>
          <w:b/>
          <w:bCs/>
          <w:color w:val="1060B8"/>
          <w:sz w:val="29"/>
          <w:szCs w:val="29"/>
        </w:rPr>
        <w:t>§ 92</w:t>
      </w:r>
      <w:bookmarkEnd w:id="100"/>
    </w:p>
    <w:p w:rsidR="00024FB9" w:rsidRDefault="00024FB9" w:rsidP="00024FB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je povinen rozvrhnout pracovní dobu tak, aby zaměstnanec měl nepřetržitý odpočinek v týdnu v trvání alespoň 35 hodin. Nepřetržitý odpočinek v týdnu nesmí činit u mladistvého zaměstnance méně než 48 hodin.</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Jestliže to umožňuje provoz zaměstnavatele, stanoví se nepřetržitý odpočinek v týdnu všem zaměstnancům na stejný den a tak, aby do něho spadala neděle.</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 případech uvedených v</w:t>
      </w:r>
      <w:r>
        <w:rPr>
          <w:rStyle w:val="apple-converted-space"/>
          <w:rFonts w:ascii="Tahoma" w:hAnsi="Tahoma" w:cs="Tahoma"/>
          <w:color w:val="424242"/>
          <w:sz w:val="18"/>
          <w:szCs w:val="18"/>
          <w:shd w:val="clear" w:color="auto" w:fill="FFFFFF"/>
        </w:rPr>
        <w:t> </w:t>
      </w:r>
      <w:hyperlink r:id="rId189" w:anchor="par90" w:history="1">
        <w:r>
          <w:rPr>
            <w:rStyle w:val="Hypertextovodkaz"/>
            <w:rFonts w:ascii="Tahoma" w:hAnsi="Tahoma" w:cs="Tahoma"/>
            <w:color w:val="1A8B00"/>
            <w:sz w:val="18"/>
            <w:szCs w:val="18"/>
            <w:shd w:val="clear" w:color="auto" w:fill="FFFFFF"/>
          </w:rPr>
          <w:t>§ 90</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a u technologických procesů, které nemohou být přerušeny, může zaměstnavatel rozvrhnout pracovní dobu zaměstnanců starších 18 let pouze tak, že doba nepřetržitého odpočinku v týdnu bude činit nejméně 24 hodin, s tím, že zaměstnancům bude poskytnut nepřetržitý odpočinek v týdnu tak, aby za období 2 týdnů činila délka tohoto odpočinku celkem alespoň 70 hodin.</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Jestliže to je dohodnuto, může být v zemědělství poskytnut nepřetržitý odpočinek tak, že bude tento odpočinek za období</w:t>
      </w:r>
    </w:p>
    <w:p w:rsidR="00024FB9" w:rsidRDefault="00024FB9" w:rsidP="00024FB9">
      <w:pPr>
        <w:shd w:val="clear" w:color="auto" w:fill="FFFFFF"/>
        <w:rPr>
          <w:rFonts w:ascii="Tahoma" w:hAnsi="Tahoma" w:cs="Tahoma"/>
          <w:color w:val="424242"/>
          <w:sz w:val="18"/>
          <w:szCs w:val="18"/>
        </w:rPr>
      </w:pPr>
      <w:r>
        <w:rPr>
          <w:rFonts w:ascii="Tahoma" w:hAnsi="Tahoma" w:cs="Tahoma"/>
          <w:color w:val="424242"/>
          <w:sz w:val="18"/>
          <w:szCs w:val="18"/>
        </w:rPr>
        <w:t>a) 3 týdnů činit celkem alespoň 105 hodin,</w:t>
      </w:r>
      <w:r>
        <w:rPr>
          <w:rFonts w:ascii="Tahoma" w:hAnsi="Tahoma" w:cs="Tahoma"/>
          <w:color w:val="424242"/>
          <w:sz w:val="18"/>
          <w:szCs w:val="18"/>
        </w:rPr>
        <w:br/>
        <w:t>b) 6 týdnů činit při sezónních pracích celkem alespoň 210 hodin.</w:t>
      </w:r>
    </w:p>
    <w:p w:rsidR="00024FB9" w:rsidRPr="00024FB9" w:rsidRDefault="00024FB9" w:rsidP="00024FB9">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024FB9">
        <w:rPr>
          <w:rFonts w:ascii="Tahoma" w:eastAsia="Times New Roman" w:hAnsi="Tahoma" w:cs="Tahoma"/>
          <w:b/>
          <w:bCs/>
          <w:color w:val="424242"/>
          <w:sz w:val="34"/>
          <w:szCs w:val="34"/>
          <w:lang w:eastAsia="cs-CZ"/>
        </w:rPr>
        <w:t>Hlava V: Práce přesčas</w:t>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101" w:name="par93"/>
      <w:r w:rsidRPr="00024FB9">
        <w:rPr>
          <w:rFonts w:ascii="Tahoma" w:eastAsia="Times New Roman" w:hAnsi="Tahoma" w:cs="Tahoma"/>
          <w:b/>
          <w:bCs/>
          <w:color w:val="1060B8"/>
          <w:sz w:val="29"/>
          <w:szCs w:val="29"/>
          <w:lang w:eastAsia="cs-CZ"/>
        </w:rPr>
        <w:t>§ 93</w:t>
      </w:r>
      <w:bookmarkEnd w:id="101"/>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b/>
          <w:bCs/>
          <w:color w:val="1060B8"/>
          <w:sz w:val="18"/>
          <w:lang w:eastAsia="cs-CZ"/>
        </w:rPr>
        <w:lastRenderedPageBreak/>
        <w:t>(1)</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Práci přesčas je možné konat jen výjimečně.</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(2)</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Práci přesčas může zaměstnavatel zaměstnanci nařídit jen z vážných provozních důvodů, a to i na dobu nepřetržitého odpočinku mezi dvěma směnami, popřípadě za podmínek uvedených v</w:t>
      </w:r>
      <w:r w:rsidRPr="00024FB9">
        <w:rPr>
          <w:rFonts w:ascii="Tahoma" w:eastAsia="Times New Roman" w:hAnsi="Tahoma" w:cs="Tahoma"/>
          <w:color w:val="424242"/>
          <w:sz w:val="18"/>
          <w:lang w:eastAsia="cs-CZ"/>
        </w:rPr>
        <w:t> </w:t>
      </w:r>
      <w:hyperlink r:id="rId190" w:anchor="par91" w:history="1">
        <w:r w:rsidRPr="00024FB9">
          <w:rPr>
            <w:rFonts w:ascii="Tahoma" w:eastAsia="Times New Roman" w:hAnsi="Tahoma" w:cs="Tahoma"/>
            <w:color w:val="1A8B00"/>
            <w:sz w:val="18"/>
            <w:u w:val="single"/>
            <w:lang w:eastAsia="cs-CZ"/>
          </w:rPr>
          <w:t>§ 91</w:t>
        </w:r>
      </w:hyperlink>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odst. 2 až 4 i na dny pracovního klidu. Nařízená práce přesčas nesmí u zaměstnance činit více než 8 hodin v jednotlivých týdnech a 150 hodin v kalendářním roce.</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(3)</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Zaměstnavatel může požadovat práci přesčas nad rozsah uvedený v odstavci 2 pouze na základě dohody se zaměstnancem.</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(4)</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Celkový rozsah práce přesčas nesmí činit v průměru více než 8 hodin týdně v období, které může činit nejvýše 26 týdnů po sobě jdoucích. Jen kolektivní smlouva může vymezit toto období nejvýše na 52 týdnů po sobě jdoucích.</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(5)</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Do počtu hodin nejvýše přípustné práce přesčas ve vyrovnávacím období podle odstavce 4 se nezahrnuje práce přesčas, za kterou bylo zaměstnanci poskytnuto náhradní volno.</w:t>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102" w:name="par93a"/>
      <w:r w:rsidRPr="00024FB9">
        <w:rPr>
          <w:rFonts w:ascii="Tahoma" w:eastAsia="Times New Roman" w:hAnsi="Tahoma" w:cs="Tahoma"/>
          <w:b/>
          <w:bCs/>
          <w:color w:val="1060B8"/>
          <w:sz w:val="29"/>
          <w:szCs w:val="29"/>
          <w:lang w:eastAsia="cs-CZ"/>
        </w:rPr>
        <w:t>§ 93a Další dohodnutá práce přesčas ve zdravotnictví</w:t>
      </w:r>
      <w:bookmarkEnd w:id="102"/>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b/>
          <w:bCs/>
          <w:color w:val="1060B8"/>
          <w:sz w:val="18"/>
          <w:lang w:eastAsia="cs-CZ"/>
        </w:rPr>
        <w:t>(1)</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Další dohodnutou prací přesčas ve zdravotnictví (dále jen „další dohodnutá práce přesčas“) se rozumí práce v nepřetržitém provozu spojená s příjmem, léčbou, péčí nebo se zajištěním přednemocniční neodkladné péče v nemocnicích, ostatních lůžkových zdravotnických zařízeních a zdravotnických zařízeních zdravotnické záchranné služby, kterou vykonává</w:t>
      </w:r>
    </w:p>
    <w:p w:rsidR="00024FB9" w:rsidRPr="00024FB9" w:rsidRDefault="00024FB9" w:rsidP="00024FB9">
      <w:pPr>
        <w:shd w:val="clear" w:color="auto" w:fill="FFFFFF"/>
        <w:spacing w:after="0" w:line="240" w:lineRule="auto"/>
        <w:rPr>
          <w:rFonts w:ascii="Tahoma" w:eastAsia="Times New Roman" w:hAnsi="Tahoma" w:cs="Tahoma"/>
          <w:color w:val="424242"/>
          <w:sz w:val="18"/>
          <w:szCs w:val="18"/>
          <w:lang w:eastAsia="cs-CZ"/>
        </w:rPr>
      </w:pPr>
      <w:r w:rsidRPr="00024FB9">
        <w:rPr>
          <w:rFonts w:ascii="Tahoma" w:eastAsia="Times New Roman" w:hAnsi="Tahoma" w:cs="Tahoma"/>
          <w:color w:val="424242"/>
          <w:sz w:val="18"/>
          <w:szCs w:val="18"/>
          <w:lang w:eastAsia="cs-CZ"/>
        </w:rPr>
        <w:t>a) lékař, zubní lékař nebo farmaceut</w:t>
      </w:r>
      <w:hyperlink r:id="rId191" w:anchor="poznamka23a" w:history="1">
        <w:r w:rsidRPr="00024FB9">
          <w:rPr>
            <w:rFonts w:ascii="Tahoma" w:eastAsia="Times New Roman" w:hAnsi="Tahoma" w:cs="Tahoma"/>
            <w:color w:val="1A8B00"/>
            <w:sz w:val="18"/>
            <w:u w:val="single"/>
            <w:vertAlign w:val="superscript"/>
            <w:lang w:eastAsia="cs-CZ"/>
          </w:rPr>
          <w:t>23a)</w:t>
        </w:r>
      </w:hyperlink>
      <w:r w:rsidRPr="00024FB9">
        <w:rPr>
          <w:rFonts w:ascii="Tahoma" w:eastAsia="Times New Roman" w:hAnsi="Tahoma" w:cs="Tahoma"/>
          <w:color w:val="424242"/>
          <w:sz w:val="18"/>
          <w:szCs w:val="18"/>
          <w:lang w:eastAsia="cs-CZ"/>
        </w:rPr>
        <w:t>,</w:t>
      </w:r>
      <w:r w:rsidRPr="00024FB9">
        <w:rPr>
          <w:rFonts w:ascii="Tahoma" w:eastAsia="Times New Roman" w:hAnsi="Tahoma" w:cs="Tahoma"/>
          <w:color w:val="424242"/>
          <w:sz w:val="18"/>
          <w:szCs w:val="18"/>
          <w:lang w:eastAsia="cs-CZ"/>
        </w:rPr>
        <w:br/>
        <w:t>b) zdravotnický pracovník nelékařských zdravotnických povolání pracující v nepřetržitém pracovním režimu</w:t>
      </w:r>
      <w:hyperlink r:id="rId192" w:anchor="poznamka23b" w:history="1">
        <w:r w:rsidRPr="00024FB9">
          <w:rPr>
            <w:rFonts w:ascii="Tahoma" w:eastAsia="Times New Roman" w:hAnsi="Tahoma" w:cs="Tahoma"/>
            <w:color w:val="1A8B00"/>
            <w:sz w:val="18"/>
            <w:u w:val="single"/>
            <w:vertAlign w:val="superscript"/>
            <w:lang w:eastAsia="cs-CZ"/>
          </w:rPr>
          <w:t>23b)</w:t>
        </w:r>
      </w:hyperlink>
      <w:r w:rsidRPr="00024FB9">
        <w:rPr>
          <w:rFonts w:ascii="Tahoma" w:eastAsia="Times New Roman" w:hAnsi="Tahoma" w:cs="Tahoma"/>
          <w:color w:val="424242"/>
          <w:sz w:val="18"/>
          <w:szCs w:val="18"/>
          <w:lang w:eastAsia="cs-CZ"/>
        </w:rPr>
        <w:t>,</w:t>
      </w:r>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color w:val="424242"/>
          <w:sz w:val="18"/>
          <w:szCs w:val="18"/>
          <w:shd w:val="clear" w:color="auto" w:fill="FFFFFF"/>
          <w:lang w:eastAsia="cs-CZ"/>
        </w:rPr>
        <w:t>(dále jen „zaměstnanec ve zdravotnictví“). Další dohodnutá práce přesčas je práce konaná nad rozsah uvedený v</w:t>
      </w:r>
      <w:r w:rsidRPr="00024FB9">
        <w:rPr>
          <w:rFonts w:ascii="Tahoma" w:eastAsia="Times New Roman" w:hAnsi="Tahoma" w:cs="Tahoma"/>
          <w:color w:val="424242"/>
          <w:sz w:val="18"/>
          <w:lang w:eastAsia="cs-CZ"/>
        </w:rPr>
        <w:t> </w:t>
      </w:r>
      <w:hyperlink r:id="rId193" w:anchor="par93" w:history="1">
        <w:r w:rsidRPr="00024FB9">
          <w:rPr>
            <w:rFonts w:ascii="Tahoma" w:eastAsia="Times New Roman" w:hAnsi="Tahoma" w:cs="Tahoma"/>
            <w:color w:val="1A8B00"/>
            <w:sz w:val="18"/>
            <w:u w:val="single"/>
            <w:lang w:eastAsia="cs-CZ"/>
          </w:rPr>
          <w:t>§ 93</w:t>
        </w:r>
      </w:hyperlink>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odst. 4.</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(2)</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Zaměstnanec ve zdravotnictví, který nesouhlasí s výkonem další dohodnuté práce přesčas, nesmí být k jejímu sjednání nucen ani být vystaven jakékoli újmě. O uplatnění další dohodnuté práce přesčas je zaměstnavatel povinen písemně vyrozumět příslušný orgán inspekce práce.</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(3)</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Další dohodnutá práce přesčas zaměstnanců ve zdravotnictví nesmí přesáhnout v průměru 8 hodin týdně, a v případě zaměstnanců poskytovatele zdravotnické záchranné služby v průměru 12 hodin týdně, v období, které může činit nejvýše 26 týdnů po sobě jdoucích; jen kolektivní smlouva může toto období vymezit na nejvýše 52 týdnů po sobě jdoucích.</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(4)</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Dohoda o další dohodnuté práci přesčas</w:t>
      </w:r>
    </w:p>
    <w:p w:rsidR="00024FB9" w:rsidRPr="00024FB9" w:rsidRDefault="00024FB9" w:rsidP="00024FB9">
      <w:pPr>
        <w:shd w:val="clear" w:color="auto" w:fill="FFFFFF"/>
        <w:spacing w:after="0" w:line="240" w:lineRule="auto"/>
        <w:rPr>
          <w:rFonts w:ascii="Tahoma" w:eastAsia="Times New Roman" w:hAnsi="Tahoma" w:cs="Tahoma"/>
          <w:color w:val="424242"/>
          <w:sz w:val="18"/>
          <w:szCs w:val="18"/>
          <w:lang w:eastAsia="cs-CZ"/>
        </w:rPr>
      </w:pPr>
      <w:r w:rsidRPr="00024FB9">
        <w:rPr>
          <w:rFonts w:ascii="Tahoma" w:eastAsia="Times New Roman" w:hAnsi="Tahoma" w:cs="Tahoma"/>
          <w:color w:val="424242"/>
          <w:sz w:val="18"/>
          <w:szCs w:val="18"/>
          <w:lang w:eastAsia="cs-CZ"/>
        </w:rPr>
        <w:t>a) musí být sjednána písemně,</w:t>
      </w:r>
      <w:r w:rsidRPr="00024FB9">
        <w:rPr>
          <w:rFonts w:ascii="Tahoma" w:eastAsia="Times New Roman" w:hAnsi="Tahoma" w:cs="Tahoma"/>
          <w:color w:val="424242"/>
          <w:sz w:val="18"/>
          <w:szCs w:val="18"/>
          <w:lang w:eastAsia="cs-CZ"/>
        </w:rPr>
        <w:br/>
        <w:t>b) nesmí být sjednána v prvních 12 týdnech ode dne vzniku pracovního poměru,</w:t>
      </w:r>
      <w:r w:rsidRPr="00024FB9">
        <w:rPr>
          <w:rFonts w:ascii="Tahoma" w:eastAsia="Times New Roman" w:hAnsi="Tahoma" w:cs="Tahoma"/>
          <w:color w:val="424242"/>
          <w:sz w:val="18"/>
          <w:szCs w:val="18"/>
          <w:lang w:eastAsia="cs-CZ"/>
        </w:rPr>
        <w:br/>
        <w:t>c) nesmí být sjednána na dobu delší než 52 týdnů po sobě jdoucích,</w:t>
      </w:r>
      <w:r w:rsidRPr="00024FB9">
        <w:rPr>
          <w:rFonts w:ascii="Tahoma" w:eastAsia="Times New Roman" w:hAnsi="Tahoma" w:cs="Tahoma"/>
          <w:color w:val="424242"/>
          <w:sz w:val="18"/>
          <w:szCs w:val="18"/>
          <w:lang w:eastAsia="cs-CZ"/>
        </w:rPr>
        <w:br/>
        <w:t>d) může být okamžitě zrušena, a to i bez udání důvodu v období 12 týdnů od sjednání; okamžité zrušení musí být provedeno písemně,</w:t>
      </w:r>
      <w:r w:rsidRPr="00024FB9">
        <w:rPr>
          <w:rFonts w:ascii="Tahoma" w:eastAsia="Times New Roman" w:hAnsi="Tahoma" w:cs="Tahoma"/>
          <w:color w:val="424242"/>
          <w:sz w:val="18"/>
          <w:szCs w:val="18"/>
          <w:lang w:eastAsia="cs-CZ"/>
        </w:rPr>
        <w:br/>
        <w:t>e) může být vypovězena z jakéhokoliv důvodu nebo bez uvedení důvodu; výpověď musí být dána písemně. Pokud nebyla výpovědní doba sjednána kratší, činí 2 měsíce a musí být stejná pro zaměstnavatele i zaměstnance ve zdravotnictví.</w:t>
      </w:r>
    </w:p>
    <w:p w:rsidR="00024FB9" w:rsidRDefault="00024FB9" w:rsidP="00024FB9">
      <w:pPr>
        <w:rPr>
          <w:rFonts w:ascii="Tahoma" w:eastAsia="Times New Roman" w:hAnsi="Tahoma" w:cs="Tahoma"/>
          <w:color w:val="424242"/>
          <w:sz w:val="18"/>
          <w:szCs w:val="18"/>
          <w:shd w:val="clear" w:color="auto" w:fill="FFFFFF"/>
          <w:lang w:eastAsia="cs-CZ"/>
        </w:rPr>
      </w:pPr>
      <w:r w:rsidRPr="00024FB9">
        <w:rPr>
          <w:rFonts w:ascii="Tahoma" w:eastAsia="Times New Roman" w:hAnsi="Tahoma" w:cs="Tahoma"/>
          <w:b/>
          <w:bCs/>
          <w:color w:val="1060B8"/>
          <w:sz w:val="18"/>
          <w:lang w:eastAsia="cs-CZ"/>
        </w:rPr>
        <w:t>(5)</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Zaměstnavatel vede aktuální seznam všech zaměstnanců ve zdravotnictví vykonávajících další dohodnutou práci přesčas.</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(6)</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Pokud se v tomto ustanovení nestanoví něco jiného, platí pro další dohodnutou práci přesčas obdobně ustanovení zákoníku práce týkající se práce přesčas.</w:t>
      </w:r>
    </w:p>
    <w:p w:rsidR="00024FB9" w:rsidRPr="00024FB9" w:rsidRDefault="00024FB9" w:rsidP="00024FB9">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024FB9">
        <w:rPr>
          <w:rFonts w:ascii="Tahoma" w:eastAsia="Times New Roman" w:hAnsi="Tahoma" w:cs="Tahoma"/>
          <w:b/>
          <w:bCs/>
          <w:color w:val="424242"/>
          <w:sz w:val="34"/>
          <w:szCs w:val="34"/>
          <w:lang w:eastAsia="cs-CZ"/>
        </w:rPr>
        <w:t>Hlava VI: Noční práce</w:t>
      </w:r>
    </w:p>
    <w:p w:rsidR="00024FB9" w:rsidRPr="00024FB9" w:rsidRDefault="00024FB9" w:rsidP="00024FB9">
      <w:pPr>
        <w:shd w:val="clear" w:color="auto" w:fill="FFFFFF"/>
        <w:spacing w:after="75" w:line="240" w:lineRule="auto"/>
        <w:jc w:val="center"/>
        <w:rPr>
          <w:rFonts w:ascii="Tahoma" w:eastAsia="Times New Roman" w:hAnsi="Tahoma" w:cs="Tahoma"/>
          <w:b/>
          <w:bCs/>
          <w:color w:val="1060B8"/>
          <w:sz w:val="29"/>
          <w:szCs w:val="29"/>
          <w:lang w:eastAsia="cs-CZ"/>
        </w:rPr>
      </w:pPr>
      <w:bookmarkStart w:id="103" w:name="par94"/>
      <w:r w:rsidRPr="00024FB9">
        <w:rPr>
          <w:rFonts w:ascii="Tahoma" w:eastAsia="Times New Roman" w:hAnsi="Tahoma" w:cs="Tahoma"/>
          <w:b/>
          <w:bCs/>
          <w:color w:val="1060B8"/>
          <w:sz w:val="29"/>
          <w:szCs w:val="29"/>
          <w:lang w:eastAsia="cs-CZ"/>
        </w:rPr>
        <w:t>§ 94</w:t>
      </w:r>
      <w:bookmarkEnd w:id="103"/>
    </w:p>
    <w:p w:rsidR="00024FB9" w:rsidRPr="00024FB9" w:rsidRDefault="00024FB9" w:rsidP="00024FB9">
      <w:pPr>
        <w:spacing w:after="0" w:line="240" w:lineRule="auto"/>
        <w:rPr>
          <w:rFonts w:ascii="Times New Roman" w:eastAsia="Times New Roman" w:hAnsi="Times New Roman" w:cs="Times New Roman"/>
          <w:sz w:val="24"/>
          <w:szCs w:val="24"/>
          <w:lang w:eastAsia="cs-CZ"/>
        </w:rPr>
      </w:pPr>
      <w:r w:rsidRPr="00024FB9">
        <w:rPr>
          <w:rFonts w:ascii="Tahoma" w:eastAsia="Times New Roman" w:hAnsi="Tahoma" w:cs="Tahoma"/>
          <w:b/>
          <w:bCs/>
          <w:color w:val="1060B8"/>
          <w:sz w:val="18"/>
          <w:lang w:eastAsia="cs-CZ"/>
        </w:rPr>
        <w:t>(1)</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Délka směny zaměstnance pracujícího v noci nesmí překročit 8 hodin v rámci 24 hodin po sobě jdoucích; není-li to z provozních důvodů možné, je zaměstnavatel povinen rozvrhnout stanovenou týdenní pracovní dobu tak, aby průměrná délka směny nepřekročila 8 hodin v období nejdéle 26 týdnů po sobě jdoucích, přičemž při výpočtu průměrné délky směny zaměstnance pracujícího v noci se vychází z pětidenního pracovního týdne.</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(2)</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Zaměstnavatel je povinen zajistit, aby zaměstnanec pracující v noci byl vyšetřen poskytovatelem pracovnělékařských služeb</w:t>
      </w:r>
    </w:p>
    <w:p w:rsidR="00024FB9" w:rsidRPr="00024FB9" w:rsidRDefault="00024FB9" w:rsidP="00024FB9">
      <w:pPr>
        <w:shd w:val="clear" w:color="auto" w:fill="FFFFFF"/>
        <w:spacing w:after="0" w:line="240" w:lineRule="auto"/>
        <w:rPr>
          <w:rFonts w:ascii="Tahoma" w:eastAsia="Times New Roman" w:hAnsi="Tahoma" w:cs="Tahoma"/>
          <w:color w:val="424242"/>
          <w:sz w:val="18"/>
          <w:szCs w:val="18"/>
          <w:lang w:eastAsia="cs-CZ"/>
        </w:rPr>
      </w:pPr>
      <w:r w:rsidRPr="00024FB9">
        <w:rPr>
          <w:rFonts w:ascii="Tahoma" w:eastAsia="Times New Roman" w:hAnsi="Tahoma" w:cs="Tahoma"/>
          <w:color w:val="424242"/>
          <w:sz w:val="18"/>
          <w:szCs w:val="18"/>
          <w:lang w:eastAsia="cs-CZ"/>
        </w:rPr>
        <w:t>a) před zařazením na noční práci,</w:t>
      </w:r>
      <w:r w:rsidRPr="00024FB9">
        <w:rPr>
          <w:rFonts w:ascii="Tahoma" w:eastAsia="Times New Roman" w:hAnsi="Tahoma" w:cs="Tahoma"/>
          <w:color w:val="424242"/>
          <w:sz w:val="18"/>
          <w:szCs w:val="18"/>
          <w:lang w:eastAsia="cs-CZ"/>
        </w:rPr>
        <w:br/>
        <w:t>b) pravidelně podle potřeby, nejméně však jednou ročně,</w:t>
      </w:r>
      <w:r w:rsidRPr="00024FB9">
        <w:rPr>
          <w:rFonts w:ascii="Tahoma" w:eastAsia="Times New Roman" w:hAnsi="Tahoma" w:cs="Tahoma"/>
          <w:color w:val="424242"/>
          <w:sz w:val="18"/>
          <w:szCs w:val="18"/>
          <w:lang w:eastAsia="cs-CZ"/>
        </w:rPr>
        <w:br/>
        <w:t>c) kdykoliv během zařazení na noční práci, pokud o to zaměstnanec požádá.</w:t>
      </w:r>
    </w:p>
    <w:p w:rsidR="00024FB9" w:rsidRDefault="00024FB9" w:rsidP="00024FB9">
      <w:pPr>
        <w:rPr>
          <w:rFonts w:ascii="Tahoma" w:eastAsia="Times New Roman" w:hAnsi="Tahoma" w:cs="Tahoma"/>
          <w:color w:val="424242"/>
          <w:sz w:val="18"/>
          <w:szCs w:val="18"/>
          <w:shd w:val="clear" w:color="auto" w:fill="FFFFFF"/>
          <w:lang w:eastAsia="cs-CZ"/>
        </w:rPr>
      </w:pPr>
      <w:r w:rsidRPr="00024FB9">
        <w:rPr>
          <w:rFonts w:ascii="Tahoma" w:eastAsia="Times New Roman" w:hAnsi="Tahoma" w:cs="Tahoma"/>
          <w:color w:val="424242"/>
          <w:sz w:val="18"/>
          <w:szCs w:val="18"/>
          <w:shd w:val="clear" w:color="auto" w:fill="FFFFFF"/>
          <w:lang w:eastAsia="cs-CZ"/>
        </w:rPr>
        <w:t>Úhrada poskytnutých zdravotních služeb nesmí být na zaměstnanci požadována.</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(3)</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Zaměstnavatel je povinen zajišťovat pro zaměstnance pracující v noci přiměřené sociální zajištění, zejména možnost občerstvení.</w:t>
      </w:r>
      <w:r w:rsidRPr="00024FB9">
        <w:rPr>
          <w:rFonts w:ascii="Tahoma" w:eastAsia="Times New Roman" w:hAnsi="Tahoma" w:cs="Tahoma"/>
          <w:color w:val="424242"/>
          <w:sz w:val="18"/>
          <w:szCs w:val="18"/>
          <w:lang w:eastAsia="cs-CZ"/>
        </w:rPr>
        <w:br/>
      </w:r>
      <w:r w:rsidRPr="00024FB9">
        <w:rPr>
          <w:rFonts w:ascii="Tahoma" w:eastAsia="Times New Roman" w:hAnsi="Tahoma" w:cs="Tahoma"/>
          <w:b/>
          <w:bCs/>
          <w:color w:val="1060B8"/>
          <w:sz w:val="18"/>
          <w:lang w:eastAsia="cs-CZ"/>
        </w:rPr>
        <w:t>(4)</w:t>
      </w:r>
      <w:r w:rsidRPr="00024FB9">
        <w:rPr>
          <w:rFonts w:ascii="Tahoma" w:eastAsia="Times New Roman" w:hAnsi="Tahoma" w:cs="Tahoma"/>
          <w:color w:val="424242"/>
          <w:sz w:val="18"/>
          <w:lang w:eastAsia="cs-CZ"/>
        </w:rPr>
        <w:t> </w:t>
      </w:r>
      <w:r w:rsidRPr="00024FB9">
        <w:rPr>
          <w:rFonts w:ascii="Tahoma" w:eastAsia="Times New Roman" w:hAnsi="Tahoma" w:cs="Tahoma"/>
          <w:color w:val="424242"/>
          <w:sz w:val="18"/>
          <w:szCs w:val="18"/>
          <w:shd w:val="clear" w:color="auto" w:fill="FFFFFF"/>
          <w:lang w:eastAsia="cs-CZ"/>
        </w:rPr>
        <w:t>Pracoviště, na kterém se pracuje v noci, je zaměstnavatel povinen vybavit prostředky pro poskytnutí první pomoci, včetně zajištění prostředků umožňujících přivolat rychlou lékařskou pomoc.</w:t>
      </w:r>
    </w:p>
    <w:p w:rsidR="00BF3439" w:rsidRDefault="00BF3439" w:rsidP="00024FB9">
      <w:pPr>
        <w:rPr>
          <w:rFonts w:ascii="Tahoma" w:eastAsia="Times New Roman" w:hAnsi="Tahoma" w:cs="Tahoma"/>
          <w:color w:val="424242"/>
          <w:sz w:val="18"/>
          <w:szCs w:val="18"/>
          <w:shd w:val="clear" w:color="auto" w:fill="FFFFFF"/>
          <w:lang w:eastAsia="cs-CZ"/>
        </w:rPr>
      </w:pPr>
    </w:p>
    <w:p w:rsidR="001E3809" w:rsidRPr="001E3809" w:rsidRDefault="001E3809" w:rsidP="001E3809">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1E3809">
        <w:rPr>
          <w:rFonts w:ascii="Tahoma" w:eastAsia="Times New Roman" w:hAnsi="Tahoma" w:cs="Tahoma"/>
          <w:b/>
          <w:bCs/>
          <w:color w:val="424242"/>
          <w:sz w:val="34"/>
          <w:szCs w:val="34"/>
          <w:lang w:eastAsia="cs-CZ"/>
        </w:rPr>
        <w:lastRenderedPageBreak/>
        <w:t>Hlava VII: Pracovní pohotovost</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04" w:name="par95"/>
      <w:r w:rsidRPr="001E3809">
        <w:rPr>
          <w:rFonts w:ascii="Tahoma" w:eastAsia="Times New Roman" w:hAnsi="Tahoma" w:cs="Tahoma"/>
          <w:b/>
          <w:bCs/>
          <w:color w:val="1060B8"/>
          <w:sz w:val="29"/>
          <w:szCs w:val="29"/>
          <w:lang w:eastAsia="cs-CZ"/>
        </w:rPr>
        <w:t>§ 95</w:t>
      </w:r>
      <w:bookmarkEnd w:id="104"/>
    </w:p>
    <w:p w:rsidR="001E3809" w:rsidRDefault="001E3809" w:rsidP="001E3809">
      <w:pPr>
        <w:rPr>
          <w:rFonts w:ascii="Tahoma" w:eastAsia="Times New Roman" w:hAnsi="Tahoma" w:cs="Tahoma"/>
          <w:color w:val="424242"/>
          <w:sz w:val="18"/>
          <w:szCs w:val="18"/>
          <w:shd w:val="clear" w:color="auto" w:fill="FFFFFF"/>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Pracovní pohotovost může zaměstnavatel na zaměstnanci požadovat jen, jestliže se o tom se zaměstnancem dohodne. Za dobu pracovní pohotovosti přísluší zaměstnanci odměna podle</w:t>
      </w:r>
      <w:r w:rsidRPr="001E3809">
        <w:rPr>
          <w:rFonts w:ascii="Tahoma" w:eastAsia="Times New Roman" w:hAnsi="Tahoma" w:cs="Tahoma"/>
          <w:color w:val="424242"/>
          <w:sz w:val="18"/>
          <w:lang w:eastAsia="cs-CZ"/>
        </w:rPr>
        <w:t> </w:t>
      </w:r>
      <w:hyperlink r:id="rId194" w:anchor="par140" w:history="1">
        <w:r w:rsidRPr="001E3809">
          <w:rPr>
            <w:rFonts w:ascii="Tahoma" w:eastAsia="Times New Roman" w:hAnsi="Tahoma" w:cs="Tahoma"/>
            <w:color w:val="1A8B00"/>
            <w:sz w:val="18"/>
            <w:u w:val="single"/>
            <w:lang w:eastAsia="cs-CZ"/>
          </w:rPr>
          <w:t>§ 140</w:t>
        </w:r>
      </w:hyperlink>
      <w:r w:rsidRPr="001E3809">
        <w:rPr>
          <w:rFonts w:ascii="Tahoma" w:eastAsia="Times New Roman" w:hAnsi="Tahoma" w:cs="Tahoma"/>
          <w:color w:val="424242"/>
          <w:sz w:val="18"/>
          <w:szCs w:val="18"/>
          <w:shd w:val="clear" w:color="auto" w:fill="FFFFFF"/>
          <w:lang w:eastAsia="cs-CZ"/>
        </w:rPr>
        <w:t>.</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 výkon práce v době pracovní pohotovosti přísluší zaměstnanci mzda nebo plat; odměna podle</w:t>
      </w:r>
      <w:r w:rsidRPr="001E3809">
        <w:rPr>
          <w:rFonts w:ascii="Tahoma" w:eastAsia="Times New Roman" w:hAnsi="Tahoma" w:cs="Tahoma"/>
          <w:color w:val="424242"/>
          <w:sz w:val="18"/>
          <w:lang w:eastAsia="cs-CZ"/>
        </w:rPr>
        <w:t> </w:t>
      </w:r>
      <w:hyperlink r:id="rId195" w:anchor="par140" w:history="1">
        <w:r w:rsidRPr="001E3809">
          <w:rPr>
            <w:rFonts w:ascii="Tahoma" w:eastAsia="Times New Roman" w:hAnsi="Tahoma" w:cs="Tahoma"/>
            <w:color w:val="1A8B00"/>
            <w:sz w:val="18"/>
            <w:u w:val="single"/>
            <w:lang w:eastAsia="cs-CZ"/>
          </w:rPr>
          <w:t>§ 140</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 tuto dobu nepřísluší. Výkon práce v době pracovní pohotovosti nad stanovenou týdenní pracovní dobu je prací přesčas (</w:t>
      </w:r>
      <w:hyperlink r:id="rId196" w:anchor="par93" w:history="1">
        <w:r w:rsidRPr="001E3809">
          <w:rPr>
            <w:rFonts w:ascii="Tahoma" w:eastAsia="Times New Roman" w:hAnsi="Tahoma" w:cs="Tahoma"/>
            <w:color w:val="1A8B00"/>
            <w:sz w:val="18"/>
            <w:u w:val="single"/>
            <w:lang w:eastAsia="cs-CZ"/>
          </w:rPr>
          <w:t>§ 93</w:t>
        </w:r>
      </w:hyperlink>
      <w:r w:rsidRPr="001E3809">
        <w:rPr>
          <w:rFonts w:ascii="Tahoma" w:eastAsia="Times New Roman" w:hAnsi="Tahoma" w:cs="Tahoma"/>
          <w:color w:val="424242"/>
          <w:sz w:val="18"/>
          <w:szCs w:val="18"/>
          <w:shd w:val="clear" w:color="auto" w:fill="FFFFFF"/>
          <w:lang w:eastAsia="cs-CZ"/>
        </w:rPr>
        <w:t>).</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Pracovní pohotovost, při které k výkonu práce nedojde, se do pracovní doby nezapočítává.</w:t>
      </w:r>
    </w:p>
    <w:p w:rsidR="001E3809" w:rsidRPr="001E3809" w:rsidRDefault="001E3809" w:rsidP="001E3809">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1E3809">
        <w:rPr>
          <w:rFonts w:ascii="Tahoma" w:eastAsia="Times New Roman" w:hAnsi="Tahoma" w:cs="Tahoma"/>
          <w:b/>
          <w:bCs/>
          <w:color w:val="424242"/>
          <w:sz w:val="34"/>
          <w:szCs w:val="34"/>
          <w:lang w:eastAsia="cs-CZ"/>
        </w:rPr>
        <w:t>Hlava VIII: Společná ustanovení o pracovní době a době odpočinku</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05" w:name="par96"/>
      <w:r w:rsidRPr="001E3809">
        <w:rPr>
          <w:rFonts w:ascii="Tahoma" w:eastAsia="Times New Roman" w:hAnsi="Tahoma" w:cs="Tahoma"/>
          <w:b/>
          <w:bCs/>
          <w:color w:val="1060B8"/>
          <w:sz w:val="29"/>
          <w:szCs w:val="29"/>
          <w:lang w:eastAsia="cs-CZ"/>
        </w:rPr>
        <w:t>§ 96</w:t>
      </w:r>
      <w:bookmarkEnd w:id="105"/>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je povinen vést u jednotlivých zaměstnanců evidenci s vyznačením začátku a konce</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a) odpracované</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1. směny [</w:t>
      </w:r>
      <w:hyperlink r:id="rId197" w:anchor="par78" w:history="1">
        <w:r w:rsidRPr="001E3809">
          <w:rPr>
            <w:rFonts w:ascii="Tahoma" w:eastAsia="Times New Roman" w:hAnsi="Tahoma" w:cs="Tahoma"/>
            <w:color w:val="1A8B00"/>
            <w:sz w:val="18"/>
            <w:u w:val="single"/>
            <w:lang w:eastAsia="cs-CZ"/>
          </w:rPr>
          <w:t>§ 78</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lang w:eastAsia="cs-CZ"/>
        </w:rPr>
        <w:t>odst. 1 písm. c)],</w:t>
      </w:r>
      <w:r w:rsidRPr="001E3809">
        <w:rPr>
          <w:rFonts w:ascii="Tahoma" w:eastAsia="Times New Roman" w:hAnsi="Tahoma" w:cs="Tahoma"/>
          <w:color w:val="424242"/>
          <w:sz w:val="18"/>
          <w:szCs w:val="18"/>
          <w:lang w:eastAsia="cs-CZ"/>
        </w:rPr>
        <w:br/>
        <w:t>2. práce přesčas [</w:t>
      </w:r>
      <w:hyperlink r:id="rId198" w:anchor="par78" w:history="1">
        <w:r w:rsidRPr="001E3809">
          <w:rPr>
            <w:rFonts w:ascii="Tahoma" w:eastAsia="Times New Roman" w:hAnsi="Tahoma" w:cs="Tahoma"/>
            <w:color w:val="1A8B00"/>
            <w:sz w:val="18"/>
            <w:u w:val="single"/>
            <w:lang w:eastAsia="cs-CZ"/>
          </w:rPr>
          <w:t>§ 78</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lang w:eastAsia="cs-CZ"/>
        </w:rPr>
        <w:t>odst. 1 písm. i) a</w:t>
      </w:r>
      <w:r w:rsidRPr="001E3809">
        <w:rPr>
          <w:rFonts w:ascii="Tahoma" w:eastAsia="Times New Roman" w:hAnsi="Tahoma" w:cs="Tahoma"/>
          <w:color w:val="424242"/>
          <w:sz w:val="18"/>
          <w:lang w:eastAsia="cs-CZ"/>
        </w:rPr>
        <w:t> </w:t>
      </w:r>
      <w:hyperlink r:id="rId199" w:anchor="par93" w:history="1">
        <w:r w:rsidRPr="001E3809">
          <w:rPr>
            <w:rFonts w:ascii="Tahoma" w:eastAsia="Times New Roman" w:hAnsi="Tahoma" w:cs="Tahoma"/>
            <w:color w:val="1A8B00"/>
            <w:sz w:val="18"/>
            <w:u w:val="single"/>
            <w:lang w:eastAsia="cs-CZ"/>
          </w:rPr>
          <w:t>§ 93</w:t>
        </w:r>
      </w:hyperlink>
      <w:r w:rsidRPr="001E3809">
        <w:rPr>
          <w:rFonts w:ascii="Tahoma" w:eastAsia="Times New Roman" w:hAnsi="Tahoma" w:cs="Tahoma"/>
          <w:color w:val="424242"/>
          <w:sz w:val="18"/>
          <w:szCs w:val="18"/>
          <w:lang w:eastAsia="cs-CZ"/>
        </w:rPr>
        <w:t>],</w:t>
      </w:r>
      <w:r w:rsidRPr="001E3809">
        <w:rPr>
          <w:rFonts w:ascii="Tahoma" w:eastAsia="Times New Roman" w:hAnsi="Tahoma" w:cs="Tahoma"/>
          <w:color w:val="424242"/>
          <w:sz w:val="18"/>
          <w:szCs w:val="18"/>
          <w:lang w:eastAsia="cs-CZ"/>
        </w:rPr>
        <w:br/>
        <w:t>3. další dohodnuté práce přesčas (</w:t>
      </w:r>
      <w:hyperlink r:id="rId200" w:anchor="par93a" w:history="1">
        <w:r w:rsidRPr="001E3809">
          <w:rPr>
            <w:rFonts w:ascii="Tahoma" w:eastAsia="Times New Roman" w:hAnsi="Tahoma" w:cs="Tahoma"/>
            <w:color w:val="1A8B00"/>
            <w:sz w:val="18"/>
            <w:u w:val="single"/>
            <w:lang w:eastAsia="cs-CZ"/>
          </w:rPr>
          <w:t>§ 93a</w:t>
        </w:r>
      </w:hyperlink>
      <w:r w:rsidRPr="001E3809">
        <w:rPr>
          <w:rFonts w:ascii="Tahoma" w:eastAsia="Times New Roman" w:hAnsi="Tahoma" w:cs="Tahoma"/>
          <w:color w:val="424242"/>
          <w:sz w:val="18"/>
          <w:szCs w:val="18"/>
          <w:lang w:eastAsia="cs-CZ"/>
        </w:rPr>
        <w:t>),</w:t>
      </w:r>
      <w:r w:rsidRPr="001E3809">
        <w:rPr>
          <w:rFonts w:ascii="Tahoma" w:eastAsia="Times New Roman" w:hAnsi="Tahoma" w:cs="Tahoma"/>
          <w:color w:val="424242"/>
          <w:sz w:val="18"/>
          <w:szCs w:val="18"/>
          <w:lang w:eastAsia="cs-CZ"/>
        </w:rPr>
        <w:br/>
        <w:t>4. noční práce (</w:t>
      </w:r>
      <w:hyperlink r:id="rId201" w:anchor="par94" w:history="1">
        <w:r w:rsidRPr="001E3809">
          <w:rPr>
            <w:rFonts w:ascii="Tahoma" w:eastAsia="Times New Roman" w:hAnsi="Tahoma" w:cs="Tahoma"/>
            <w:color w:val="1A8B00"/>
            <w:sz w:val="18"/>
            <w:u w:val="single"/>
            <w:lang w:eastAsia="cs-CZ"/>
          </w:rPr>
          <w:t>§ 94</w:t>
        </w:r>
      </w:hyperlink>
      <w:r w:rsidRPr="001E3809">
        <w:rPr>
          <w:rFonts w:ascii="Tahoma" w:eastAsia="Times New Roman" w:hAnsi="Tahoma" w:cs="Tahoma"/>
          <w:color w:val="424242"/>
          <w:sz w:val="18"/>
          <w:szCs w:val="18"/>
          <w:lang w:eastAsia="cs-CZ"/>
        </w:rPr>
        <w:t>),</w:t>
      </w:r>
      <w:r w:rsidRPr="001E3809">
        <w:rPr>
          <w:rFonts w:ascii="Tahoma" w:eastAsia="Times New Roman" w:hAnsi="Tahoma" w:cs="Tahoma"/>
          <w:color w:val="424242"/>
          <w:sz w:val="18"/>
          <w:szCs w:val="18"/>
          <w:lang w:eastAsia="cs-CZ"/>
        </w:rPr>
        <w:br/>
        <w:t>5. doby v době pracovní pohotovosti (</w:t>
      </w:r>
      <w:hyperlink r:id="rId202" w:anchor="par95" w:history="1">
        <w:r w:rsidRPr="001E3809">
          <w:rPr>
            <w:rFonts w:ascii="Tahoma" w:eastAsia="Times New Roman" w:hAnsi="Tahoma" w:cs="Tahoma"/>
            <w:color w:val="1A8B00"/>
            <w:sz w:val="18"/>
            <w:u w:val="single"/>
            <w:lang w:eastAsia="cs-CZ"/>
          </w:rPr>
          <w:t>§ 95</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lang w:eastAsia="cs-CZ"/>
        </w:rPr>
        <w:t>odst. 2),</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b) pracovní pohotovosti, kterou zaměstnanec držel [</w:t>
      </w:r>
      <w:hyperlink r:id="rId203" w:anchor="par78" w:history="1">
        <w:r w:rsidRPr="001E3809">
          <w:rPr>
            <w:rFonts w:ascii="Tahoma" w:eastAsia="Times New Roman" w:hAnsi="Tahoma" w:cs="Tahoma"/>
            <w:color w:val="1A8B00"/>
            <w:sz w:val="18"/>
            <w:u w:val="single"/>
            <w:lang w:eastAsia="cs-CZ"/>
          </w:rPr>
          <w:t>§ 78</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lang w:eastAsia="cs-CZ"/>
        </w:rPr>
        <w:t>odst. 1 písm. h) a</w:t>
      </w:r>
      <w:r w:rsidRPr="001E3809">
        <w:rPr>
          <w:rFonts w:ascii="Tahoma" w:eastAsia="Times New Roman" w:hAnsi="Tahoma" w:cs="Tahoma"/>
          <w:color w:val="424242"/>
          <w:sz w:val="18"/>
          <w:lang w:eastAsia="cs-CZ"/>
        </w:rPr>
        <w:t> </w:t>
      </w:r>
      <w:hyperlink r:id="rId204" w:anchor="par95" w:history="1">
        <w:r w:rsidRPr="001E3809">
          <w:rPr>
            <w:rFonts w:ascii="Tahoma" w:eastAsia="Times New Roman" w:hAnsi="Tahoma" w:cs="Tahoma"/>
            <w:color w:val="1A8B00"/>
            <w:sz w:val="18"/>
            <w:u w:val="single"/>
            <w:lang w:eastAsia="cs-CZ"/>
          </w:rPr>
          <w:t>§ 95</w:t>
        </w:r>
      </w:hyperlink>
      <w:r w:rsidRPr="001E3809">
        <w:rPr>
          <w:rFonts w:ascii="Tahoma" w:eastAsia="Times New Roman" w:hAnsi="Tahoma" w:cs="Tahoma"/>
          <w:color w:val="424242"/>
          <w:sz w:val="18"/>
          <w:szCs w:val="18"/>
          <w:lang w:eastAsia="cs-CZ"/>
        </w:rPr>
        <w:t>].</w:t>
      </w:r>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Na žádost zaměstnance je zaměstnavatel povinen umožnit zaměstnanci nahlédnout do jeho účtu pracovní doby nebo evidence pracovní doby a do jeho účtu mzdy a pořizovat si z nich výpisy, popřípadě stejnopisy na náklady zaměstnavatele.</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06" w:name="par97"/>
      <w:r w:rsidRPr="001E3809">
        <w:rPr>
          <w:rFonts w:ascii="Tahoma" w:eastAsia="Times New Roman" w:hAnsi="Tahoma" w:cs="Tahoma"/>
          <w:b/>
          <w:bCs/>
          <w:color w:val="1060B8"/>
          <w:sz w:val="29"/>
          <w:szCs w:val="29"/>
          <w:lang w:eastAsia="cs-CZ"/>
        </w:rPr>
        <w:t>§ 97</w:t>
      </w:r>
      <w:bookmarkEnd w:id="106"/>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Překážky v práci na straně zaměstnance při pružném rozvržení pracovní doby se posuzují jako výkon práce jen v rozsahu, ve kterém zasáhly do základní pracovní doby. Věta první neplatí v případě dočasné pracovní neschopnosti, kdy se zaměstnanci poskytuje náhrada mzdy nebo platu (</w:t>
      </w:r>
      <w:hyperlink r:id="rId205" w:anchor="par192" w:history="1">
        <w:r w:rsidRPr="001E3809">
          <w:rPr>
            <w:rFonts w:ascii="Tahoma" w:eastAsia="Times New Roman" w:hAnsi="Tahoma" w:cs="Tahoma"/>
            <w:color w:val="1A8B00"/>
            <w:sz w:val="18"/>
            <w:u w:val="single"/>
            <w:lang w:eastAsia="cs-CZ"/>
          </w:rPr>
          <w:t>§ 192</w:t>
        </w:r>
      </w:hyperlink>
      <w:r w:rsidRPr="001E3809">
        <w:rPr>
          <w:rFonts w:ascii="Tahoma" w:eastAsia="Times New Roman" w:hAnsi="Tahoma" w:cs="Tahoma"/>
          <w:color w:val="424242"/>
          <w:sz w:val="18"/>
          <w:szCs w:val="18"/>
          <w:shd w:val="clear" w:color="auto" w:fill="FFFFFF"/>
          <w:lang w:eastAsia="cs-CZ"/>
        </w:rPr>
        <w:t>).</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Při překážkách v práci na straně zaměstnance při pružném rozvržení pracovní doby, vymezených přesnou délkou nezbytně nutné doby, po kterou přísluší zaměstnanci pracovní volno, nebo jde-li o činnost zástupců zaměstnanců, se posuzuje jako výkon práce celá tato doba.</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Překážky v práci na straně zaměstnavatele při pružném rozvržení pracovní doby se posuzují jako výkon práce, jestliže zasáhly do směny zaměstnance, a to za každý jednotlivý den v rozsahu průměrné délky směny.</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(4)</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 dobu 1 dne se považuje pro účely odstavců 1 až 3 doba odpovídající průměrné délce směny vyplývající ze stanovené týdenní pracovní doby nebo z kratší pracovní doby.</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(5)</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Při uplatnění konta pracovní doby se pracovní volno pro překážky v práci na straně zaměstnance poskytuje v rozsahu nezbytně nutné doby, popřípadě v rozsahu délky směny rozvržené zaměstnavatelem na příslušný den.</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07" w:name="par98"/>
      <w:r w:rsidRPr="001E3809">
        <w:rPr>
          <w:rFonts w:ascii="Tahoma" w:eastAsia="Times New Roman" w:hAnsi="Tahoma" w:cs="Tahoma"/>
          <w:b/>
          <w:bCs/>
          <w:color w:val="1060B8"/>
          <w:sz w:val="29"/>
          <w:szCs w:val="29"/>
          <w:lang w:eastAsia="cs-CZ"/>
        </w:rPr>
        <w:t>§ 98</w:t>
      </w:r>
      <w:bookmarkEnd w:id="107"/>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Práce přesčas při uplatnění pružného rozvržení pracovní doby se zjišťuje vždy jako práce nad stanovenou týdenní pracovní dobu a nad základní pracovní dobu.</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Prací přesčas při uplatnění konta pracovní doby je práce konaná nad stanovenou týdenní pracovní dobu, která je násobkem stanovené týdenní pracovní doby a počtu týdnů vyrovnávacího období podle</w:t>
      </w:r>
      <w:r w:rsidRPr="001E3809">
        <w:rPr>
          <w:rFonts w:ascii="Tahoma" w:eastAsia="Times New Roman" w:hAnsi="Tahoma" w:cs="Tahoma"/>
          <w:color w:val="424242"/>
          <w:sz w:val="18"/>
          <w:lang w:eastAsia="cs-CZ"/>
        </w:rPr>
        <w:t> </w:t>
      </w:r>
      <w:hyperlink r:id="rId206" w:anchor="par86" w:history="1">
        <w:r w:rsidRPr="001E3809">
          <w:rPr>
            <w:rFonts w:ascii="Tahoma" w:eastAsia="Times New Roman" w:hAnsi="Tahoma" w:cs="Tahoma"/>
            <w:color w:val="1A8B00"/>
            <w:sz w:val="18"/>
            <w:u w:val="single"/>
            <w:lang w:eastAsia="cs-CZ"/>
          </w:rPr>
          <w:t>§ 86</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odst. 3 nebo podle</w:t>
      </w:r>
      <w:r w:rsidRPr="001E3809">
        <w:rPr>
          <w:rFonts w:ascii="Tahoma" w:eastAsia="Times New Roman" w:hAnsi="Tahoma" w:cs="Tahoma"/>
          <w:color w:val="424242"/>
          <w:sz w:val="18"/>
          <w:lang w:eastAsia="cs-CZ"/>
        </w:rPr>
        <w:t> </w:t>
      </w:r>
      <w:hyperlink r:id="rId207" w:anchor="par87" w:history="1">
        <w:r w:rsidRPr="001E3809">
          <w:rPr>
            <w:rFonts w:ascii="Tahoma" w:eastAsia="Times New Roman" w:hAnsi="Tahoma" w:cs="Tahoma"/>
            <w:color w:val="1A8B00"/>
            <w:sz w:val="18"/>
            <w:u w:val="single"/>
            <w:lang w:eastAsia="cs-CZ"/>
          </w:rPr>
          <w:t>§ 87</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odst. 3.</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08" w:name="par99"/>
      <w:r w:rsidRPr="001E3809">
        <w:rPr>
          <w:rFonts w:ascii="Tahoma" w:eastAsia="Times New Roman" w:hAnsi="Tahoma" w:cs="Tahoma"/>
          <w:b/>
          <w:bCs/>
          <w:color w:val="1060B8"/>
          <w:sz w:val="29"/>
          <w:szCs w:val="29"/>
          <w:lang w:eastAsia="cs-CZ"/>
        </w:rPr>
        <w:t>§ 99</w:t>
      </w:r>
      <w:bookmarkEnd w:id="108"/>
    </w:p>
    <w:p w:rsidR="001E3809" w:rsidRDefault="001E3809" w:rsidP="001E3809">
      <w:pPr>
        <w:rPr>
          <w:rFonts w:ascii="Tahoma" w:eastAsia="Times New Roman" w:hAnsi="Tahoma" w:cs="Tahoma"/>
          <w:color w:val="424242"/>
          <w:sz w:val="18"/>
          <w:szCs w:val="18"/>
          <w:shd w:val="clear" w:color="auto" w:fill="FFFFFF"/>
          <w:lang w:eastAsia="cs-CZ"/>
        </w:rPr>
      </w:pPr>
      <w:r w:rsidRPr="001E3809">
        <w:rPr>
          <w:rFonts w:ascii="Tahoma" w:eastAsia="Times New Roman" w:hAnsi="Tahoma" w:cs="Tahoma"/>
          <w:color w:val="424242"/>
          <w:sz w:val="18"/>
          <w:szCs w:val="18"/>
          <w:shd w:val="clear" w:color="auto" w:fill="FFFFFF"/>
          <w:lang w:eastAsia="cs-CZ"/>
        </w:rPr>
        <w:t>Opatření týkající se hromadné úpravy pracovní doby, práce přesčas, možnost nařizovat práci ve dnech pracovního klidu a noční práci se zřetelem na bezpečnost a ochranu zdraví při práci je zaměstnavatel povinen předem projednat s odborovou organizací.</w:t>
      </w:r>
    </w:p>
    <w:p w:rsidR="001E3809" w:rsidRPr="001E3809" w:rsidRDefault="001E3809" w:rsidP="001E3809">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1E3809">
        <w:rPr>
          <w:rFonts w:ascii="Tahoma" w:eastAsia="Times New Roman" w:hAnsi="Tahoma" w:cs="Tahoma"/>
          <w:b/>
          <w:bCs/>
          <w:color w:val="424242"/>
          <w:sz w:val="34"/>
          <w:szCs w:val="34"/>
          <w:lang w:eastAsia="cs-CZ"/>
        </w:rPr>
        <w:t>Hlava IX: Zmocňovací ustanovení</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09" w:name="par100"/>
      <w:r w:rsidRPr="001E3809">
        <w:rPr>
          <w:rFonts w:ascii="Tahoma" w:eastAsia="Times New Roman" w:hAnsi="Tahoma" w:cs="Tahoma"/>
          <w:b/>
          <w:bCs/>
          <w:color w:val="1060B8"/>
          <w:sz w:val="29"/>
          <w:szCs w:val="29"/>
          <w:lang w:eastAsia="cs-CZ"/>
        </w:rPr>
        <w:t>§ 100</w:t>
      </w:r>
      <w:bookmarkEnd w:id="109"/>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Vláda stanoví nařízením odchylky úpravy pracovní doby a doby odpočinku zaměstnanců v dopravě, jimiž jsou</w:t>
      </w:r>
      <w:r w:rsidRPr="001E3809">
        <w:rPr>
          <w:rFonts w:ascii="Tahoma" w:eastAsia="Times New Roman" w:hAnsi="Tahoma" w:cs="Tahoma"/>
          <w:color w:val="424242"/>
          <w:sz w:val="18"/>
          <w:lang w:eastAsia="cs-CZ"/>
        </w:rPr>
        <w:t> </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lastRenderedPageBreak/>
        <w:t>a) členové osádky nákladního automobilu nebo autobusu</w:t>
      </w:r>
      <w:hyperlink r:id="rId208" w:anchor="poznamka24" w:history="1">
        <w:r w:rsidRPr="001E3809">
          <w:rPr>
            <w:rFonts w:ascii="Tahoma" w:eastAsia="Times New Roman" w:hAnsi="Tahoma" w:cs="Tahoma"/>
            <w:color w:val="1A8B00"/>
            <w:sz w:val="18"/>
            <w:u w:val="single"/>
            <w:vertAlign w:val="superscript"/>
            <w:lang w:eastAsia="cs-CZ"/>
          </w:rPr>
          <w:t>24)</w:t>
        </w:r>
      </w:hyperlink>
      <w:r w:rsidRPr="001E3809">
        <w:rPr>
          <w:rFonts w:ascii="Tahoma" w:eastAsia="Times New Roman" w:hAnsi="Tahoma" w:cs="Tahoma"/>
          <w:color w:val="424242"/>
          <w:sz w:val="18"/>
          <w:szCs w:val="18"/>
          <w:lang w:eastAsia="cs-CZ"/>
        </w:rPr>
        <w:t>,</w:t>
      </w:r>
      <w:r w:rsidRPr="001E3809">
        <w:rPr>
          <w:rFonts w:ascii="Tahoma" w:eastAsia="Times New Roman" w:hAnsi="Tahoma" w:cs="Tahoma"/>
          <w:color w:val="424242"/>
          <w:sz w:val="18"/>
          <w:szCs w:val="18"/>
          <w:lang w:eastAsia="cs-CZ"/>
        </w:rPr>
        <w:br/>
        <w:t>b) zaměstnanci údržby pozemních komunikací</w:t>
      </w:r>
      <w:hyperlink r:id="rId209" w:anchor="poznamka25" w:history="1">
        <w:r w:rsidRPr="001E3809">
          <w:rPr>
            <w:rFonts w:ascii="Tahoma" w:eastAsia="Times New Roman" w:hAnsi="Tahoma" w:cs="Tahoma"/>
            <w:color w:val="1A8B00"/>
            <w:sz w:val="18"/>
            <w:u w:val="single"/>
            <w:vertAlign w:val="superscript"/>
            <w:lang w:eastAsia="cs-CZ"/>
          </w:rPr>
          <w:t>25)</w:t>
        </w:r>
      </w:hyperlink>
      <w:r w:rsidRPr="001E3809">
        <w:rPr>
          <w:rFonts w:ascii="Tahoma" w:eastAsia="Times New Roman" w:hAnsi="Tahoma" w:cs="Tahoma"/>
          <w:color w:val="424242"/>
          <w:sz w:val="18"/>
          <w:szCs w:val="18"/>
          <w:lang w:eastAsia="cs-CZ"/>
        </w:rPr>
        <w:t>,</w:t>
      </w:r>
      <w:r w:rsidRPr="001E3809">
        <w:rPr>
          <w:rFonts w:ascii="Tahoma" w:eastAsia="Times New Roman" w:hAnsi="Tahoma" w:cs="Tahoma"/>
          <w:color w:val="424242"/>
          <w:sz w:val="18"/>
          <w:szCs w:val="18"/>
          <w:lang w:eastAsia="cs-CZ"/>
        </w:rPr>
        <w:br/>
        <w:t>c) zaměstnanci drážní dopravy na dráze celostátní, regionální a vlečce</w:t>
      </w:r>
      <w:hyperlink r:id="rId210" w:anchor="poznamka26" w:history="1">
        <w:r w:rsidRPr="001E3809">
          <w:rPr>
            <w:rFonts w:ascii="Tahoma" w:eastAsia="Times New Roman" w:hAnsi="Tahoma" w:cs="Tahoma"/>
            <w:color w:val="1A8B00"/>
            <w:sz w:val="18"/>
            <w:u w:val="single"/>
            <w:vertAlign w:val="superscript"/>
            <w:lang w:eastAsia="cs-CZ"/>
          </w:rPr>
          <w:t>26)</w:t>
        </w:r>
      </w:hyperlink>
      <w:r w:rsidRPr="001E3809">
        <w:rPr>
          <w:rFonts w:ascii="Tahoma" w:eastAsia="Times New Roman" w:hAnsi="Tahoma" w:cs="Tahoma"/>
          <w:color w:val="424242"/>
          <w:sz w:val="18"/>
          <w:szCs w:val="18"/>
          <w:lang w:eastAsia="cs-CZ"/>
        </w:rPr>
        <w:t>,</w:t>
      </w:r>
      <w:r w:rsidRPr="001E3809">
        <w:rPr>
          <w:rFonts w:ascii="Tahoma" w:eastAsia="Times New Roman" w:hAnsi="Tahoma" w:cs="Tahoma"/>
          <w:color w:val="424242"/>
          <w:sz w:val="18"/>
          <w:szCs w:val="18"/>
          <w:lang w:eastAsia="cs-CZ"/>
        </w:rPr>
        <w:br/>
        <w:t>d) zaměstnanci městské hromadné dopravy</w:t>
      </w:r>
      <w:hyperlink r:id="rId211" w:anchor="poznamka27" w:history="1">
        <w:r w:rsidRPr="001E3809">
          <w:rPr>
            <w:rFonts w:ascii="Tahoma" w:eastAsia="Times New Roman" w:hAnsi="Tahoma" w:cs="Tahoma"/>
            <w:color w:val="1A8B00"/>
            <w:sz w:val="18"/>
            <w:u w:val="single"/>
            <w:vertAlign w:val="superscript"/>
            <w:lang w:eastAsia="cs-CZ"/>
          </w:rPr>
          <w:t>27)</w:t>
        </w:r>
      </w:hyperlink>
      <w:r w:rsidRPr="001E3809">
        <w:rPr>
          <w:rFonts w:ascii="Tahoma" w:eastAsia="Times New Roman" w:hAnsi="Tahoma" w:cs="Tahoma"/>
          <w:color w:val="424242"/>
          <w:sz w:val="18"/>
          <w:szCs w:val="18"/>
          <w:lang w:eastAsia="cs-CZ"/>
        </w:rPr>
        <w:t>,</w:t>
      </w:r>
      <w:r w:rsidRPr="001E3809">
        <w:rPr>
          <w:rFonts w:ascii="Tahoma" w:eastAsia="Times New Roman" w:hAnsi="Tahoma" w:cs="Tahoma"/>
          <w:color w:val="424242"/>
          <w:sz w:val="18"/>
          <w:szCs w:val="18"/>
          <w:lang w:eastAsia="cs-CZ"/>
        </w:rPr>
        <w:br/>
        <w:t>e) členové posádky letadla a zaměstnanci zajišťující provozování letiště</w:t>
      </w:r>
      <w:hyperlink r:id="rId212" w:anchor="poznamka28" w:history="1">
        <w:r w:rsidRPr="001E3809">
          <w:rPr>
            <w:rFonts w:ascii="Tahoma" w:eastAsia="Times New Roman" w:hAnsi="Tahoma" w:cs="Tahoma"/>
            <w:color w:val="1A8B00"/>
            <w:sz w:val="18"/>
            <w:u w:val="single"/>
            <w:vertAlign w:val="superscript"/>
            <w:lang w:eastAsia="cs-CZ"/>
          </w:rPr>
          <w:t>28)</w:t>
        </w:r>
      </w:hyperlink>
      <w:r w:rsidRPr="001E3809">
        <w:rPr>
          <w:rFonts w:ascii="Tahoma" w:eastAsia="Times New Roman" w:hAnsi="Tahoma" w:cs="Tahoma"/>
          <w:color w:val="424242"/>
          <w:sz w:val="18"/>
          <w:szCs w:val="18"/>
          <w:lang w:eastAsia="cs-CZ"/>
        </w:rPr>
        <w:t>,</w:t>
      </w:r>
      <w:r w:rsidRPr="001E3809">
        <w:rPr>
          <w:rFonts w:ascii="Tahoma" w:eastAsia="Times New Roman" w:hAnsi="Tahoma" w:cs="Tahoma"/>
          <w:color w:val="424242"/>
          <w:sz w:val="18"/>
          <w:szCs w:val="18"/>
          <w:lang w:eastAsia="cs-CZ"/>
        </w:rPr>
        <w:br/>
        <w:t>f) členové posádky plavidla</w:t>
      </w:r>
      <w:hyperlink r:id="rId213" w:anchor="poznamka29" w:history="1">
        <w:r w:rsidRPr="001E3809">
          <w:rPr>
            <w:rFonts w:ascii="Tahoma" w:eastAsia="Times New Roman" w:hAnsi="Tahoma" w:cs="Tahoma"/>
            <w:color w:val="1A8B00"/>
            <w:sz w:val="18"/>
            <w:u w:val="single"/>
            <w:vertAlign w:val="superscript"/>
            <w:lang w:eastAsia="cs-CZ"/>
          </w:rPr>
          <w:t>29)</w:t>
        </w:r>
      </w:hyperlink>
      <w:r w:rsidRPr="001E3809">
        <w:rPr>
          <w:rFonts w:ascii="Tahoma" w:eastAsia="Times New Roman" w:hAnsi="Tahoma" w:cs="Tahoma"/>
          <w:color w:val="424242"/>
          <w:sz w:val="18"/>
          <w:szCs w:val="18"/>
          <w:lang w:eastAsia="cs-CZ"/>
        </w:rPr>
        <w:t>,</w:t>
      </w:r>
      <w:r w:rsidRPr="001E3809">
        <w:rPr>
          <w:rFonts w:ascii="Tahoma" w:eastAsia="Times New Roman" w:hAnsi="Tahoma" w:cs="Tahoma"/>
          <w:color w:val="424242"/>
          <w:sz w:val="18"/>
          <w:szCs w:val="18"/>
          <w:lang w:eastAsia="cs-CZ"/>
        </w:rPr>
        <w:br/>
        <w:t>g) zaměstnanci obsluhující plavidlo v přístavu</w:t>
      </w:r>
      <w:hyperlink r:id="rId214" w:anchor="poznamka29" w:history="1">
        <w:r w:rsidRPr="001E3809">
          <w:rPr>
            <w:rFonts w:ascii="Tahoma" w:eastAsia="Times New Roman" w:hAnsi="Tahoma" w:cs="Tahoma"/>
            <w:color w:val="1A8B00"/>
            <w:sz w:val="18"/>
            <w:u w:val="single"/>
            <w:vertAlign w:val="superscript"/>
            <w:lang w:eastAsia="cs-CZ"/>
          </w:rPr>
          <w:t>29)</w:t>
        </w:r>
      </w:hyperlink>
      <w:r w:rsidRPr="001E3809">
        <w:rPr>
          <w:rFonts w:ascii="Tahoma" w:eastAsia="Times New Roman" w:hAnsi="Tahoma" w:cs="Tahoma"/>
          <w:color w:val="424242"/>
          <w:sz w:val="18"/>
          <w:szCs w:val="18"/>
          <w:lang w:eastAsia="cs-CZ"/>
        </w:rPr>
        <w:t>,</w:t>
      </w:r>
    </w:p>
    <w:p w:rsidR="001E3809" w:rsidRDefault="001E3809" w:rsidP="001E3809">
      <w:pPr>
        <w:rPr>
          <w:rFonts w:ascii="Tahoma" w:eastAsia="Times New Roman" w:hAnsi="Tahoma" w:cs="Tahoma"/>
          <w:color w:val="424242"/>
          <w:sz w:val="18"/>
          <w:szCs w:val="18"/>
          <w:shd w:val="clear" w:color="auto" w:fill="FFFFFF"/>
          <w:lang w:eastAsia="cs-CZ"/>
        </w:rPr>
      </w:pPr>
      <w:r w:rsidRPr="001E3809">
        <w:rPr>
          <w:rFonts w:ascii="Tahoma" w:eastAsia="Times New Roman" w:hAnsi="Tahoma" w:cs="Tahoma"/>
          <w:color w:val="424242"/>
          <w:sz w:val="18"/>
          <w:szCs w:val="18"/>
          <w:shd w:val="clear" w:color="auto" w:fill="FFFFFF"/>
          <w:lang w:eastAsia="cs-CZ"/>
        </w:rPr>
        <w:t>přitom blíže vymezí okruh zaměstnanců uvedených v písmenu a) až g) a upraví postup a další povinnosti zaměstnavatele a zaměstnanců při úpravě pracovní doby a doby odpočinku.</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Vláda může stanovit nařízením odchylky úpravy pracovní doby a doby odpočinku členů jednotky hasičského záchranného sboru podniku</w:t>
      </w:r>
      <w:hyperlink r:id="rId215" w:anchor="poznamka31" w:history="1">
        <w:r w:rsidRPr="001E3809">
          <w:rPr>
            <w:rFonts w:ascii="Tahoma" w:eastAsia="Times New Roman" w:hAnsi="Tahoma" w:cs="Tahoma"/>
            <w:color w:val="1A8B00"/>
            <w:sz w:val="18"/>
            <w:u w:val="single"/>
            <w:vertAlign w:val="superscript"/>
            <w:lang w:eastAsia="cs-CZ"/>
          </w:rPr>
          <w:t>31)</w:t>
        </w:r>
      </w:hyperlink>
      <w:r w:rsidRPr="001E3809">
        <w:rPr>
          <w:rFonts w:ascii="Tahoma" w:eastAsia="Times New Roman" w:hAnsi="Tahoma" w:cs="Tahoma"/>
          <w:color w:val="424242"/>
          <w:sz w:val="18"/>
          <w:szCs w:val="18"/>
          <w:shd w:val="clear" w:color="auto" w:fill="FFFFFF"/>
          <w:lang w:eastAsia="cs-CZ"/>
        </w:rPr>
        <w:t>, který je složen ze zaměstnanců zaměstnavatele, kteří vykonávají činnost v této jednotce jako své zaměstnání, jejichž pracovní povinnosti zahrnují přímé plnění úkolů této jednotky; to však neplatí, pokud jde o délku stanovené týdenní pracovní doby. Délka směny v případě odchylek podle věty první při nerovnoměrném rozvržení pracovní doby nesmí přesáhnout 16 hodin.</w:t>
      </w:r>
    </w:p>
    <w:p w:rsidR="00BF3439" w:rsidRDefault="00BF3439" w:rsidP="001E3809">
      <w:pPr>
        <w:rPr>
          <w:rFonts w:ascii="Tahoma" w:eastAsia="Times New Roman" w:hAnsi="Tahoma" w:cs="Tahoma"/>
          <w:color w:val="424242"/>
          <w:sz w:val="18"/>
          <w:szCs w:val="18"/>
          <w:shd w:val="clear" w:color="auto" w:fill="FFFFFF"/>
          <w:lang w:eastAsia="cs-CZ"/>
        </w:rPr>
      </w:pPr>
    </w:p>
    <w:p w:rsidR="00BF3439" w:rsidRDefault="00BF3439" w:rsidP="001E3809">
      <w:pPr>
        <w:rPr>
          <w:rFonts w:ascii="Tahoma" w:eastAsia="Times New Roman" w:hAnsi="Tahoma" w:cs="Tahoma"/>
          <w:color w:val="424242"/>
          <w:sz w:val="18"/>
          <w:szCs w:val="18"/>
          <w:shd w:val="clear" w:color="auto" w:fill="FFFFFF"/>
          <w:lang w:eastAsia="cs-CZ"/>
        </w:rPr>
      </w:pPr>
    </w:p>
    <w:p w:rsidR="001E3809" w:rsidRPr="001E3809" w:rsidRDefault="001E3809" w:rsidP="001E3809">
      <w:pPr>
        <w:shd w:val="clear" w:color="auto" w:fill="FFFFFF"/>
        <w:spacing w:after="300" w:line="240" w:lineRule="auto"/>
        <w:jc w:val="center"/>
        <w:outlineLvl w:val="2"/>
        <w:rPr>
          <w:rFonts w:ascii="Tahoma" w:eastAsia="Times New Roman" w:hAnsi="Tahoma" w:cs="Tahoma"/>
          <w:b/>
          <w:bCs/>
          <w:color w:val="1060B8"/>
          <w:sz w:val="36"/>
          <w:szCs w:val="36"/>
          <w:lang w:eastAsia="cs-CZ"/>
        </w:rPr>
      </w:pPr>
      <w:r w:rsidRPr="001E3809">
        <w:rPr>
          <w:rFonts w:ascii="Tahoma" w:eastAsia="Times New Roman" w:hAnsi="Tahoma" w:cs="Tahoma"/>
          <w:b/>
          <w:bCs/>
          <w:color w:val="1060B8"/>
          <w:sz w:val="36"/>
          <w:szCs w:val="36"/>
          <w:lang w:eastAsia="cs-CZ"/>
        </w:rPr>
        <w:t>Část pátá</w:t>
      </w:r>
      <w:r w:rsidRPr="001E3809">
        <w:rPr>
          <w:rFonts w:ascii="Tahoma" w:eastAsia="Times New Roman" w:hAnsi="Tahoma" w:cs="Tahoma"/>
          <w:b/>
          <w:bCs/>
          <w:color w:val="1060B8"/>
          <w:sz w:val="36"/>
          <w:szCs w:val="36"/>
          <w:lang w:eastAsia="cs-CZ"/>
        </w:rPr>
        <w:br/>
        <w:t>Bezpečnost a ochrana zdraví při práci</w:t>
      </w:r>
    </w:p>
    <w:p w:rsidR="001E3809" w:rsidRPr="001E3809" w:rsidRDefault="001E3809" w:rsidP="001E3809">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1E3809">
        <w:rPr>
          <w:rFonts w:ascii="Tahoma" w:eastAsia="Times New Roman" w:hAnsi="Tahoma" w:cs="Tahoma"/>
          <w:b/>
          <w:bCs/>
          <w:color w:val="424242"/>
          <w:sz w:val="34"/>
          <w:szCs w:val="34"/>
          <w:lang w:eastAsia="cs-CZ"/>
        </w:rPr>
        <w:t>Hlava I: Předcházení ohrožení života a zdraví při práci</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10" w:name="par101"/>
      <w:r w:rsidRPr="001E3809">
        <w:rPr>
          <w:rFonts w:ascii="Tahoma" w:eastAsia="Times New Roman" w:hAnsi="Tahoma" w:cs="Tahoma"/>
          <w:b/>
          <w:bCs/>
          <w:color w:val="1060B8"/>
          <w:sz w:val="29"/>
          <w:szCs w:val="29"/>
          <w:lang w:eastAsia="cs-CZ"/>
        </w:rPr>
        <w:t>§ 101</w:t>
      </w:r>
      <w:bookmarkEnd w:id="110"/>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je povinen zajistit bezpečnost a ochranu zdraví zaměstnanců při práci s ohledem na rizika možného ohrožení jejich života a zdraví, která se týkají výkonu práce (dále jen „rizika“).</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Péče o bezpečnost a ochranu zdraví při práci uložená zaměstnavateli podle odstavce 1 nebo zvláštními právními předpisy je nedílnou a rovnocennou součástí pracovních povinností vedoucích zaměstnanců na všech stupních řízení v rozsahu pracovních míst, která zastávají.</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Plní-li na jednom pracovišti úkoly zaměstnanci dvou a více zaměstnavatelů, jsou zaměstnavatelé povinni vzájemně se písemně informovat o rizicích a přijatých opatřeních k ochraně před jejich působením, která se týkají výkonu práce a pracoviště a spolupracovat při zajišťování bezpečnosti a ochrany zdraví při práci pro všechny zaměstnance na pracovišti. Na základě písemné dohody zúčastněných zaměstnavatelů touto dohodou pověřený zaměstnavatel koordinuje provádění opatření k ochraně bezpečnosti a zdraví zaměstnanců a postupy k jejich zajištění.</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(4)</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Každý ze zaměstnavatelů, uvedených v odstavci 3 je povinen</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a) zajistit, aby jeho činnosti a práce jeho zaměstnanců byly organizovány, koordinovány a prováděny tak, aby současně byli chráněni také zaměstnanci dalšího zaměstnavatele,</w:t>
      </w:r>
      <w:r w:rsidRPr="001E3809">
        <w:rPr>
          <w:rFonts w:ascii="Tahoma" w:eastAsia="Times New Roman" w:hAnsi="Tahoma" w:cs="Tahoma"/>
          <w:color w:val="424242"/>
          <w:sz w:val="18"/>
          <w:szCs w:val="18"/>
          <w:lang w:eastAsia="cs-CZ"/>
        </w:rPr>
        <w:br/>
        <w:t>b) dostatečně a bez zbytečného odkladu informovat odborovou organizaci a zástupce zaměstnanců pro oblast bezpečnosti a ochrany zdraví při práci, a nepůsobí-li u něj, přímo své zaměstnance o rizicích a přijatých opatřeních, které získal od jiných zaměstnavatelů.</w:t>
      </w:r>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(5)</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Povinnost zaměstnavatele zajišťovat bezpečnost a ochranu zdraví při práci se vztahuje na všechny fyzické osoby, které se s jeho vědomím zdržují na jeho pracovištích.</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(6)</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Náklady spojené se zajišťováním bezpečnosti a ochrany zdraví při práci je povinen hradit zaměstnavatel; tyto náklady nesmějí být přenášeny přímo ani nepřímo na zaměstnance.</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11" w:name="par102"/>
      <w:r w:rsidRPr="001E3809">
        <w:rPr>
          <w:rFonts w:ascii="Tahoma" w:eastAsia="Times New Roman" w:hAnsi="Tahoma" w:cs="Tahoma"/>
          <w:b/>
          <w:bCs/>
          <w:color w:val="1060B8"/>
          <w:sz w:val="29"/>
          <w:szCs w:val="29"/>
          <w:lang w:eastAsia="cs-CZ"/>
        </w:rPr>
        <w:t>§ 102</w:t>
      </w:r>
      <w:bookmarkEnd w:id="111"/>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je povinen vytvářet bezpečné a zdraví neohrožující pracovní prostředí a pracovní podmínky vhodnou organizací bezpečnosti a ochrany zdraví při práci a přijímáním opatření k předcházení rizikům.</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Prevencí rizik se rozumí všechna opatření vyplývající z právních a ostatních předpisů k zajištění bezpečnosti a ochrany zdraví při práci a z opatření zaměstnavatele, která mají za cíl předcházet rizikům, odstraňovat je nebo minimalizovat působení neodstranitelných rizik.</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 xml:space="preserve">Zaměstnavatel je povinen soustavně vyhledávat nebezpečné činitele a procesy pracovního prostředí a pracovních podmínek, zjišťovat jejich příčiny a zdroje. Na základě tohoto zjištění vyhledávat a hodnotit rizika a přijímat opatření k jejich odstranění a provádět taková opatření, aby v důsledku příznivějších pracovních podmínek a úrovně rozhodujících faktorů práce dosud zařazené podle zvláštního právního předpisu jako rizikové mohly být zařazeny do kategorie nižší. K tomu je povinen pravidelně kontrolovat úroveň bezpečnosti a ochrany zdraví při práci, zejména stav výrobních a pracovních prostředků a vybavení pracovišť a úroveň rizikových faktorů pracovních podmínek, a dodržovat metody a </w:t>
      </w:r>
      <w:r w:rsidRPr="001E3809">
        <w:rPr>
          <w:rFonts w:ascii="Tahoma" w:eastAsia="Times New Roman" w:hAnsi="Tahoma" w:cs="Tahoma"/>
          <w:color w:val="424242"/>
          <w:sz w:val="18"/>
          <w:szCs w:val="18"/>
          <w:shd w:val="clear" w:color="auto" w:fill="FFFFFF"/>
          <w:lang w:eastAsia="cs-CZ"/>
        </w:rPr>
        <w:lastRenderedPageBreak/>
        <w:t>způsob zjištění a hodnocení rizikových faktorů podle zvláštního právního předpisu.</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(4)</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Není-li možné rizika odstranit, je zaměstnavatel povinen je vyhodnotit a přijmout opatření k omezení jejich působení tak, aby ohrožení bezpečnosti a zdraví zaměstnanců bylo minimalizováno. Přijatá opatření jsou nedílnou a rovnocennou součástí všech činností zaměstnavatele na všech stupních řízení. O vyhledávání a vyhodnocování rizik a o přijatých opatřeních podle věty první je zaměstnavatel povinen vést dokumentaci.</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(5)</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Při přijímání a provádění technických, organizačních a jiných opatření k prevenci rizik je zaměstnavatel povinen vycházet ze všeobecných preventivních zásad, kterými se rozumí</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a) omezování vzniku rizik,</w:t>
      </w:r>
      <w:r w:rsidRPr="001E3809">
        <w:rPr>
          <w:rFonts w:ascii="Tahoma" w:eastAsia="Times New Roman" w:hAnsi="Tahoma" w:cs="Tahoma"/>
          <w:color w:val="424242"/>
          <w:sz w:val="18"/>
          <w:szCs w:val="18"/>
          <w:lang w:eastAsia="cs-CZ"/>
        </w:rPr>
        <w:br/>
        <w:t>b) odstraňování rizik u zdroje jejich původu,</w:t>
      </w:r>
      <w:r w:rsidRPr="001E3809">
        <w:rPr>
          <w:rFonts w:ascii="Tahoma" w:eastAsia="Times New Roman" w:hAnsi="Tahoma" w:cs="Tahoma"/>
          <w:color w:val="424242"/>
          <w:sz w:val="18"/>
          <w:szCs w:val="18"/>
          <w:lang w:eastAsia="cs-CZ"/>
        </w:rPr>
        <w:br/>
        <w:t>c) přizpůsobování pracovních podmínek potřebám zaměstnanců s cílem omezení působení negativních vlivů práce na jejich zdraví,</w:t>
      </w:r>
      <w:r w:rsidRPr="001E3809">
        <w:rPr>
          <w:rFonts w:ascii="Tahoma" w:eastAsia="Times New Roman" w:hAnsi="Tahoma" w:cs="Tahoma"/>
          <w:color w:val="424242"/>
          <w:sz w:val="18"/>
          <w:szCs w:val="18"/>
          <w:lang w:eastAsia="cs-CZ"/>
        </w:rPr>
        <w:br/>
        <w:t>d) nahrazování fyzicky namáhavých prací novými technologickými a pracovními postupy,</w:t>
      </w:r>
      <w:r w:rsidRPr="001E3809">
        <w:rPr>
          <w:rFonts w:ascii="Tahoma" w:eastAsia="Times New Roman" w:hAnsi="Tahoma" w:cs="Tahoma"/>
          <w:color w:val="424242"/>
          <w:sz w:val="18"/>
          <w:szCs w:val="18"/>
          <w:lang w:eastAsia="cs-CZ"/>
        </w:rPr>
        <w:br/>
        <w:t>e) nahrazování nebezpečných technologií, výrobních a pracovních prostředků, surovin a materiálů méně nebezpečnými nebo méně rizikovými, v souladu s vývojem nejnovějších poznatků vědy a techniky,</w:t>
      </w:r>
      <w:r w:rsidRPr="001E3809">
        <w:rPr>
          <w:rFonts w:ascii="Tahoma" w:eastAsia="Times New Roman" w:hAnsi="Tahoma" w:cs="Tahoma"/>
          <w:color w:val="424242"/>
          <w:sz w:val="18"/>
          <w:szCs w:val="18"/>
          <w:lang w:eastAsia="cs-CZ"/>
        </w:rPr>
        <w:br/>
        <w:t>f) omezování počtu zaměstnanců vystavených působení rizikových faktorů pracovních podmínek překračujících nejvyšší hygienické limity a dalších rizik na nejnižší počet nutný pro zajištění provozu,</w:t>
      </w:r>
      <w:r w:rsidRPr="001E3809">
        <w:rPr>
          <w:rFonts w:ascii="Tahoma" w:eastAsia="Times New Roman" w:hAnsi="Tahoma" w:cs="Tahoma"/>
          <w:color w:val="424242"/>
          <w:sz w:val="18"/>
          <w:szCs w:val="18"/>
          <w:lang w:eastAsia="cs-CZ"/>
        </w:rPr>
        <w:br/>
        <w:t>g) plánování při provádění prevence rizik s využitím techniky, organizace práce, pracovních podmínek, sociálních vztahů a vlivu pracovního prostředí,</w:t>
      </w:r>
      <w:r w:rsidRPr="001E3809">
        <w:rPr>
          <w:rFonts w:ascii="Tahoma" w:eastAsia="Times New Roman" w:hAnsi="Tahoma" w:cs="Tahoma"/>
          <w:color w:val="424242"/>
          <w:sz w:val="18"/>
          <w:szCs w:val="18"/>
          <w:lang w:eastAsia="cs-CZ"/>
        </w:rPr>
        <w:br/>
        <w:t>h) přednostní uplatňování prostředků kolektivní ochrany před riziky oproti prostředkům individuální ochrany,</w:t>
      </w:r>
      <w:r w:rsidRPr="001E3809">
        <w:rPr>
          <w:rFonts w:ascii="Tahoma" w:eastAsia="Times New Roman" w:hAnsi="Tahoma" w:cs="Tahoma"/>
          <w:color w:val="424242"/>
          <w:sz w:val="18"/>
          <w:szCs w:val="18"/>
          <w:lang w:eastAsia="cs-CZ"/>
        </w:rPr>
        <w:br/>
        <w:t>i) provádění opatření směřujících k omezování úniku škodlivin ze strojů a zařízení,</w:t>
      </w:r>
      <w:r w:rsidRPr="001E3809">
        <w:rPr>
          <w:rFonts w:ascii="Tahoma" w:eastAsia="Times New Roman" w:hAnsi="Tahoma" w:cs="Tahoma"/>
          <w:color w:val="424242"/>
          <w:sz w:val="18"/>
          <w:szCs w:val="18"/>
          <w:lang w:eastAsia="cs-CZ"/>
        </w:rPr>
        <w:br/>
        <w:t>j) udílení vhodných pokynů k zajištění bezpečnosti a ochrany zdraví při práci.</w:t>
      </w:r>
    </w:p>
    <w:p w:rsidR="001E3809" w:rsidRDefault="001E3809" w:rsidP="001E3809">
      <w:pPr>
        <w:rPr>
          <w:rFonts w:ascii="Tahoma" w:eastAsia="Times New Roman" w:hAnsi="Tahoma" w:cs="Tahoma"/>
          <w:color w:val="424242"/>
          <w:sz w:val="18"/>
          <w:szCs w:val="18"/>
          <w:shd w:val="clear" w:color="auto" w:fill="FFFFFF"/>
          <w:lang w:eastAsia="cs-CZ"/>
        </w:rPr>
      </w:pPr>
      <w:r w:rsidRPr="001E3809">
        <w:rPr>
          <w:rFonts w:ascii="Tahoma" w:eastAsia="Times New Roman" w:hAnsi="Tahoma" w:cs="Tahoma"/>
          <w:b/>
          <w:bCs/>
          <w:color w:val="1060B8"/>
          <w:sz w:val="18"/>
          <w:lang w:eastAsia="cs-CZ"/>
        </w:rPr>
        <w:t>(6)</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je povinen přijmout opatření pro případ zdolávání mimořádných událostí, jako jsou havárie, požáry a povodně, jiná vážná nebezpečí a evakuace zaměstnanců včetně pokynů k zastavení práce a k okamžitému opuštění pracoviště a odchodu do bezpečí; při poskytování první pomoci spolupracuje s poskytovatelem pracovnělékařských služeb. Zaměstnavatel je povinen zajistit a určit podle druhu činnosti a velikosti pracoviště potřebný počet zaměstnanců, kteří organizují poskytnutí první pomoci, zajišťují přivolání zejména poskytovatele zdravotnické záchranné služby, Hasičského záchranného sboru České republiky a Policie České republiky a organizují evakuaci zaměstnanců. Zaměstnavatel je povinen zajistit ve spolupráci s poskytovatelem pracovnělékařských služeb jejich vyškolení a vybavení v rozsahu odpovídajícím rizikům vyskytujícím se na pracovišti.</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(7)</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je povinen přizpůsobovat opatření měnícím se skutečnostem, kontrolovat jejich účinnost a dodržování a zajišťovat zlepšování stavu pracovního prostředí a pracovních podmínek.</w:t>
      </w:r>
    </w:p>
    <w:p w:rsidR="001E3809" w:rsidRPr="001E3809" w:rsidRDefault="001E3809" w:rsidP="001E3809">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1E3809">
        <w:rPr>
          <w:rFonts w:ascii="Tahoma" w:eastAsia="Times New Roman" w:hAnsi="Tahoma" w:cs="Tahoma"/>
          <w:b/>
          <w:bCs/>
          <w:color w:val="424242"/>
          <w:sz w:val="34"/>
          <w:szCs w:val="34"/>
          <w:lang w:eastAsia="cs-CZ"/>
        </w:rPr>
        <w:t>Hlava II: Povinnosti zaměstnavatele, práva a povinnosti zaměstnance</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12" w:name="par103"/>
      <w:r w:rsidRPr="001E3809">
        <w:rPr>
          <w:rFonts w:ascii="Tahoma" w:eastAsia="Times New Roman" w:hAnsi="Tahoma" w:cs="Tahoma"/>
          <w:b/>
          <w:bCs/>
          <w:color w:val="1060B8"/>
          <w:sz w:val="29"/>
          <w:szCs w:val="29"/>
          <w:lang w:eastAsia="cs-CZ"/>
        </w:rPr>
        <w:t>§ 103</w:t>
      </w:r>
      <w:bookmarkEnd w:id="112"/>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je povinen</w:t>
      </w:r>
      <w:r w:rsidRPr="001E3809">
        <w:rPr>
          <w:rFonts w:ascii="Tahoma" w:eastAsia="Times New Roman" w:hAnsi="Tahoma" w:cs="Tahoma"/>
          <w:color w:val="424242"/>
          <w:sz w:val="18"/>
          <w:lang w:eastAsia="cs-CZ"/>
        </w:rPr>
        <w:t> </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a) nepřipustit, aby zaměstnanec vykonával zakázané práce a práce, jejichž náročnost by neodpovídala jeho schopnostem a zdravotní způsobilosti,</w:t>
      </w:r>
      <w:r w:rsidRPr="001E3809">
        <w:rPr>
          <w:rFonts w:ascii="Tahoma" w:eastAsia="Times New Roman" w:hAnsi="Tahoma" w:cs="Tahoma"/>
          <w:color w:val="424242"/>
          <w:sz w:val="18"/>
          <w:szCs w:val="18"/>
          <w:lang w:eastAsia="cs-CZ"/>
        </w:rPr>
        <w:br/>
        <w:t>b) informovat zaměstnance o tom, do jaké kategorie byla jím vykonávaná práce zařazena; kategorizaci prací upravuje zvláštní právní předpis</w:t>
      </w:r>
      <w:hyperlink r:id="rId216" w:anchor="poznamka32" w:history="1">
        <w:r w:rsidRPr="001E3809">
          <w:rPr>
            <w:rFonts w:ascii="Tahoma" w:eastAsia="Times New Roman" w:hAnsi="Tahoma" w:cs="Tahoma"/>
            <w:color w:val="1A8B00"/>
            <w:sz w:val="18"/>
            <w:u w:val="single"/>
            <w:vertAlign w:val="superscript"/>
            <w:lang w:eastAsia="cs-CZ"/>
          </w:rPr>
          <w:t>32)</w:t>
        </w:r>
      </w:hyperlink>
      <w:r w:rsidRPr="001E3809">
        <w:rPr>
          <w:rFonts w:ascii="Tahoma" w:eastAsia="Times New Roman" w:hAnsi="Tahoma" w:cs="Tahoma"/>
          <w:color w:val="424242"/>
          <w:sz w:val="18"/>
          <w:szCs w:val="18"/>
          <w:lang w:eastAsia="cs-CZ"/>
        </w:rPr>
        <w:t>,</w:t>
      </w:r>
      <w:r w:rsidRPr="001E3809">
        <w:rPr>
          <w:rFonts w:ascii="Tahoma" w:eastAsia="Times New Roman" w:hAnsi="Tahoma" w:cs="Tahoma"/>
          <w:color w:val="424242"/>
          <w:sz w:val="18"/>
          <w:szCs w:val="18"/>
          <w:lang w:eastAsia="cs-CZ"/>
        </w:rPr>
        <w:br/>
        <w:t>c) zajistit, aby práce v případech stanovených zvláštním právním předpisem vykonávali pouze zaměstnanci, kteří mají platný zdravotní průkaz, kteří se podrobili zvláštnímu očkování nebo mají doklad o odolnosti vůči nákaze,</w:t>
      </w:r>
      <w:r w:rsidRPr="001E3809">
        <w:rPr>
          <w:rFonts w:ascii="Tahoma" w:eastAsia="Times New Roman" w:hAnsi="Tahoma" w:cs="Tahoma"/>
          <w:color w:val="424242"/>
          <w:sz w:val="18"/>
          <w:szCs w:val="18"/>
          <w:lang w:eastAsia="cs-CZ"/>
        </w:rPr>
        <w:br/>
        <w:t>d) sdělit zaměstnancům, u kterého poskytovatele pracovnělékařských služeb jim budou poskytnuty pracovnělékařské služby a jakým druhům očkování a jakým preventivním prohlídkám a vyšetřením souvisejícím s výkonem práce jsou povinni se podrobit, umožnit zaměstnancům podrobit se těmto očkováním, prohlídkám a vyšetřením v rozsahu stanoveném zvláštními právními předpisy nebo rozhodnutím příslušného orgánu ochrany veřejného zdraví,</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lang w:eastAsia="cs-CZ"/>
        </w:rPr>
        <w:br/>
        <w:t>e) nahradit zaměstnanci, který se podrobí preventivní prohlídce, vyšetření nebo očkování podle písmene d) případnou ztrátu na výdělku, a to ve výši průměrného výdělku, popřípadě ve výši rozdílu mezi náhradou mzdy nebo platu podle</w:t>
      </w:r>
      <w:r w:rsidRPr="001E3809">
        <w:rPr>
          <w:rFonts w:ascii="Tahoma" w:eastAsia="Times New Roman" w:hAnsi="Tahoma" w:cs="Tahoma"/>
          <w:color w:val="424242"/>
          <w:sz w:val="18"/>
          <w:lang w:eastAsia="cs-CZ"/>
        </w:rPr>
        <w:t> </w:t>
      </w:r>
      <w:hyperlink r:id="rId217" w:anchor="par192" w:history="1">
        <w:r w:rsidRPr="001E3809">
          <w:rPr>
            <w:rFonts w:ascii="Tahoma" w:eastAsia="Times New Roman" w:hAnsi="Tahoma" w:cs="Tahoma"/>
            <w:color w:val="1A8B00"/>
            <w:sz w:val="18"/>
            <w:u w:val="single"/>
            <w:lang w:eastAsia="cs-CZ"/>
          </w:rPr>
          <w:t>§ 192</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lang w:eastAsia="cs-CZ"/>
        </w:rPr>
        <w:t>nebo nemocenským a průměrným výdělkem,</w:t>
      </w:r>
      <w:r w:rsidRPr="001E3809">
        <w:rPr>
          <w:rFonts w:ascii="Tahoma" w:eastAsia="Times New Roman" w:hAnsi="Tahoma" w:cs="Tahoma"/>
          <w:color w:val="424242"/>
          <w:sz w:val="18"/>
          <w:szCs w:val="18"/>
          <w:lang w:eastAsia="cs-CZ"/>
        </w:rPr>
        <w:br/>
        <w:t>f) zajistit zaměstnancům, zejména zaměstnancům v pracovním poměru na dobu určitou, zaměstnancům agentury práce dočasně přiděleným k výkonu práce k jinému zaměstnavateli, mladistvým zaměstnancům, podle potřeb vykonávané práce dostatečné a přiměřené informace a pokyny o bezpečnosti a ochraně zdraví při práci podle tohoto zákona a podle zvláštních právních předpisů</w:t>
      </w:r>
      <w:hyperlink r:id="rId218" w:anchor="poznamka32" w:history="1">
        <w:r w:rsidRPr="001E3809">
          <w:rPr>
            <w:rFonts w:ascii="Tahoma" w:eastAsia="Times New Roman" w:hAnsi="Tahoma" w:cs="Tahoma"/>
            <w:color w:val="1A8B00"/>
            <w:sz w:val="18"/>
            <w:u w:val="single"/>
            <w:vertAlign w:val="superscript"/>
            <w:lang w:eastAsia="cs-CZ"/>
          </w:rPr>
          <w:t>32)</w:t>
        </w:r>
      </w:hyperlink>
      <w:r w:rsidRPr="001E3809">
        <w:rPr>
          <w:rFonts w:ascii="Tahoma" w:eastAsia="Times New Roman" w:hAnsi="Tahoma" w:cs="Tahoma"/>
          <w:color w:val="424242"/>
          <w:sz w:val="18"/>
          <w:szCs w:val="18"/>
          <w:lang w:eastAsia="cs-CZ"/>
        </w:rPr>
        <w:t>, zejména formou seznámení s riziky, výsledky vyhodnocení rizik a s opatřeními na ochranu před působením těchto rizik, která se týkají jejich práce a pracoviště,</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lang w:eastAsia="cs-CZ"/>
        </w:rPr>
        <w:br/>
        <w:t>g) zabezpečit, aby zaměstnanci jiného zaměstnavatele vykonávající práce na jeho pracovištích obdrželi před jejich zahájením vhodné a přiměřené informace a pokyny k zajištění bezpečnosti a ochrany zdraví při práci a o přijatých opatřeních, zejména ke zdolávání požárů, poskytnutí první pomoci a evakuace fyzických osob v případě mimořádných událostí,</w:t>
      </w:r>
      <w:r w:rsidRPr="001E3809">
        <w:rPr>
          <w:rFonts w:ascii="Tahoma" w:eastAsia="Times New Roman" w:hAnsi="Tahoma" w:cs="Tahoma"/>
          <w:color w:val="424242"/>
          <w:sz w:val="18"/>
          <w:szCs w:val="18"/>
          <w:lang w:eastAsia="cs-CZ"/>
        </w:rPr>
        <w:br/>
      </w:r>
      <w:r w:rsidRPr="001E3809">
        <w:rPr>
          <w:rFonts w:ascii="Tahoma" w:eastAsia="Times New Roman" w:hAnsi="Tahoma" w:cs="Tahoma"/>
          <w:color w:val="424242"/>
          <w:sz w:val="18"/>
          <w:szCs w:val="18"/>
          <w:lang w:eastAsia="cs-CZ"/>
        </w:rPr>
        <w:lastRenderedPageBreak/>
        <w:t>h) jestliže při práci přichází v úvahu expozice rizikovým faktorům poškozujícím plod v těle matky, informovat o tom zaměstnankyně. Těhotné zaměstnankyně, zaměstnankyně, které kojí a zaměstnankyně-matky do konce devátého měsíce po porodu je dále povinen seznámit s riziky a jejich možnými účinky na těhotenství, kojení nebo na jejich zdraví a učinit potřebná opatření, včetně opatření, která se týkají snížení rizika psychické a fyzické únavy a jiných druhů psychické a fyzické zátěže spojené s vykonávanou prací, a to po celou dobu, kdy je to nutné k ochraně jejich bezpečnosti nebo zdraví dítěte,</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lang w:eastAsia="cs-CZ"/>
        </w:rPr>
        <w:br/>
        <w:t>i) umožnit zaměstnanci nahlížet do evidence, která je o něm vedena v souvislosti se zajišťováním bezpečnosti a ochrany zdraví při práci,</w:t>
      </w:r>
      <w:r w:rsidRPr="001E3809">
        <w:rPr>
          <w:rFonts w:ascii="Tahoma" w:eastAsia="Times New Roman" w:hAnsi="Tahoma" w:cs="Tahoma"/>
          <w:color w:val="424242"/>
          <w:sz w:val="18"/>
          <w:szCs w:val="18"/>
          <w:lang w:eastAsia="cs-CZ"/>
        </w:rPr>
        <w:br/>
        <w:t>j) zajistit zaměstnancům poskytnutí první pomoci,</w:t>
      </w:r>
      <w:r w:rsidRPr="001E3809">
        <w:rPr>
          <w:rFonts w:ascii="Tahoma" w:eastAsia="Times New Roman" w:hAnsi="Tahoma" w:cs="Tahoma"/>
          <w:color w:val="424242"/>
          <w:sz w:val="18"/>
          <w:szCs w:val="18"/>
          <w:lang w:eastAsia="cs-CZ"/>
        </w:rPr>
        <w:br/>
        <w:t>k) nepoužívat takového způsobu odměňování prací, při kterém jsou zaměstnanci vystaveni zvýšenému nebezpečí újmy na zdraví a jehož použití by vedlo při zvyšování pracovních výsledků k ohrožení bezpečnosti a zdraví zaměstnanců,</w:t>
      </w:r>
      <w:r w:rsidRPr="001E3809">
        <w:rPr>
          <w:rFonts w:ascii="Tahoma" w:eastAsia="Times New Roman" w:hAnsi="Tahoma" w:cs="Tahoma"/>
          <w:color w:val="424242"/>
          <w:sz w:val="18"/>
          <w:szCs w:val="18"/>
          <w:lang w:eastAsia="cs-CZ"/>
        </w:rPr>
        <w:br/>
        <w:t>l) zajistit dodržování zákazu kouření na pracovištích stanoveného zvláštními právními předpisy</w:t>
      </w:r>
      <w:hyperlink r:id="rId219" w:anchor="poznamka34" w:history="1">
        <w:r w:rsidRPr="001E3809">
          <w:rPr>
            <w:rFonts w:ascii="Tahoma" w:eastAsia="Times New Roman" w:hAnsi="Tahoma" w:cs="Tahoma"/>
            <w:color w:val="1A8B00"/>
            <w:sz w:val="18"/>
            <w:u w:val="single"/>
            <w:vertAlign w:val="superscript"/>
            <w:lang w:eastAsia="cs-CZ"/>
          </w:rPr>
          <w:t>34)</w:t>
        </w:r>
      </w:hyperlink>
      <w:r w:rsidRPr="001E3809">
        <w:rPr>
          <w:rFonts w:ascii="Tahoma" w:eastAsia="Times New Roman" w:hAnsi="Tahoma" w:cs="Tahoma"/>
          <w:color w:val="424242"/>
          <w:sz w:val="18"/>
          <w:szCs w:val="18"/>
          <w:lang w:eastAsia="cs-CZ"/>
        </w:rPr>
        <w:t>.</w:t>
      </w:r>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color w:val="424242"/>
          <w:sz w:val="18"/>
          <w:szCs w:val="18"/>
          <w:shd w:val="clear" w:color="auto" w:fill="FFFFFF"/>
          <w:lang w:eastAsia="cs-CZ"/>
        </w:rPr>
        <w:t>Informace a pokyny musí být zajištěny vždy při přijetí zaměstnance, při jeho převedení, přeložení nebo změně pracovních podmínek, změně pracovního prostředí, zavedení nebo změně pracovních prostředků, technologie a pracovních postupů. O informacích a pokynech je zaměstnavatel povinen vést dokumentaci.</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je povinen zajistit zaměstnancům školení o právních a ostatních předpisech k zajištění bezpečnosti a ochrany zdraví při práci, které doplňují jejich odborné předpoklady a požadavky pro výkon práce, které se týkají jimi vykonávané práce a vztahují se k rizikům, s nimiž může přijít zaměstnanec do styku na pracovišti, na kterém je práce vykonávána a soustavně vyžadovat a kontrolovat jejich dodržování. Školení podle věty první je zaměstnavatel povinen zajistit při nástupu zaměstnance do práce, a dále</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a) při změně</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1. pracovního zařazení,</w:t>
      </w:r>
      <w:r w:rsidRPr="001E3809">
        <w:rPr>
          <w:rFonts w:ascii="Tahoma" w:eastAsia="Times New Roman" w:hAnsi="Tahoma" w:cs="Tahoma"/>
          <w:color w:val="424242"/>
          <w:sz w:val="18"/>
          <w:szCs w:val="18"/>
          <w:lang w:eastAsia="cs-CZ"/>
        </w:rPr>
        <w:br/>
        <w:t>2. druhu práce,</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d) při zavedení nové technologie nebo změny výrobních a pracovních prostředků nebo změny technologických anebo pracovních postupů,</w:t>
      </w:r>
      <w:r w:rsidRPr="001E3809">
        <w:rPr>
          <w:rFonts w:ascii="Tahoma" w:eastAsia="Times New Roman" w:hAnsi="Tahoma" w:cs="Tahoma"/>
          <w:color w:val="424242"/>
          <w:sz w:val="18"/>
          <w:szCs w:val="18"/>
          <w:lang w:eastAsia="cs-CZ"/>
        </w:rPr>
        <w:br/>
        <w:t>e) v případech, které mají nebo mohou mít podstatný vliv na bezpečnost a ochranu zdraví při práci.</w:t>
      </w:r>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je povinen určit obsah a četnost školení o právních a ostatních předpisech k zajištění bezpečnosti a ochrany zdraví při práci, způsob ověřování znalostí zaměstnanců a vedení dokumentace o provedeném školení. Vyžaduje-li to povaha rizika a jeho závažnost, musí být školení podle věty první pravidelně opakováno; v případech uvedených v odstavci 2 písm. c) musí být školení provedeno bez zbytečného odkladu.</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(4)</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je povinen těhotným zaměstnankyním, zaměstnankyním, které kojí, a zaměstnankyním-matkám do konce devátého měsíce po porodu přizpůsobovat na pracovišti prostory pro jejich odpočinek.</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(5)</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je povinen pro zaměstnance, který je osobou se zdravotním postižením, zajišťovat na svůj náklad technickými a organizačními opatřeními, zejména potřebnou úpravu pracovních podmínek, úpravu pracovišť, zřízení chráněných pracovních míst, zaškolení nebo zaučení těchto zaměstnanců a zvyšování jejich kvalifikace při výkonu jejich pravidelného zaměstnání.</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13" w:name="par104"/>
      <w:r w:rsidRPr="001E3809">
        <w:rPr>
          <w:rFonts w:ascii="Tahoma" w:eastAsia="Times New Roman" w:hAnsi="Tahoma" w:cs="Tahoma"/>
          <w:b/>
          <w:bCs/>
          <w:color w:val="1060B8"/>
          <w:sz w:val="29"/>
          <w:szCs w:val="29"/>
          <w:lang w:eastAsia="cs-CZ"/>
        </w:rPr>
        <w:t>§ 104 Osobní ochranné pracovní prostředky, pracovní oděvy a obuv, mycí, čisticí a dezinfekční prostředky a ochranné nápoje</w:t>
      </w:r>
      <w:bookmarkEnd w:id="113"/>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Není-li možné rizika odstranit nebo dostatečně omezit prostředky kolektivní ochrany nebo opatřeními v oblasti organizace práce, je zaměstnavatel povinen poskytnout zaměstnancům osobní ochranné pracovní prostředky. Osobní ochranné pracovní prostředky jsou ochranné prostředky, které musí chránit zaměstnance před riziky, nesmí ohrožovat jejich zdraví, nesmí bránit při výkonu práce a musí splňovat požadavky stanovené zvláštním právním předpisem</w:t>
      </w:r>
      <w:hyperlink r:id="rId220" w:anchor="poznamka34" w:history="1">
        <w:r w:rsidRPr="001E3809">
          <w:rPr>
            <w:rFonts w:ascii="Tahoma" w:eastAsia="Times New Roman" w:hAnsi="Tahoma" w:cs="Tahoma"/>
            <w:color w:val="1A8B00"/>
            <w:sz w:val="18"/>
            <w:u w:val="single"/>
            <w:vertAlign w:val="superscript"/>
            <w:lang w:eastAsia="cs-CZ"/>
          </w:rPr>
          <w:t>34)</w:t>
        </w:r>
      </w:hyperlink>
      <w:r w:rsidRPr="001E3809">
        <w:rPr>
          <w:rFonts w:ascii="Tahoma" w:eastAsia="Times New Roman" w:hAnsi="Tahoma" w:cs="Tahoma"/>
          <w:color w:val="424242"/>
          <w:sz w:val="18"/>
          <w:szCs w:val="18"/>
          <w:shd w:val="clear" w:color="auto" w:fill="FFFFFF"/>
          <w:lang w:eastAsia="cs-CZ"/>
        </w:rPr>
        <w:t>.</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V prostředí, v němž oděv nebo obuv podléhá při práci mimořádnému opotřebení nebo znečištění nebo plní ochrannou funkci, přísluší zaměstnanci od zaměstnavatele jako osobní ochranné pracovní prostředky též pracovní oděv nebo obuv.</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je povinen poskytovat zaměstnancům mycí, čisticí a dezinfekční prostředky na základě rozsahu znečištění kůže a oděvu; na pracovištích s nevyhovujícími mikroklimatickými podmínkami, v rozsahu a za podmínek stanovených prováděcím právním předpisem, též ochranné nápoje.</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(4)</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je povinen udržovat osobní ochranné pracovní prostředky v použivatelném stavu a kontrolovat jejich používání.</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(5)</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Osobní ochranné pracovní prostředky, mycí, čisticí a dezinfekční prostředky a ochranné nápoje přísluší zaměstnanci od zaměstnavatele bezplatně podle vlastního seznamu zpracovaného na základě vyhodnocení rizik a konkrétních podmínek práce. Poskytování osobních ochranných pracovních prostředků nesmí zaměstnavatel nahrazovat finančním plněním.</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(6)</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Vláda stanoví nařízením bližší podmínky poskytování osobních ochranných pracovních prostředků, mycích, čisticích a dezinfekčních prostředků a ochranných nápojů.</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14" w:name="par105"/>
      <w:r w:rsidRPr="001E3809">
        <w:rPr>
          <w:rFonts w:ascii="Tahoma" w:eastAsia="Times New Roman" w:hAnsi="Tahoma" w:cs="Tahoma"/>
          <w:b/>
          <w:bCs/>
          <w:color w:val="1060B8"/>
          <w:sz w:val="29"/>
          <w:szCs w:val="29"/>
          <w:lang w:eastAsia="cs-CZ"/>
        </w:rPr>
        <w:t>§ 105 Povinnosti zaměstnavatele při pracovních úrazech a nemocech z povolání</w:t>
      </w:r>
      <w:bookmarkEnd w:id="114"/>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 xml:space="preserve">Zaměstnavatel, u něhož k pracovnímu úrazu došlo, je povinen objasnit příčiny a okolnosti vzniku tohoto úrazu za účasti zaměstnance, pokud to zdravotní stav zaměstnance dovoluje, svědků, a za účasti odborové organizace a zástupce pro oblast bezpečnosti a ochrany zdraví při práci a bez vážných důvodů neměnit stav na místě úrazu do doby objasnění příčin a okolností vzniku pracovního úrazu. O pracovním úrazu zaměstnance jiného zaměstnavatele je zaměstnavatel podle věty první povinen bez zbytečného odkladu uvědomit zaměstnavatele úrazem postiženého zaměstnance, umožnit mu </w:t>
      </w:r>
      <w:r w:rsidRPr="001E3809">
        <w:rPr>
          <w:rFonts w:ascii="Tahoma" w:eastAsia="Times New Roman" w:hAnsi="Tahoma" w:cs="Tahoma"/>
          <w:color w:val="424242"/>
          <w:sz w:val="18"/>
          <w:szCs w:val="18"/>
          <w:shd w:val="clear" w:color="auto" w:fill="FFFFFF"/>
          <w:lang w:eastAsia="cs-CZ"/>
        </w:rPr>
        <w:lastRenderedPageBreak/>
        <w:t>účast na objasnění příčin a okolností vzniku pracovního úrazu a seznámit ho s výsledky tohoto objasnění.</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je povinen vést v knize úrazů evidenci o všech úrazech, i když jimi nebyla způsobena pracovní neschopnost nebo byla způsobena pracovní neschopnost nepřesahující 3 kalendářní dny.</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je povinen vyhotovovat záznamy a vést dokumentaci o všech pracovních úrazech, jejichž následkem došlo</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a) ke zranění zaměstnance s pracovní neschopností delší než 3 kalendářní dny, nebo</w:t>
      </w:r>
      <w:r w:rsidRPr="001E3809">
        <w:rPr>
          <w:rFonts w:ascii="Tahoma" w:eastAsia="Times New Roman" w:hAnsi="Tahoma" w:cs="Tahoma"/>
          <w:color w:val="424242"/>
          <w:sz w:val="18"/>
          <w:szCs w:val="18"/>
          <w:lang w:eastAsia="cs-CZ"/>
        </w:rPr>
        <w:br/>
        <w:t>b) k úmrtí zaměstnance.</w:t>
      </w:r>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color w:val="424242"/>
          <w:sz w:val="18"/>
          <w:szCs w:val="18"/>
          <w:shd w:val="clear" w:color="auto" w:fill="FFFFFF"/>
          <w:lang w:eastAsia="cs-CZ"/>
        </w:rPr>
        <w:t>Jedno vyhotovení záznamu o úrazu je povinen zaměstnavatel předat postiženému zaměstnanci a v případě smrtelného pracovního úrazu jeho rodinným příslušníkům.</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(4)</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je povinen ohlásit pracovní úraz a zaslat záznam o úrazu stanoveným orgánům a institucím.</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(5)</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je povinen přijímat opatření proti opakování pracovních úrazů.</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(6)</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je povinen vést evidenci zaměstnanců, u nichž byla uznána nemoc z povolání, která vznikla na jeho pracovištích, a uplatní taková opatření, aby odstranil nebo minimalizoval rizikové faktory, které vyvolávají ohrožení nemocí z povolání nebo nemoc z povolání.</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(7)</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Vláda stanoví nařízením</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a) způsob vedení evidence úrazů v knize úrazů,</w:t>
      </w:r>
      <w:r w:rsidRPr="001E3809">
        <w:rPr>
          <w:rFonts w:ascii="Tahoma" w:eastAsia="Times New Roman" w:hAnsi="Tahoma" w:cs="Tahoma"/>
          <w:color w:val="424242"/>
          <w:sz w:val="18"/>
          <w:szCs w:val="18"/>
          <w:lang w:eastAsia="cs-CZ"/>
        </w:rPr>
        <w:br/>
        <w:t>b) ohlašování úrazů,</w:t>
      </w:r>
      <w:r w:rsidRPr="001E3809">
        <w:rPr>
          <w:rFonts w:ascii="Tahoma" w:eastAsia="Times New Roman" w:hAnsi="Tahoma" w:cs="Tahoma"/>
          <w:color w:val="424242"/>
          <w:sz w:val="18"/>
          <w:szCs w:val="18"/>
          <w:lang w:eastAsia="cs-CZ"/>
        </w:rPr>
        <w:br/>
        <w:t>c) vyhotovování a zasílání záznamu o úrazu a záznamu o úrazu – hlášení změn,</w:t>
      </w:r>
      <w:r w:rsidRPr="001E3809">
        <w:rPr>
          <w:rFonts w:ascii="Tahoma" w:eastAsia="Times New Roman" w:hAnsi="Tahoma" w:cs="Tahoma"/>
          <w:color w:val="424242"/>
          <w:sz w:val="18"/>
          <w:szCs w:val="18"/>
          <w:lang w:eastAsia="cs-CZ"/>
        </w:rPr>
        <w:br/>
        <w:t>d) okruh orgánů a institucí, kterým se ohlašuje pracovní úraz, zasílá záznam o úrazu a záznam o úrazu – hlášení změn,</w:t>
      </w:r>
      <w:r w:rsidRPr="001E3809">
        <w:rPr>
          <w:rFonts w:ascii="Tahoma" w:eastAsia="Times New Roman" w:hAnsi="Tahoma" w:cs="Tahoma"/>
          <w:color w:val="424242"/>
          <w:sz w:val="18"/>
          <w:szCs w:val="18"/>
          <w:lang w:eastAsia="cs-CZ"/>
        </w:rPr>
        <w:br/>
        <w:t>e) co se rozumí smrtelným pracovním úrazem pro statistické účely,</w:t>
      </w:r>
      <w:r w:rsidRPr="001E3809">
        <w:rPr>
          <w:rFonts w:ascii="Tahoma" w:eastAsia="Times New Roman" w:hAnsi="Tahoma" w:cs="Tahoma"/>
          <w:color w:val="424242"/>
          <w:sz w:val="18"/>
          <w:szCs w:val="18"/>
          <w:lang w:eastAsia="cs-CZ"/>
        </w:rPr>
        <w:br/>
        <w:t>f) vzor záznamu o úrazu a vzor záznamu o úrazu – hlášení změn.</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15" w:name="par106"/>
      <w:r w:rsidRPr="001E3809">
        <w:rPr>
          <w:rFonts w:ascii="Tahoma" w:eastAsia="Times New Roman" w:hAnsi="Tahoma" w:cs="Tahoma"/>
          <w:b/>
          <w:bCs/>
          <w:color w:val="1060B8"/>
          <w:sz w:val="29"/>
          <w:szCs w:val="29"/>
          <w:lang w:eastAsia="cs-CZ"/>
        </w:rPr>
        <w:t>§ 106 Práva a povinnosti zaměstnance</w:t>
      </w:r>
      <w:bookmarkEnd w:id="115"/>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Zaměstnanec má právo na zajištění bezpečnosti a ochrany zdraví při práci, na informace o rizicích jeho práce a na informace o opatřeních na ochranu před jejich působením; informace musí být pro zaměstnance srozumitelná.</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Zaměstnanec je oprávněn odmítnout výkon práce, o níž má důvodně za to, že bezprostředně a závažným způsobem ohrožuje jeho život nebo zdraví, popřípadě život nebo zdraví jiných fyzických osob; takové odmítnutí není možné posuzovat jako nesplnění povinnosti zaměstnance.</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Zaměstnanec má právo a povinnost podílet se na vytváření bezpečného a zdraví neohrožujícího pracovního prostředí, a to zejména uplatňováním stanovených a zaměstnavatelem přijatých opatření a svou účastí na řešení otázek bezpečnosti a ochrany zdraví při práci.</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(4)</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Každý zaměstnanec je povinen dbát podle svých možností o svou vlastní bezpečnost, o své zdraví i o bezpečnost a zdraví fyzických osob, kterých se bezprostředně dotýká jeho jednání, případně opomenutí při práci. Znalost základních povinností vyplývajících z právních a ostatních předpisů a požadavků zaměstnavatele k zajištění bezpečnosti a ochrany zdraví při práci je nedílnou a trvalou součástí kvalifikačních předpokladů zaměstnance. Zaměstnanec je povinen</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a) účastnit se školení zajišťovaných zaměstnavatelem zaměřených na bezpečnost a ochranu zdraví při práci včetně ověření svých znalostí,</w:t>
      </w:r>
      <w:r w:rsidRPr="001E3809">
        <w:rPr>
          <w:rFonts w:ascii="Tahoma" w:eastAsia="Times New Roman" w:hAnsi="Tahoma" w:cs="Tahoma"/>
          <w:color w:val="424242"/>
          <w:sz w:val="18"/>
          <w:szCs w:val="18"/>
          <w:lang w:eastAsia="cs-CZ"/>
        </w:rPr>
        <w:br/>
        <w:t>b) podrobit se preventivním prohlídkám, vyšetřením nebo očkováním stanoveným zvláštními právními předpisy</w:t>
      </w:r>
      <w:hyperlink r:id="rId221" w:anchor="poznamka32" w:history="1">
        <w:r w:rsidRPr="001E3809">
          <w:rPr>
            <w:rFonts w:ascii="Tahoma" w:eastAsia="Times New Roman" w:hAnsi="Tahoma" w:cs="Tahoma"/>
            <w:color w:val="1A8B00"/>
            <w:sz w:val="18"/>
            <w:u w:val="single"/>
            <w:vertAlign w:val="superscript"/>
            <w:lang w:eastAsia="cs-CZ"/>
          </w:rPr>
          <w:t>32)</w:t>
        </w:r>
      </w:hyperlink>
      <w:r w:rsidRPr="001E3809">
        <w:rPr>
          <w:rFonts w:ascii="Tahoma" w:eastAsia="Times New Roman" w:hAnsi="Tahoma" w:cs="Tahoma"/>
          <w:color w:val="424242"/>
          <w:sz w:val="18"/>
          <w:szCs w:val="18"/>
          <w:lang w:eastAsia="cs-CZ"/>
        </w:rPr>
        <w:t>,</w:t>
      </w:r>
      <w:r w:rsidRPr="001E3809">
        <w:rPr>
          <w:rFonts w:ascii="Tahoma" w:eastAsia="Times New Roman" w:hAnsi="Tahoma" w:cs="Tahoma"/>
          <w:color w:val="424242"/>
          <w:sz w:val="18"/>
          <w:szCs w:val="18"/>
          <w:lang w:eastAsia="cs-CZ"/>
        </w:rPr>
        <w:br/>
        <w:t>c) dodržovat právní a ostatní předpisy a pokyny zaměstnavatele k zajištění bezpečnosti a ochrany zdraví při práci, s nimiž byl řádně seznámen, a řídit se zásadami bezpečného chování na pracovišti a informacemi zaměstnavatele,</w:t>
      </w:r>
      <w:r w:rsidRPr="001E3809">
        <w:rPr>
          <w:rFonts w:ascii="Tahoma" w:eastAsia="Times New Roman" w:hAnsi="Tahoma" w:cs="Tahoma"/>
          <w:color w:val="424242"/>
          <w:sz w:val="18"/>
          <w:szCs w:val="18"/>
          <w:lang w:eastAsia="cs-CZ"/>
        </w:rPr>
        <w:br/>
        <w:t>d) dodržovat při práci stanovené pracovní postupy, používat stanovené pracovní prostředky, dopravní prostředky, osobní ochranné pracovní prostředky a ochranná zařízení a svévolně je neměnit a nevyřazovat z provozu,</w:t>
      </w:r>
      <w:r w:rsidRPr="001E3809">
        <w:rPr>
          <w:rFonts w:ascii="Tahoma" w:eastAsia="Times New Roman" w:hAnsi="Tahoma" w:cs="Tahoma"/>
          <w:color w:val="424242"/>
          <w:sz w:val="18"/>
          <w:szCs w:val="18"/>
          <w:lang w:eastAsia="cs-CZ"/>
        </w:rPr>
        <w:br/>
        <w:t>e) nepožívat alkoholické nápoje a nezneužívat jiné návykové látky</w:t>
      </w:r>
      <w:hyperlink r:id="rId222" w:anchor="poznamka35" w:history="1">
        <w:r w:rsidRPr="001E3809">
          <w:rPr>
            <w:rFonts w:ascii="Tahoma" w:eastAsia="Times New Roman" w:hAnsi="Tahoma" w:cs="Tahoma"/>
            <w:color w:val="1A8B00"/>
            <w:sz w:val="18"/>
            <w:u w:val="single"/>
            <w:vertAlign w:val="superscript"/>
            <w:lang w:eastAsia="cs-CZ"/>
          </w:rPr>
          <w:t>35)</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lang w:eastAsia="cs-CZ"/>
        </w:rPr>
        <w:t>na pracovištích zaměstnavatele a v pracovní době i mimo tato pracoviště, nevstupovat pod jejich vlivem na pracoviště zaměstnavatele a nekouřit na pracovištích a v jiných prostorách, kde jsou účinkům kouření vystaveni také nekuřáci. Zákaz požívání alkoholických nápojů se nevztahuje na zaměstnance, kteří pracují v nepříznivých mikroklimatických podmínkách, pokud požívají pivo se sníženým obsahem alkoholu, a na zaměstnance, u nichž požívání těchto nápojů je součástí plnění pracovních úkolů nebo je s plněním těchto úkolů obvykle spojeno,</w:t>
      </w:r>
      <w:r w:rsidRPr="001E3809">
        <w:rPr>
          <w:rFonts w:ascii="Tahoma" w:eastAsia="Times New Roman" w:hAnsi="Tahoma" w:cs="Tahoma"/>
          <w:color w:val="424242"/>
          <w:sz w:val="18"/>
          <w:szCs w:val="18"/>
          <w:lang w:eastAsia="cs-CZ"/>
        </w:rPr>
        <w:br/>
        <w:t>f) oznamovat svému nadřízenému vedoucímu zaměstnanci nedostatky a závady na pracovišti, které ohrožují nebo by bezprostředně a závažným způsobem mohly ohrozit bezpečnost nebo zdraví zaměstnanců při práci, zejména hrozící vznik mimořádné události nebo nedostatky organizačních opatření, závady nebo poruchy technických zařízení a ochranných systémů určených k jejich zamezení,</w:t>
      </w:r>
      <w:r w:rsidRPr="001E3809">
        <w:rPr>
          <w:rFonts w:ascii="Tahoma" w:eastAsia="Times New Roman" w:hAnsi="Tahoma" w:cs="Tahoma"/>
          <w:color w:val="424242"/>
          <w:sz w:val="18"/>
          <w:szCs w:val="18"/>
          <w:lang w:eastAsia="cs-CZ"/>
        </w:rPr>
        <w:br/>
        <w:t>g) s ohledem na druh jím vykonávané práce se podle svých možností podílet na odstraňování nedostatků zjištěných při kontrolách orgánů, kterým přísluší výkon kontroly podle zvláštních právních předpisů</w:t>
      </w:r>
      <w:hyperlink r:id="rId223" w:anchor="poznamka36" w:history="1">
        <w:r w:rsidRPr="001E3809">
          <w:rPr>
            <w:rFonts w:ascii="Tahoma" w:eastAsia="Times New Roman" w:hAnsi="Tahoma" w:cs="Tahoma"/>
            <w:color w:val="1A8B00"/>
            <w:sz w:val="18"/>
            <w:u w:val="single"/>
            <w:vertAlign w:val="superscript"/>
            <w:lang w:eastAsia="cs-CZ"/>
          </w:rPr>
          <w:t>36)</w:t>
        </w:r>
      </w:hyperlink>
      <w:r w:rsidRPr="001E3809">
        <w:rPr>
          <w:rFonts w:ascii="Tahoma" w:eastAsia="Times New Roman" w:hAnsi="Tahoma" w:cs="Tahoma"/>
          <w:color w:val="424242"/>
          <w:sz w:val="18"/>
          <w:szCs w:val="18"/>
          <w:lang w:eastAsia="cs-CZ"/>
        </w:rPr>
        <w:t>,</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lang w:eastAsia="cs-CZ"/>
        </w:rPr>
        <w:br/>
        <w:t>h) bezodkladně oznamovat svému nadřízenému vedoucímu zaměstnanci svůj pracovní úraz, pokud mu to jeho zdravotní stav dovolí, a pracovní úraz jiného zaměstnance, popřípadě úraz jiné fyzické osoby, jehož byl svědkem, a spolupracovat při objasňování jeho příčin,</w:t>
      </w:r>
      <w:r w:rsidRPr="001E3809">
        <w:rPr>
          <w:rFonts w:ascii="Tahoma" w:eastAsia="Times New Roman" w:hAnsi="Tahoma" w:cs="Tahoma"/>
          <w:color w:val="424242"/>
          <w:sz w:val="18"/>
          <w:szCs w:val="18"/>
          <w:lang w:eastAsia="cs-CZ"/>
        </w:rPr>
        <w:br/>
        <w:t>i) podrobit se na pokyn oprávněného vedoucího zaměstnance písemně určeného zaměstnavatelem zjištění, zda není pod vlivem alkoholu nebo jiných návykových látek</w:t>
      </w:r>
      <w:hyperlink r:id="rId224" w:anchor="poznamka33" w:history="1">
        <w:r w:rsidRPr="001E3809">
          <w:rPr>
            <w:rFonts w:ascii="Tahoma" w:eastAsia="Times New Roman" w:hAnsi="Tahoma" w:cs="Tahoma"/>
            <w:color w:val="1A8B00"/>
            <w:sz w:val="18"/>
            <w:u w:val="single"/>
            <w:vertAlign w:val="superscript"/>
            <w:lang w:eastAsia="cs-CZ"/>
          </w:rPr>
          <w:t>33)</w:t>
        </w:r>
      </w:hyperlink>
      <w:r w:rsidRPr="001E3809">
        <w:rPr>
          <w:rFonts w:ascii="Tahoma" w:eastAsia="Times New Roman" w:hAnsi="Tahoma" w:cs="Tahoma"/>
          <w:color w:val="424242"/>
          <w:sz w:val="18"/>
          <w:szCs w:val="18"/>
          <w:lang w:eastAsia="cs-CZ"/>
        </w:rPr>
        <w:t>,</w:t>
      </w:r>
      <w:hyperlink r:id="rId225" w:anchor="poznamka35" w:history="1">
        <w:r w:rsidRPr="001E3809">
          <w:rPr>
            <w:rFonts w:ascii="Tahoma" w:eastAsia="Times New Roman" w:hAnsi="Tahoma" w:cs="Tahoma"/>
            <w:color w:val="1A8B00"/>
            <w:sz w:val="18"/>
            <w:u w:val="single"/>
            <w:vertAlign w:val="superscript"/>
            <w:lang w:eastAsia="cs-CZ"/>
          </w:rPr>
          <w:t>35)</w:t>
        </w:r>
      </w:hyperlink>
      <w:r w:rsidRPr="001E3809">
        <w:rPr>
          <w:rFonts w:ascii="Tahoma" w:eastAsia="Times New Roman" w:hAnsi="Tahoma" w:cs="Tahoma"/>
          <w:color w:val="424242"/>
          <w:sz w:val="18"/>
          <w:szCs w:val="18"/>
          <w:lang w:eastAsia="cs-CZ"/>
        </w:rPr>
        <w:t>.</w:t>
      </w:r>
    </w:p>
    <w:p w:rsidR="001E3809" w:rsidRDefault="001E3809" w:rsidP="001E3809"/>
    <w:p w:rsidR="00BF3439" w:rsidRDefault="00BF3439" w:rsidP="001E3809"/>
    <w:p w:rsidR="001E3809" w:rsidRPr="001E3809" w:rsidRDefault="001E3809" w:rsidP="001E3809">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1E3809">
        <w:rPr>
          <w:rFonts w:ascii="Tahoma" w:eastAsia="Times New Roman" w:hAnsi="Tahoma" w:cs="Tahoma"/>
          <w:b/>
          <w:bCs/>
          <w:color w:val="424242"/>
          <w:sz w:val="34"/>
          <w:szCs w:val="34"/>
          <w:lang w:eastAsia="cs-CZ"/>
        </w:rPr>
        <w:lastRenderedPageBreak/>
        <w:t>Hlava III: Společná ustanovení</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16" w:name="par107"/>
      <w:r w:rsidRPr="001E3809">
        <w:rPr>
          <w:rFonts w:ascii="Tahoma" w:eastAsia="Times New Roman" w:hAnsi="Tahoma" w:cs="Tahoma"/>
          <w:b/>
          <w:bCs/>
          <w:color w:val="1060B8"/>
          <w:sz w:val="29"/>
          <w:szCs w:val="29"/>
          <w:lang w:eastAsia="cs-CZ"/>
        </w:rPr>
        <w:t>§ 107</w:t>
      </w:r>
      <w:bookmarkEnd w:id="116"/>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color w:val="424242"/>
          <w:sz w:val="18"/>
          <w:szCs w:val="18"/>
          <w:shd w:val="clear" w:color="auto" w:fill="FFFFFF"/>
          <w:lang w:eastAsia="cs-CZ"/>
        </w:rPr>
        <w:t>Další požadavky bezpečnosti a ochrany zdraví při práci v pracovněprávních vztazích, jakož i zajištění bezpečnosti a ochrany zdraví při činnosti nebo poskytování služeb mimo pracovněprávní vztahy stanoví zákon o zajištění dalších podmínek bezpečnosti a ochrany zdraví při práci</w:t>
      </w:r>
      <w:hyperlink r:id="rId226" w:anchor="poznamka37" w:history="1">
        <w:r w:rsidRPr="001E3809">
          <w:rPr>
            <w:rFonts w:ascii="Tahoma" w:eastAsia="Times New Roman" w:hAnsi="Tahoma" w:cs="Tahoma"/>
            <w:color w:val="1A8B00"/>
            <w:sz w:val="18"/>
            <w:u w:val="single"/>
            <w:vertAlign w:val="superscript"/>
            <w:lang w:eastAsia="cs-CZ"/>
          </w:rPr>
          <w:t>37)</w:t>
        </w:r>
      </w:hyperlink>
      <w:r w:rsidRPr="001E3809">
        <w:rPr>
          <w:rFonts w:ascii="Tahoma" w:eastAsia="Times New Roman" w:hAnsi="Tahoma" w:cs="Tahoma"/>
          <w:color w:val="424242"/>
          <w:sz w:val="18"/>
          <w:szCs w:val="18"/>
          <w:shd w:val="clear" w:color="auto" w:fill="FFFFFF"/>
          <w:lang w:eastAsia="cs-CZ"/>
        </w:rPr>
        <w:t>.</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17" w:name="par108"/>
      <w:r w:rsidRPr="001E3809">
        <w:rPr>
          <w:rFonts w:ascii="Tahoma" w:eastAsia="Times New Roman" w:hAnsi="Tahoma" w:cs="Tahoma"/>
          <w:b/>
          <w:bCs/>
          <w:color w:val="1060B8"/>
          <w:sz w:val="29"/>
          <w:szCs w:val="29"/>
          <w:lang w:eastAsia="cs-CZ"/>
        </w:rPr>
        <w:t>§ 108 Účast zaměstnanců na řešení otázek bezpečnosti a ochrany zdraví při práci</w:t>
      </w:r>
      <w:bookmarkEnd w:id="117"/>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Zaměstnanci nesmějí být zbaveni práva účastnit se na řešení otázek souvisejících s bezpečností a ochranou zdraví při práci prostřednictvím odborové organizace a zástupce pro oblast bezpečnosti a ochrany zdraví při práci.</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je povinen odborové organizaci a zástupci pro oblast bezpečnosti a ochrany zdraví při práci anebo přímo zaměstnancům umožnit</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a) účast při jednáních týkajících se bezpečnosti a ochrany zdraví při práci anebo jim poskytnout informace o takovém jednání,</w:t>
      </w:r>
      <w:r w:rsidRPr="001E3809">
        <w:rPr>
          <w:rFonts w:ascii="Tahoma" w:eastAsia="Times New Roman" w:hAnsi="Tahoma" w:cs="Tahoma"/>
          <w:color w:val="424242"/>
          <w:sz w:val="18"/>
          <w:szCs w:val="18"/>
          <w:lang w:eastAsia="cs-CZ"/>
        </w:rPr>
        <w:br/>
        <w:t>b) vyslechnout jejich informace, připomínky a návrhy na přijetí opatření týkajících se bezpečnosti a ochrany zdraví při práci, zejména návrhy na odstranění rizik nebo omezení působení rizik, která není možno odstranit,</w:t>
      </w:r>
      <w:r w:rsidRPr="001E3809">
        <w:rPr>
          <w:rFonts w:ascii="Tahoma" w:eastAsia="Times New Roman" w:hAnsi="Tahoma" w:cs="Tahoma"/>
          <w:color w:val="424242"/>
          <w:sz w:val="18"/>
          <w:szCs w:val="18"/>
          <w:lang w:eastAsia="cs-CZ"/>
        </w:rPr>
        <w:br/>
        <w:t>c) projednat</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1. podstatná opatření týkající se bezpečnosti a ochrany zdraví při práci,</w:t>
      </w:r>
      <w:r w:rsidRPr="001E3809">
        <w:rPr>
          <w:rFonts w:ascii="Tahoma" w:eastAsia="Times New Roman" w:hAnsi="Tahoma" w:cs="Tahoma"/>
          <w:color w:val="424242"/>
          <w:sz w:val="18"/>
          <w:szCs w:val="18"/>
          <w:lang w:eastAsia="cs-CZ"/>
        </w:rPr>
        <w:br/>
        <w:t>2. vyhodnocení rizik, přijetí a provádění opatření ke snížení jejich působení, výkon prací v kontrolovaných pásmech a zařazení prací do kategorií podle zvláštního právního předpisu</w:t>
      </w:r>
      <w:hyperlink r:id="rId227" w:anchor="poznamka38" w:history="1">
        <w:r w:rsidRPr="001E3809">
          <w:rPr>
            <w:rFonts w:ascii="Tahoma" w:eastAsia="Times New Roman" w:hAnsi="Tahoma" w:cs="Tahoma"/>
            <w:color w:val="1A8B00"/>
            <w:sz w:val="18"/>
            <w:u w:val="single"/>
            <w:vertAlign w:val="superscript"/>
            <w:lang w:eastAsia="cs-CZ"/>
          </w:rPr>
          <w:t>38)</w:t>
        </w:r>
      </w:hyperlink>
      <w:r w:rsidRPr="001E3809">
        <w:rPr>
          <w:rFonts w:ascii="Tahoma" w:eastAsia="Times New Roman" w:hAnsi="Tahoma" w:cs="Tahoma"/>
          <w:color w:val="424242"/>
          <w:sz w:val="18"/>
          <w:szCs w:val="18"/>
          <w:lang w:eastAsia="cs-CZ"/>
        </w:rPr>
        <w:t>,</w:t>
      </w:r>
      <w:r w:rsidRPr="001E3809">
        <w:rPr>
          <w:rFonts w:ascii="Tahoma" w:eastAsia="Times New Roman" w:hAnsi="Tahoma" w:cs="Tahoma"/>
          <w:color w:val="424242"/>
          <w:sz w:val="18"/>
          <w:szCs w:val="18"/>
          <w:lang w:eastAsia="cs-CZ"/>
        </w:rPr>
        <w:br/>
        <w:t>3. organizaci školení o právních a ostatních předpisech k zajištění bezpečnosti a ochrany zdraví při práci,</w:t>
      </w:r>
      <w:r w:rsidRPr="001E3809">
        <w:rPr>
          <w:rFonts w:ascii="Tahoma" w:eastAsia="Times New Roman" w:hAnsi="Tahoma" w:cs="Tahoma"/>
          <w:color w:val="424242"/>
          <w:sz w:val="18"/>
          <w:szCs w:val="18"/>
          <w:lang w:eastAsia="cs-CZ"/>
        </w:rPr>
        <w:br/>
        <w:t>4. určení odborně způsobilé fyzické osoby k prevenci rizik podle zákona o zajištění dalších podmínek bezpečnosti a ochrany zdraví při práci</w:t>
      </w:r>
      <w:hyperlink r:id="rId228" w:anchor="poznamka37" w:history="1">
        <w:r w:rsidRPr="001E3809">
          <w:rPr>
            <w:rFonts w:ascii="Tahoma" w:eastAsia="Times New Roman" w:hAnsi="Tahoma" w:cs="Tahoma"/>
            <w:color w:val="1A8B00"/>
            <w:sz w:val="18"/>
            <w:u w:val="single"/>
            <w:vertAlign w:val="superscript"/>
            <w:lang w:eastAsia="cs-CZ"/>
          </w:rPr>
          <w:t>37)</w:t>
        </w:r>
      </w:hyperlink>
      <w:r w:rsidRPr="001E3809">
        <w:rPr>
          <w:rFonts w:ascii="Tahoma" w:eastAsia="Times New Roman" w:hAnsi="Tahoma" w:cs="Tahoma"/>
          <w:color w:val="424242"/>
          <w:sz w:val="18"/>
          <w:szCs w:val="18"/>
          <w:lang w:eastAsia="cs-CZ"/>
        </w:rPr>
        <w:t>.</w:t>
      </w:r>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je dále povinen odborovou organizaci a zástupce pro oblast bezpečnosti a ochrany zdraví při práci anebo přímo zaměstnance informovat o</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a) zaměstnancích určených k organizování poskytnutí první pomoci, k zajištění přivolání lékařské pomoci, hasičského záchranného sboru a Policie České republiky a k organizování evakuace zaměstnanců,</w:t>
      </w:r>
      <w:r w:rsidRPr="001E3809">
        <w:rPr>
          <w:rFonts w:ascii="Tahoma" w:eastAsia="Times New Roman" w:hAnsi="Tahoma" w:cs="Tahoma"/>
          <w:color w:val="424242"/>
          <w:sz w:val="18"/>
          <w:szCs w:val="18"/>
          <w:lang w:eastAsia="cs-CZ"/>
        </w:rPr>
        <w:br/>
        <w:t>b) výběru a poskytování pracovnělékařských služeb,</w:t>
      </w:r>
      <w:r w:rsidRPr="001E3809">
        <w:rPr>
          <w:rFonts w:ascii="Tahoma" w:eastAsia="Times New Roman" w:hAnsi="Tahoma" w:cs="Tahoma"/>
          <w:color w:val="424242"/>
          <w:sz w:val="18"/>
          <w:szCs w:val="18"/>
          <w:lang w:eastAsia="cs-CZ"/>
        </w:rPr>
        <w:br/>
        <w:t>c) určení odborně způsobilé fyzické osoby k prevenci rizik podle zákona o zajištění dalších podmínek bezpečnosti a ochrany zdraví při práci</w:t>
      </w:r>
      <w:hyperlink r:id="rId229" w:anchor="poznamka37" w:history="1">
        <w:r w:rsidRPr="001E3809">
          <w:rPr>
            <w:rFonts w:ascii="Tahoma" w:eastAsia="Times New Roman" w:hAnsi="Tahoma" w:cs="Tahoma"/>
            <w:color w:val="1A8B00"/>
            <w:sz w:val="18"/>
            <w:u w:val="single"/>
            <w:vertAlign w:val="superscript"/>
            <w:lang w:eastAsia="cs-CZ"/>
          </w:rPr>
          <w:t>37)</w:t>
        </w:r>
      </w:hyperlink>
      <w:r w:rsidRPr="001E3809">
        <w:rPr>
          <w:rFonts w:ascii="Tahoma" w:eastAsia="Times New Roman" w:hAnsi="Tahoma" w:cs="Tahoma"/>
          <w:color w:val="424242"/>
          <w:sz w:val="18"/>
          <w:szCs w:val="18"/>
          <w:lang w:eastAsia="cs-CZ"/>
        </w:rPr>
        <w:t>,</w:t>
      </w:r>
      <w:r w:rsidRPr="001E3809">
        <w:rPr>
          <w:rFonts w:ascii="Tahoma" w:eastAsia="Times New Roman" w:hAnsi="Tahoma" w:cs="Tahoma"/>
          <w:color w:val="424242"/>
          <w:sz w:val="18"/>
          <w:szCs w:val="18"/>
          <w:lang w:eastAsia="cs-CZ"/>
        </w:rPr>
        <w:br/>
        <w:t>d) každé další záležitosti, která může podstatně ovlivnit bezpečnost a ochranu zdraví při práci.</w:t>
      </w:r>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(4)</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Odborová organizace a zástupce pro oblast bezpečnosti a ochrany zdraví při práci anebo zaměstnanci jsou povinni spolupracovat se zaměstnavatelem a s odborně způsobilými fyzickými osobami k prevenci rizik podle zákona o zajištění dalších podmínek bezpečnosti a ochrany zdraví při práci</w:t>
      </w:r>
      <w:hyperlink r:id="rId230" w:anchor="poznamka37a" w:history="1">
        <w:r w:rsidRPr="001E3809">
          <w:rPr>
            <w:rFonts w:ascii="Tahoma" w:eastAsia="Times New Roman" w:hAnsi="Tahoma" w:cs="Tahoma"/>
            <w:color w:val="1A8B00"/>
            <w:sz w:val="18"/>
            <w:u w:val="single"/>
            <w:vertAlign w:val="superscript"/>
            <w:lang w:eastAsia="cs-CZ"/>
          </w:rPr>
          <w:t>37a)</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tak, aby zaměstnavatel mohl zajistit bezpečné a zdraví neohrožující pracovní podmínky a plnit veškeré povinnosti stanovené zvláštními právními předpisy a opatřeními orgánů, kterým přísluší výkon kontroly podle zvláštních právních předpisů</w:t>
      </w:r>
      <w:hyperlink r:id="rId231" w:anchor="poznamka36" w:history="1">
        <w:r w:rsidRPr="001E3809">
          <w:rPr>
            <w:rFonts w:ascii="Tahoma" w:eastAsia="Times New Roman" w:hAnsi="Tahoma" w:cs="Tahoma"/>
            <w:color w:val="1A8B00"/>
            <w:sz w:val="18"/>
            <w:u w:val="single"/>
            <w:vertAlign w:val="superscript"/>
            <w:lang w:eastAsia="cs-CZ"/>
          </w:rPr>
          <w:t>36)</w:t>
        </w:r>
      </w:hyperlink>
      <w:r w:rsidRPr="001E3809">
        <w:rPr>
          <w:rFonts w:ascii="Tahoma" w:eastAsia="Times New Roman" w:hAnsi="Tahoma" w:cs="Tahoma"/>
          <w:color w:val="424242"/>
          <w:sz w:val="18"/>
          <w:szCs w:val="18"/>
          <w:shd w:val="clear" w:color="auto" w:fill="FFFFFF"/>
          <w:lang w:eastAsia="cs-CZ"/>
        </w:rPr>
        <w:t>.</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(5)</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je povinen organizovat nejméně jednou v roce prověrky bezpečnosti a ochrany zdraví při práci na všech pracovištích a zařízeních zaměstnavatele v dohodě s odborovou organizací a se souhlasem zástupce zaměstnanců pro oblast bezpečnosti a ochrany zdraví při práci a zjištěné nedostatky odstraňovat.</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(6)</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je povinen odborové organizaci a zástupci pro oblast bezpečnosti a ochrany zdraví při práci zajistit školení umožňující jim řádný výkon jejich funkce a zpřístupnit jim právní a ostatní předpisy k zajištění bezpečnosti a ochrany zdraví při práci a doklady o</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a) vyhledávání a vyhodnocení rizik, opatřeních k odstranění rizik a k omezení jejich působení na zaměstnance a k vhodné organizaci bezpečnosti a ochrany zdraví zaměstnanců při práci,</w:t>
      </w:r>
      <w:r w:rsidRPr="001E3809">
        <w:rPr>
          <w:rFonts w:ascii="Tahoma" w:eastAsia="Times New Roman" w:hAnsi="Tahoma" w:cs="Tahoma"/>
          <w:color w:val="424242"/>
          <w:sz w:val="18"/>
          <w:szCs w:val="18"/>
          <w:lang w:eastAsia="cs-CZ"/>
        </w:rPr>
        <w:br/>
        <w:t>b) evidenci a hlášení pracovních úrazů a uznaných nemocí z povolání,</w:t>
      </w:r>
      <w:r w:rsidRPr="001E3809">
        <w:rPr>
          <w:rFonts w:ascii="Tahoma" w:eastAsia="Times New Roman" w:hAnsi="Tahoma" w:cs="Tahoma"/>
          <w:color w:val="424242"/>
          <w:sz w:val="18"/>
          <w:szCs w:val="18"/>
          <w:lang w:eastAsia="cs-CZ"/>
        </w:rPr>
        <w:br/>
        <w:t>c) výkonu kontroly a opatřeních orgánů, kterým přísluší výkon kontroly nad bezpečností a ochranou zdraví při práci podle zvláštních právních předpisů</w:t>
      </w:r>
      <w:hyperlink r:id="rId232" w:anchor="poznamka36" w:history="1">
        <w:r w:rsidRPr="001E3809">
          <w:rPr>
            <w:rFonts w:ascii="Tahoma" w:eastAsia="Times New Roman" w:hAnsi="Tahoma" w:cs="Tahoma"/>
            <w:color w:val="1A8B00"/>
            <w:sz w:val="18"/>
            <w:u w:val="single"/>
            <w:vertAlign w:val="superscript"/>
            <w:lang w:eastAsia="cs-CZ"/>
          </w:rPr>
          <w:t>36)</w:t>
        </w:r>
      </w:hyperlink>
      <w:r w:rsidRPr="001E3809">
        <w:rPr>
          <w:rFonts w:ascii="Tahoma" w:eastAsia="Times New Roman" w:hAnsi="Tahoma" w:cs="Tahoma"/>
          <w:color w:val="424242"/>
          <w:sz w:val="18"/>
          <w:szCs w:val="18"/>
          <w:lang w:eastAsia="cs-CZ"/>
        </w:rPr>
        <w:t>.</w:t>
      </w:r>
    </w:p>
    <w:p w:rsidR="001E3809" w:rsidRDefault="001E3809" w:rsidP="001E3809">
      <w:pPr>
        <w:rPr>
          <w:rFonts w:ascii="Tahoma" w:eastAsia="Times New Roman" w:hAnsi="Tahoma" w:cs="Tahoma"/>
          <w:color w:val="424242"/>
          <w:sz w:val="18"/>
          <w:szCs w:val="18"/>
          <w:shd w:val="clear" w:color="auto" w:fill="FFFFFF"/>
          <w:lang w:eastAsia="cs-CZ"/>
        </w:rPr>
      </w:pPr>
      <w:r w:rsidRPr="001E3809">
        <w:rPr>
          <w:rFonts w:ascii="Tahoma" w:eastAsia="Times New Roman" w:hAnsi="Tahoma" w:cs="Tahoma"/>
          <w:b/>
          <w:bCs/>
          <w:color w:val="1060B8"/>
          <w:sz w:val="18"/>
          <w:lang w:eastAsia="cs-CZ"/>
        </w:rPr>
        <w:t>(7)</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je povinen umožnit odborové organizaci a zástupci pro oblast bezpečnosti a ochrany zdraví při práci při kontrolách orgánů, kterým přísluší výkon kontroly podle zvláštních právních předpisů</w:t>
      </w:r>
      <w:hyperlink r:id="rId233" w:anchor="poznamka36" w:history="1">
        <w:r w:rsidRPr="001E3809">
          <w:rPr>
            <w:rFonts w:ascii="Tahoma" w:eastAsia="Times New Roman" w:hAnsi="Tahoma" w:cs="Tahoma"/>
            <w:color w:val="1A8B00"/>
            <w:sz w:val="18"/>
            <w:u w:val="single"/>
            <w:vertAlign w:val="superscript"/>
            <w:lang w:eastAsia="cs-CZ"/>
          </w:rPr>
          <w:t>36)</w:t>
        </w:r>
      </w:hyperlink>
      <w:r w:rsidRPr="001E3809">
        <w:rPr>
          <w:rFonts w:ascii="Tahoma" w:eastAsia="Times New Roman" w:hAnsi="Tahoma" w:cs="Tahoma"/>
          <w:color w:val="424242"/>
          <w:sz w:val="18"/>
          <w:szCs w:val="18"/>
          <w:shd w:val="clear" w:color="auto" w:fill="FFFFFF"/>
          <w:lang w:eastAsia="cs-CZ"/>
        </w:rPr>
        <w:t>, přednést své připomínky.</w:t>
      </w:r>
    </w:p>
    <w:p w:rsidR="001E3809" w:rsidRDefault="001E3809" w:rsidP="001E3809">
      <w:pPr>
        <w:rPr>
          <w:rFonts w:ascii="Tahoma" w:eastAsia="Times New Roman" w:hAnsi="Tahoma" w:cs="Tahoma"/>
          <w:color w:val="424242"/>
          <w:sz w:val="18"/>
          <w:szCs w:val="18"/>
          <w:shd w:val="clear" w:color="auto" w:fill="FFFFFF"/>
          <w:lang w:eastAsia="cs-CZ"/>
        </w:rPr>
      </w:pPr>
    </w:p>
    <w:p w:rsidR="001E3809" w:rsidRDefault="001E3809" w:rsidP="001E3809">
      <w:pPr>
        <w:rPr>
          <w:rFonts w:ascii="Tahoma" w:eastAsia="Times New Roman" w:hAnsi="Tahoma" w:cs="Tahoma"/>
          <w:color w:val="424242"/>
          <w:sz w:val="18"/>
          <w:szCs w:val="18"/>
          <w:shd w:val="clear" w:color="auto" w:fill="FFFFFF"/>
          <w:lang w:eastAsia="cs-CZ"/>
        </w:rPr>
      </w:pPr>
    </w:p>
    <w:p w:rsidR="00BF3439" w:rsidRDefault="00BF3439" w:rsidP="001E3809">
      <w:pPr>
        <w:rPr>
          <w:rFonts w:ascii="Tahoma" w:eastAsia="Times New Roman" w:hAnsi="Tahoma" w:cs="Tahoma"/>
          <w:color w:val="424242"/>
          <w:sz w:val="18"/>
          <w:szCs w:val="18"/>
          <w:shd w:val="clear" w:color="auto" w:fill="FFFFFF"/>
          <w:lang w:eastAsia="cs-CZ"/>
        </w:rPr>
      </w:pPr>
    </w:p>
    <w:p w:rsidR="00BF3439" w:rsidRDefault="00BF3439" w:rsidP="001E3809">
      <w:pPr>
        <w:rPr>
          <w:rFonts w:ascii="Tahoma" w:eastAsia="Times New Roman" w:hAnsi="Tahoma" w:cs="Tahoma"/>
          <w:color w:val="424242"/>
          <w:sz w:val="18"/>
          <w:szCs w:val="18"/>
          <w:shd w:val="clear" w:color="auto" w:fill="FFFFFF"/>
          <w:lang w:eastAsia="cs-CZ"/>
        </w:rPr>
      </w:pPr>
    </w:p>
    <w:p w:rsidR="001E3809" w:rsidRPr="001E3809" w:rsidRDefault="001E3809" w:rsidP="001E3809">
      <w:pPr>
        <w:shd w:val="clear" w:color="auto" w:fill="FFFFFF"/>
        <w:spacing w:after="300" w:line="240" w:lineRule="auto"/>
        <w:jc w:val="center"/>
        <w:outlineLvl w:val="2"/>
        <w:rPr>
          <w:rFonts w:ascii="Tahoma" w:eastAsia="Times New Roman" w:hAnsi="Tahoma" w:cs="Tahoma"/>
          <w:b/>
          <w:bCs/>
          <w:color w:val="1060B8"/>
          <w:sz w:val="36"/>
          <w:szCs w:val="36"/>
          <w:lang w:eastAsia="cs-CZ"/>
        </w:rPr>
      </w:pPr>
      <w:r w:rsidRPr="001E3809">
        <w:rPr>
          <w:rFonts w:ascii="Tahoma" w:eastAsia="Times New Roman" w:hAnsi="Tahoma" w:cs="Tahoma"/>
          <w:b/>
          <w:bCs/>
          <w:color w:val="1060B8"/>
          <w:sz w:val="36"/>
          <w:szCs w:val="36"/>
          <w:lang w:eastAsia="cs-CZ"/>
        </w:rPr>
        <w:lastRenderedPageBreak/>
        <w:t>Část šestá</w:t>
      </w:r>
      <w:r w:rsidRPr="001E3809">
        <w:rPr>
          <w:rFonts w:ascii="Tahoma" w:eastAsia="Times New Roman" w:hAnsi="Tahoma" w:cs="Tahoma"/>
          <w:b/>
          <w:bCs/>
          <w:color w:val="1060B8"/>
          <w:sz w:val="36"/>
          <w:szCs w:val="36"/>
          <w:lang w:eastAsia="cs-CZ"/>
        </w:rPr>
        <w:br/>
        <w:t>Odměňování za práci, odměna za pracovní pohotovost a srážky z příjmů ze základního pracovněprávního vztahu</w:t>
      </w:r>
    </w:p>
    <w:p w:rsidR="001E3809" w:rsidRPr="001E3809" w:rsidRDefault="001E3809" w:rsidP="001E3809">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1E3809">
        <w:rPr>
          <w:rFonts w:ascii="Tahoma" w:eastAsia="Times New Roman" w:hAnsi="Tahoma" w:cs="Tahoma"/>
          <w:b/>
          <w:bCs/>
          <w:color w:val="424242"/>
          <w:sz w:val="34"/>
          <w:szCs w:val="34"/>
          <w:lang w:eastAsia="cs-CZ"/>
        </w:rPr>
        <w:t>Hlava I: Obecná ustanovení o mzdě, platu a odměně z dohody</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18" w:name="par109"/>
      <w:r w:rsidRPr="001E3809">
        <w:rPr>
          <w:rFonts w:ascii="Tahoma" w:eastAsia="Times New Roman" w:hAnsi="Tahoma" w:cs="Tahoma"/>
          <w:b/>
          <w:bCs/>
          <w:color w:val="1060B8"/>
          <w:sz w:val="29"/>
          <w:szCs w:val="29"/>
          <w:lang w:eastAsia="cs-CZ"/>
        </w:rPr>
        <w:t>§ 109 Mzda, plat a odměna z dohody</w:t>
      </w:r>
      <w:bookmarkEnd w:id="118"/>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 vykonanou práci přísluší zaměstnanci mzda, plat nebo odměna z dohody za podmínek stanovených tímto zákonem, nestanoví-li tento zákon nebo zvláštní právní předpis jinak</w:t>
      </w:r>
      <w:hyperlink r:id="rId234" w:anchor="poznamka39" w:history="1">
        <w:r w:rsidRPr="001E3809">
          <w:rPr>
            <w:rFonts w:ascii="Tahoma" w:eastAsia="Times New Roman" w:hAnsi="Tahoma" w:cs="Tahoma"/>
            <w:color w:val="1A8B00"/>
            <w:sz w:val="18"/>
            <w:u w:val="single"/>
            <w:vertAlign w:val="superscript"/>
            <w:lang w:eastAsia="cs-CZ"/>
          </w:rPr>
          <w:t>39)</w:t>
        </w:r>
      </w:hyperlink>
      <w:r w:rsidRPr="001E3809">
        <w:rPr>
          <w:rFonts w:ascii="Tahoma" w:eastAsia="Times New Roman" w:hAnsi="Tahoma" w:cs="Tahoma"/>
          <w:color w:val="424242"/>
          <w:sz w:val="18"/>
          <w:szCs w:val="18"/>
          <w:shd w:val="clear" w:color="auto" w:fill="FFFFFF"/>
          <w:lang w:eastAsia="cs-CZ"/>
        </w:rPr>
        <w:t>.</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Mzda je peněžité plnění a plnění peněžité hodnoty (naturální mzda) poskytované zaměstnavatelem zaměstnanci za práci, není-li v tomto zákoně dále stanoveno jinak.</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Plat je peněžité plnění poskytované za práci zaměstnanci zaměstnavatelem, kterým je</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a) stát</w:t>
      </w:r>
      <w:hyperlink r:id="rId235" w:anchor="poznamka6" w:history="1">
        <w:r w:rsidRPr="001E3809">
          <w:rPr>
            <w:rFonts w:ascii="Tahoma" w:eastAsia="Times New Roman" w:hAnsi="Tahoma" w:cs="Tahoma"/>
            <w:color w:val="1A8B00"/>
            <w:sz w:val="18"/>
            <w:u w:val="single"/>
            <w:vertAlign w:val="superscript"/>
            <w:lang w:eastAsia="cs-CZ"/>
          </w:rPr>
          <w:t>6)</w:t>
        </w:r>
      </w:hyperlink>
      <w:r w:rsidRPr="001E3809">
        <w:rPr>
          <w:rFonts w:ascii="Tahoma" w:eastAsia="Times New Roman" w:hAnsi="Tahoma" w:cs="Tahoma"/>
          <w:color w:val="424242"/>
          <w:sz w:val="18"/>
          <w:szCs w:val="18"/>
          <w:lang w:eastAsia="cs-CZ"/>
        </w:rPr>
        <w:t>,</w:t>
      </w:r>
      <w:r w:rsidRPr="001E3809">
        <w:rPr>
          <w:rFonts w:ascii="Tahoma" w:eastAsia="Times New Roman" w:hAnsi="Tahoma" w:cs="Tahoma"/>
          <w:color w:val="424242"/>
          <w:sz w:val="18"/>
          <w:szCs w:val="18"/>
          <w:lang w:eastAsia="cs-CZ"/>
        </w:rPr>
        <w:br/>
        <w:t>b) územní samosprávný celek</w:t>
      </w:r>
      <w:hyperlink r:id="rId236" w:anchor="poznamka40" w:history="1">
        <w:r w:rsidRPr="001E3809">
          <w:rPr>
            <w:rFonts w:ascii="Tahoma" w:eastAsia="Times New Roman" w:hAnsi="Tahoma" w:cs="Tahoma"/>
            <w:color w:val="1A8B00"/>
            <w:sz w:val="18"/>
            <w:u w:val="single"/>
            <w:vertAlign w:val="superscript"/>
            <w:lang w:eastAsia="cs-CZ"/>
          </w:rPr>
          <w:t>40)</w:t>
        </w:r>
      </w:hyperlink>
      <w:r w:rsidRPr="001E3809">
        <w:rPr>
          <w:rFonts w:ascii="Tahoma" w:eastAsia="Times New Roman" w:hAnsi="Tahoma" w:cs="Tahoma"/>
          <w:color w:val="424242"/>
          <w:sz w:val="18"/>
          <w:szCs w:val="18"/>
          <w:lang w:eastAsia="cs-CZ"/>
        </w:rPr>
        <w:t>,</w:t>
      </w:r>
      <w:r w:rsidRPr="001E3809">
        <w:rPr>
          <w:rFonts w:ascii="Tahoma" w:eastAsia="Times New Roman" w:hAnsi="Tahoma" w:cs="Tahoma"/>
          <w:color w:val="424242"/>
          <w:sz w:val="18"/>
          <w:szCs w:val="18"/>
          <w:lang w:eastAsia="cs-CZ"/>
        </w:rPr>
        <w:br/>
        <w:t>c) státní fond</w:t>
      </w:r>
      <w:hyperlink r:id="rId237" w:anchor="poznamka14" w:history="1">
        <w:r w:rsidRPr="001E3809">
          <w:rPr>
            <w:rFonts w:ascii="Tahoma" w:eastAsia="Times New Roman" w:hAnsi="Tahoma" w:cs="Tahoma"/>
            <w:color w:val="1A8B00"/>
            <w:sz w:val="18"/>
            <w:u w:val="single"/>
            <w:vertAlign w:val="superscript"/>
            <w:lang w:eastAsia="cs-CZ"/>
          </w:rPr>
          <w:t>14)</w:t>
        </w:r>
      </w:hyperlink>
      <w:r w:rsidRPr="001E3809">
        <w:rPr>
          <w:rFonts w:ascii="Tahoma" w:eastAsia="Times New Roman" w:hAnsi="Tahoma" w:cs="Tahoma"/>
          <w:color w:val="424242"/>
          <w:sz w:val="18"/>
          <w:szCs w:val="18"/>
          <w:lang w:eastAsia="cs-CZ"/>
        </w:rPr>
        <w:t>,</w:t>
      </w:r>
      <w:r w:rsidRPr="001E3809">
        <w:rPr>
          <w:rFonts w:ascii="Tahoma" w:eastAsia="Times New Roman" w:hAnsi="Tahoma" w:cs="Tahoma"/>
          <w:color w:val="424242"/>
          <w:sz w:val="18"/>
          <w:szCs w:val="18"/>
          <w:lang w:eastAsia="cs-CZ"/>
        </w:rPr>
        <w:br/>
        <w:t>d) příspěvková organizace, jejíž náklady na platy a odměny za pracovní pohotovost jsou plně zabezpečovány z příspěvku na provoz</w:t>
      </w:r>
      <w:hyperlink r:id="rId238" w:anchor="poznamka15" w:history="1">
        <w:r w:rsidRPr="001E3809">
          <w:rPr>
            <w:rFonts w:ascii="Tahoma" w:eastAsia="Times New Roman" w:hAnsi="Tahoma" w:cs="Tahoma"/>
            <w:color w:val="1A8B00"/>
            <w:sz w:val="18"/>
            <w:u w:val="single"/>
            <w:vertAlign w:val="superscript"/>
            <w:lang w:eastAsia="cs-CZ"/>
          </w:rPr>
          <w:t>15)</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lang w:eastAsia="cs-CZ"/>
        </w:rPr>
        <w:t>poskytovaného z rozpočtu zřizovatele nebo z úhrad podle zvláštních právních předpisů, nebo</w:t>
      </w:r>
      <w:r w:rsidRPr="001E3809">
        <w:rPr>
          <w:rFonts w:ascii="Tahoma" w:eastAsia="Times New Roman" w:hAnsi="Tahoma" w:cs="Tahoma"/>
          <w:color w:val="424242"/>
          <w:sz w:val="18"/>
          <w:szCs w:val="18"/>
          <w:lang w:eastAsia="cs-CZ"/>
        </w:rPr>
        <w:br/>
        <w:t>e) školská právnická osoba zřízená Ministerstvem školství, mládeže a tělovýchovy, krajem, obcí nebo dobrovolným svazkem obcí podle školského zákona</w:t>
      </w:r>
      <w:hyperlink r:id="rId239" w:anchor="poznamka41" w:history="1">
        <w:r w:rsidRPr="001E3809">
          <w:rPr>
            <w:rFonts w:ascii="Tahoma" w:eastAsia="Times New Roman" w:hAnsi="Tahoma" w:cs="Tahoma"/>
            <w:color w:val="1A8B00"/>
            <w:sz w:val="18"/>
            <w:u w:val="single"/>
            <w:vertAlign w:val="superscript"/>
            <w:lang w:eastAsia="cs-CZ"/>
          </w:rPr>
          <w:t>41)</w:t>
        </w:r>
      </w:hyperlink>
      <w:r w:rsidRPr="001E3809">
        <w:rPr>
          <w:rFonts w:ascii="Tahoma" w:eastAsia="Times New Roman" w:hAnsi="Tahoma" w:cs="Tahoma"/>
          <w:color w:val="424242"/>
          <w:sz w:val="18"/>
          <w:szCs w:val="18"/>
          <w:lang w:eastAsia="cs-CZ"/>
        </w:rPr>
        <w:t>,</w:t>
      </w:r>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color w:val="424242"/>
          <w:sz w:val="18"/>
          <w:szCs w:val="18"/>
          <w:shd w:val="clear" w:color="auto" w:fill="FFFFFF"/>
          <w:lang w:eastAsia="cs-CZ"/>
        </w:rPr>
        <w:t>s výjimkou peněžitého plnění poskytovaného občanům cizích států s místem výkonu práce mimo území České republiky.</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(4)</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Mzda a plat se poskytují podle složitosti, odpovědnosti a namáhavosti práce, podle obtížnosti pracovních podmínek, podle pracovní výkonnosti a dosahovaných pracovních výsledků.</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(5)</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Odměna z dohody je peněžité plnění poskytované za práci vykonanou na základě dohody o provedení práce nebo dohody o pracovní činnosti (</w:t>
      </w:r>
      <w:hyperlink r:id="rId240" w:anchor="par74" w:history="1">
        <w:r w:rsidRPr="001E3809">
          <w:rPr>
            <w:rFonts w:ascii="Tahoma" w:eastAsia="Times New Roman" w:hAnsi="Tahoma" w:cs="Tahoma"/>
            <w:color w:val="1A8B00"/>
            <w:sz w:val="18"/>
            <w:u w:val="single"/>
            <w:lang w:eastAsia="cs-CZ"/>
          </w:rPr>
          <w:t>§ 74 až 77</w:t>
        </w:r>
      </w:hyperlink>
      <w:r w:rsidRPr="001E3809">
        <w:rPr>
          <w:rFonts w:ascii="Tahoma" w:eastAsia="Times New Roman" w:hAnsi="Tahoma" w:cs="Tahoma"/>
          <w:color w:val="424242"/>
          <w:sz w:val="18"/>
          <w:szCs w:val="18"/>
          <w:shd w:val="clear" w:color="auto" w:fill="FFFFFF"/>
          <w:lang w:eastAsia="cs-CZ"/>
        </w:rPr>
        <w:t>).</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19" w:name="par110"/>
      <w:r w:rsidRPr="001E3809">
        <w:rPr>
          <w:rFonts w:ascii="Tahoma" w:eastAsia="Times New Roman" w:hAnsi="Tahoma" w:cs="Tahoma"/>
          <w:b/>
          <w:bCs/>
          <w:color w:val="1060B8"/>
          <w:sz w:val="29"/>
          <w:szCs w:val="29"/>
          <w:lang w:eastAsia="cs-CZ"/>
        </w:rPr>
        <w:t>§ 110</w:t>
      </w:r>
      <w:bookmarkEnd w:id="119"/>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 stejnou práci nebo za práci stejné hodnoty přísluší všem zaměstnancům u zaměstnavatele stejná mzda, plat nebo odměna z dohody.</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Stejnou prací nebo prací stejné hodnoty se rozumí práce stejné nebo srovnatelné složitosti, odpovědnosti a namáhavosti, která se koná ve stejných nebo srovnatelných pracovních podmínkách, při stejné nebo srovnatelné pracovní výkonnosti a výsledcích práce.</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Složitost, odpovědnost a namáhavost práce se posuzuje podle vzdělání a praktických znalostí a dovedností potřebných pro výkon této práce, podle složitosti předmětu práce a pracovní činnosti, podle organizační a řídící náročnosti, podle míry odpovědnosti za škody, zdraví a bezpečnost, podle fyzické, smyslové a duševní zátěže a působení negativních vlivů práce.</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(4)</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Pracovní podmínky se posuzují podle obtížnosti pracovních režimů vyplývajících z rozvržení pracovní doby, například do směn, dnů pracovního klidu, na práci v noci nebo práci přesčas, podle škodlivosti nebo obtížnosti dané působením jiných negativních vlivů pracovního prostředí a podle rizikovosti pracovního prostředí.</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(5)</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Pracovní výkonnost se posuzuje podle intenzity a kvality prováděných prací, pracovních schopností a pracovní způsobilosti a výsledky práce se posuzují podle množství a kvality.</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20" w:name="par111"/>
      <w:r w:rsidRPr="001E3809">
        <w:rPr>
          <w:rFonts w:ascii="Tahoma" w:eastAsia="Times New Roman" w:hAnsi="Tahoma" w:cs="Tahoma"/>
          <w:b/>
          <w:bCs/>
          <w:color w:val="1060B8"/>
          <w:sz w:val="29"/>
          <w:szCs w:val="29"/>
          <w:lang w:eastAsia="cs-CZ"/>
        </w:rPr>
        <w:t>§ 111 Minimální mzda</w:t>
      </w:r>
      <w:bookmarkEnd w:id="120"/>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Minimální mzda je nejnižší přípustná výše odměny za práci v základním pracovněprávním vztahu podle</w:t>
      </w:r>
      <w:r w:rsidRPr="001E3809">
        <w:rPr>
          <w:rFonts w:ascii="Tahoma" w:eastAsia="Times New Roman" w:hAnsi="Tahoma" w:cs="Tahoma"/>
          <w:color w:val="424242"/>
          <w:sz w:val="18"/>
          <w:lang w:eastAsia="cs-CZ"/>
        </w:rPr>
        <w:t> </w:t>
      </w:r>
      <w:hyperlink r:id="rId241" w:anchor="par3" w:history="1">
        <w:r w:rsidRPr="001E3809">
          <w:rPr>
            <w:rFonts w:ascii="Tahoma" w:eastAsia="Times New Roman" w:hAnsi="Tahoma" w:cs="Tahoma"/>
            <w:color w:val="1A8B00"/>
            <w:sz w:val="18"/>
            <w:u w:val="single"/>
            <w:lang w:eastAsia="cs-CZ"/>
          </w:rPr>
          <w:t>§ 3</w:t>
        </w:r>
      </w:hyperlink>
      <w:r w:rsidRPr="001E3809">
        <w:rPr>
          <w:rFonts w:ascii="Tahoma" w:eastAsia="Times New Roman" w:hAnsi="Tahoma" w:cs="Tahoma"/>
          <w:color w:val="424242"/>
          <w:sz w:val="18"/>
          <w:szCs w:val="18"/>
          <w:shd w:val="clear" w:color="auto" w:fill="FFFFFF"/>
          <w:lang w:eastAsia="cs-CZ"/>
        </w:rPr>
        <w:t>. Mzda, plat nebo odměna z dohody nesmí být nižší než minimální mzda. Do mzdy a platu se pro tento účel nezahrnuje mzda ani plat za práci přesčas, příplatek za práci ve svátek, za noční práci, za práci ve ztíženém pracovním prostředí a za práci v sobotu a v neděli.</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Výši základní sazby minimální mzdy a dalších sazeb minimální mzdy odstupňovaných podle míry vlivů omezujících pracovní uplatnění zaměstnance a podmínky pro poskytování minimální mzdy stanoví vláda nařízením, a to zpravidla s účinností od počátku kalendářního roku s přihlédnutím k vývoji mezd a spotřebitelských cen. Základní sazba minimální mzdy činí nejméně 7 955 Kč za měsíc nebo 48,10 Kč za hodinu; další sazby minimální mzdy nesmí být nižší než 50 % základní sazby minimální mzdy.</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Nedosáhne-li mzda, plat nebo odměna z dohody minimální mzdy, je zaměstnavatel povinen zaměstnanci poskytnout doplatek</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 xml:space="preserve">a) ke mzdě ve výši rozdílu mezi mzdou dosaženou v kalendářním měsíci a příslušnou minimální měsíční mzdou nebo ve výši rozdílu mezi mzdou připadající na 1 odpracovanou hodinu a příslušnou minimální hodinovou mzdou; použití hodinové </w:t>
      </w:r>
      <w:r w:rsidRPr="001E3809">
        <w:rPr>
          <w:rFonts w:ascii="Tahoma" w:eastAsia="Times New Roman" w:hAnsi="Tahoma" w:cs="Tahoma"/>
          <w:color w:val="424242"/>
          <w:sz w:val="18"/>
          <w:szCs w:val="18"/>
          <w:lang w:eastAsia="cs-CZ"/>
        </w:rPr>
        <w:lastRenderedPageBreak/>
        <w:t>nebo měsíční minimální mzdy se sjedná, stanoví nebo určí předem, jinak se pro účely doplatku použije minimální hodinová mzda,</w:t>
      </w:r>
      <w:r w:rsidRPr="001E3809">
        <w:rPr>
          <w:rFonts w:ascii="Tahoma" w:eastAsia="Times New Roman" w:hAnsi="Tahoma" w:cs="Tahoma"/>
          <w:color w:val="424242"/>
          <w:sz w:val="18"/>
          <w:szCs w:val="18"/>
          <w:lang w:eastAsia="cs-CZ"/>
        </w:rPr>
        <w:br/>
        <w:t>b) k platu ve výši rozdílu mezi platem dosaženým v kalendářním měsíci a příslušnou minimální měsíční mzdou, nebo</w:t>
      </w:r>
      <w:r w:rsidRPr="001E3809">
        <w:rPr>
          <w:rFonts w:ascii="Tahoma" w:eastAsia="Times New Roman" w:hAnsi="Tahoma" w:cs="Tahoma"/>
          <w:color w:val="424242"/>
          <w:sz w:val="18"/>
          <w:szCs w:val="18"/>
          <w:lang w:eastAsia="cs-CZ"/>
        </w:rPr>
        <w:br/>
        <w:t>c) k odměně z dohody ve výši rozdílu mezi výší této odměny připadající na 1 hodinu a příslušnou minimální hodinovou mzdou.</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21" w:name="par112"/>
      <w:r w:rsidRPr="001E3809">
        <w:rPr>
          <w:rFonts w:ascii="Tahoma" w:eastAsia="Times New Roman" w:hAnsi="Tahoma" w:cs="Tahoma"/>
          <w:b/>
          <w:bCs/>
          <w:color w:val="1060B8"/>
          <w:sz w:val="29"/>
          <w:szCs w:val="29"/>
          <w:lang w:eastAsia="cs-CZ"/>
        </w:rPr>
        <w:t>§ 112 Zaručená mzda</w:t>
      </w:r>
      <w:bookmarkEnd w:id="121"/>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Zaručenou mzdou je mzda nebo plat, na kterou zaměstnanci vzniklo právo podle tohoto zákona, smlouvy, vnitřního předpisu, mzdového výměru nebo platového výměru (</w:t>
      </w:r>
      <w:hyperlink r:id="rId242" w:anchor="par113" w:history="1">
        <w:r w:rsidRPr="001E3809">
          <w:rPr>
            <w:rFonts w:ascii="Tahoma" w:eastAsia="Times New Roman" w:hAnsi="Tahoma" w:cs="Tahoma"/>
            <w:color w:val="1A8B00"/>
            <w:sz w:val="18"/>
            <w:u w:val="single"/>
            <w:lang w:eastAsia="cs-CZ"/>
          </w:rPr>
          <w:t>§ 113</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odst. 4 a</w:t>
      </w:r>
      <w:r w:rsidRPr="001E3809">
        <w:rPr>
          <w:rFonts w:ascii="Tahoma" w:eastAsia="Times New Roman" w:hAnsi="Tahoma" w:cs="Tahoma"/>
          <w:color w:val="424242"/>
          <w:sz w:val="18"/>
          <w:lang w:eastAsia="cs-CZ"/>
        </w:rPr>
        <w:t> </w:t>
      </w:r>
      <w:hyperlink r:id="rId243" w:anchor="par136" w:history="1">
        <w:r w:rsidRPr="001E3809">
          <w:rPr>
            <w:rFonts w:ascii="Tahoma" w:eastAsia="Times New Roman" w:hAnsi="Tahoma" w:cs="Tahoma"/>
            <w:color w:val="1A8B00"/>
            <w:sz w:val="18"/>
            <w:u w:val="single"/>
            <w:lang w:eastAsia="cs-CZ"/>
          </w:rPr>
          <w:t>§ 136</w:t>
        </w:r>
      </w:hyperlink>
      <w:r w:rsidRPr="001E3809">
        <w:rPr>
          <w:rFonts w:ascii="Tahoma" w:eastAsia="Times New Roman" w:hAnsi="Tahoma" w:cs="Tahoma"/>
          <w:color w:val="424242"/>
          <w:sz w:val="18"/>
          <w:szCs w:val="18"/>
          <w:shd w:val="clear" w:color="auto" w:fill="FFFFFF"/>
          <w:lang w:eastAsia="cs-CZ"/>
        </w:rPr>
        <w:t>).</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Nejnižší úroveň zaručené mzdy a podmínky pro její poskytování zaměstnancům, jejichž mzda není sjednána v kolektivní smlouvě, a pro zaměstnance, kterým se za práci poskytuje plat, stanoví vláda nařízením, a to zpravidla s účinností od počátku kalendářního roku s přihlédnutím k vývoji mezd a spotřebitelských cen. Nejnižší úroveň zaručené mzdy nesmí být nižší než částka, kterou stanoví tento zákon v</w:t>
      </w:r>
      <w:r w:rsidRPr="001E3809">
        <w:rPr>
          <w:rFonts w:ascii="Tahoma" w:eastAsia="Times New Roman" w:hAnsi="Tahoma" w:cs="Tahoma"/>
          <w:color w:val="424242"/>
          <w:sz w:val="18"/>
          <w:lang w:eastAsia="cs-CZ"/>
        </w:rPr>
        <w:t> </w:t>
      </w:r>
      <w:hyperlink r:id="rId244" w:anchor="par111" w:history="1">
        <w:r w:rsidRPr="001E3809">
          <w:rPr>
            <w:rFonts w:ascii="Tahoma" w:eastAsia="Times New Roman" w:hAnsi="Tahoma" w:cs="Tahoma"/>
            <w:color w:val="1A8B00"/>
            <w:sz w:val="18"/>
            <w:u w:val="single"/>
            <w:lang w:eastAsia="cs-CZ"/>
          </w:rPr>
          <w:t>§ 111</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odst. 2 jako základní sazbu minimální mzdy. Další nejnižší úrovně zaručené mzdy se stanoví diferencovaně podle složitosti, odpovědnosti a namáhavosti vykonávané práce tak, aby maximální zvýšení činilo alespoň dvojnásobek nejnižší úrovně zaručené mzdy. Podle míry vlivů omezujících pracovní uplatnění zaměstnance může vláda stanovit nejnižší úroveň zaručené mzdy podle věty druhé a třetí až o 50 % nižší.</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Nedosáhne-li mzda nebo plat bez mzdy nebo platu za práci přesčas, příplatku za práci ve svátek, za noční práci, za práci ve ztíženém pracovním prostředí a za práci v sobotu a v neděli příslušné nejnižší úrovně zaručené mzdy podle odstavce 2, je zaměstnavatel povinen zaměstnanci poskytnout doplatek</w:t>
      </w:r>
    </w:p>
    <w:p w:rsid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a) ke mzdě ve výši rozdílu mezi mzdou dosaženou v kalendářním měsíci a příslušnou nejnižší úrovní zaručené měsíční mzdy, nebo ve výši rozdílu mezi mzdou připadající na 1 odpracovanou hodinu a příslušnou hodinovou sazbou nejnižší úrovně zaručené mzdy; pro účely doplatku se použije nejnižší úroveň hodinové mzdy, jestliže se předem nesjedná, nestanoví nebo neurčí použití nejnižší úrovně zaručené měsíční mzdy, nebo</w:t>
      </w:r>
      <w:r w:rsidRPr="001E3809">
        <w:rPr>
          <w:rFonts w:ascii="Tahoma" w:eastAsia="Times New Roman" w:hAnsi="Tahoma" w:cs="Tahoma"/>
          <w:color w:val="424242"/>
          <w:sz w:val="18"/>
          <w:szCs w:val="18"/>
          <w:lang w:eastAsia="cs-CZ"/>
        </w:rPr>
        <w:br/>
        <w:t>b) k platu ve výši rozdílu mezi platem dosaženým v kalendářním měsíci a příslušnou nejnižší úrovní zaručené mzdy.</w:t>
      </w:r>
    </w:p>
    <w:p w:rsidR="001E3809" w:rsidRDefault="001E3809" w:rsidP="001E3809">
      <w:pPr>
        <w:shd w:val="clear" w:color="auto" w:fill="FFFFFF"/>
        <w:spacing w:after="0" w:line="240" w:lineRule="auto"/>
        <w:rPr>
          <w:rFonts w:ascii="Tahoma" w:eastAsia="Times New Roman" w:hAnsi="Tahoma" w:cs="Tahoma"/>
          <w:color w:val="424242"/>
          <w:sz w:val="18"/>
          <w:szCs w:val="18"/>
          <w:lang w:eastAsia="cs-CZ"/>
        </w:rPr>
      </w:pPr>
    </w:p>
    <w:p w:rsidR="001E3809" w:rsidRPr="001E3809" w:rsidRDefault="001E3809" w:rsidP="001E3809">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1E3809">
        <w:rPr>
          <w:rFonts w:ascii="Tahoma" w:eastAsia="Times New Roman" w:hAnsi="Tahoma" w:cs="Tahoma"/>
          <w:b/>
          <w:bCs/>
          <w:color w:val="424242"/>
          <w:sz w:val="34"/>
          <w:szCs w:val="34"/>
          <w:lang w:eastAsia="cs-CZ"/>
        </w:rPr>
        <w:t>Hlava II: Mzda</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22" w:name="par113"/>
      <w:r w:rsidRPr="001E3809">
        <w:rPr>
          <w:rFonts w:ascii="Tahoma" w:eastAsia="Times New Roman" w:hAnsi="Tahoma" w:cs="Tahoma"/>
          <w:b/>
          <w:bCs/>
          <w:color w:val="1060B8"/>
          <w:sz w:val="29"/>
          <w:szCs w:val="29"/>
          <w:lang w:eastAsia="cs-CZ"/>
        </w:rPr>
        <w:t>§ 113 Sjednání, stanovení nebo určení mzdy</w:t>
      </w:r>
      <w:bookmarkEnd w:id="122"/>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Mzda se sjednává ve smlouvě nebo ji zaměstnavatel stanoví vnitřním předpisem anebo určuje mzdovým výměrem, není-li v odstavci 2 stanoveno jinak.</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Je-li zaměstnanec statutárním orgánem zaměstnavatele, sjednává s ním mzdu nebo mu ji určuje ten, kdo ho na pracovní místo ustanovil, nestanoví-li zvláštní právní předpis jinak.</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Mzda musí být sjednána, stanovena nebo určena před začátkem výkonu práce, za kterou má tato mzda příslušet.</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(4)</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je povinen v den nástupu do práce vydat zaměstnanci písemný mzdový výměr, který obsahuje údaje o způsobu odměňování, o termínu a místě výplaty mzdy, jestliže tyto údaje neobsahuje smlouva nebo vnitřní předpis. Dojde-li ke změně skutečností uvedených ve mzdovém výměru, je zaměstnavatel povinen tuto skutečnost zaměstnanci písemně oznámit, a to nejpozději v den, kdy změna nabývá účinnosti.</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23" w:name="par114"/>
      <w:r w:rsidRPr="001E3809">
        <w:rPr>
          <w:rFonts w:ascii="Tahoma" w:eastAsia="Times New Roman" w:hAnsi="Tahoma" w:cs="Tahoma"/>
          <w:b/>
          <w:bCs/>
          <w:color w:val="1060B8"/>
          <w:sz w:val="29"/>
          <w:szCs w:val="29"/>
          <w:lang w:eastAsia="cs-CZ"/>
        </w:rPr>
        <w:t>§ 114 Mzda nebo náhradní volno za práci přesčas</w:t>
      </w:r>
      <w:bookmarkEnd w:id="123"/>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 dobu práce přesčas přísluší zaměstnanci mzda, na kterou mu vzniklo za tuto dobu právo (dále jen „dosažená mzda”) a příplatek nejméně ve výši 25 % průměrného výdělku, pokud se zaměstnavatel se zaměstnancem nedohodli na poskytnutí náhradního volna v rozsahu práce konané přesčas místo příplatku.</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Neposkytne-li zaměstnavatel zaměstnanci náhradní volno v době 3 kalendářních měsíců po výkonu práce přesčas nebo v jinak dohodnuté době, přísluší zaměstnanci k dosažené mzdě příplatek podle odstavce 1.</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Dosažená mzda a příplatek ani náhradní volno podle odstavců 1 a 2 nepřísluší, je-li mzda sjednána (</w:t>
      </w:r>
      <w:hyperlink r:id="rId245" w:anchor="par113" w:history="1">
        <w:r w:rsidRPr="001E3809">
          <w:rPr>
            <w:rFonts w:ascii="Tahoma" w:eastAsia="Times New Roman" w:hAnsi="Tahoma" w:cs="Tahoma"/>
            <w:color w:val="1A8B00"/>
            <w:sz w:val="18"/>
            <w:u w:val="single"/>
            <w:lang w:eastAsia="cs-CZ"/>
          </w:rPr>
          <w:t>§ 113</w:t>
        </w:r>
      </w:hyperlink>
      <w:r w:rsidRPr="001E3809">
        <w:rPr>
          <w:rFonts w:ascii="Tahoma" w:eastAsia="Times New Roman" w:hAnsi="Tahoma" w:cs="Tahoma"/>
          <w:color w:val="424242"/>
          <w:sz w:val="18"/>
          <w:szCs w:val="18"/>
          <w:shd w:val="clear" w:color="auto" w:fill="FFFFFF"/>
          <w:lang w:eastAsia="cs-CZ"/>
        </w:rPr>
        <w:t>) již s přihlédnutím k případné práci přesčas. Mzdu s přihlédnutím k případné práci přesčas je možné takto sjednat, je-li současně sjednán rozsah práce přesčas, k níž bylo při sjednání mzdy přihlédnuto. Mzdu s přihlédnutím k případné práci přesčas je možné sjednat nejvýše v rozsahu 150 hodin práce přesčas za kalendářní rok a u vedoucích zaměstnanců (</w:t>
      </w:r>
      <w:hyperlink r:id="rId246" w:anchor="par11" w:history="1">
        <w:r w:rsidRPr="001E3809">
          <w:rPr>
            <w:rFonts w:ascii="Tahoma" w:eastAsia="Times New Roman" w:hAnsi="Tahoma" w:cs="Tahoma"/>
            <w:color w:val="1A8B00"/>
            <w:sz w:val="18"/>
            <w:u w:val="single"/>
            <w:lang w:eastAsia="cs-CZ"/>
          </w:rPr>
          <w:t>§ 11</w:t>
        </w:r>
      </w:hyperlink>
      <w:r w:rsidRPr="001E3809">
        <w:rPr>
          <w:rFonts w:ascii="Tahoma" w:eastAsia="Times New Roman" w:hAnsi="Tahoma" w:cs="Tahoma"/>
          <w:color w:val="424242"/>
          <w:sz w:val="18"/>
          <w:szCs w:val="18"/>
          <w:shd w:val="clear" w:color="auto" w:fill="FFFFFF"/>
          <w:lang w:eastAsia="cs-CZ"/>
        </w:rPr>
        <w:t>) v mezích celkového rozsahu práce přesčas (</w:t>
      </w:r>
      <w:hyperlink r:id="rId247" w:anchor="par93" w:history="1">
        <w:r w:rsidRPr="001E3809">
          <w:rPr>
            <w:rFonts w:ascii="Tahoma" w:eastAsia="Times New Roman" w:hAnsi="Tahoma" w:cs="Tahoma"/>
            <w:color w:val="1A8B00"/>
            <w:sz w:val="18"/>
            <w:u w:val="single"/>
            <w:lang w:eastAsia="cs-CZ"/>
          </w:rPr>
          <w:t>§ 93</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odst. 4).</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24" w:name="par115"/>
      <w:r w:rsidRPr="001E3809">
        <w:rPr>
          <w:rFonts w:ascii="Tahoma" w:eastAsia="Times New Roman" w:hAnsi="Tahoma" w:cs="Tahoma"/>
          <w:b/>
          <w:bCs/>
          <w:color w:val="1060B8"/>
          <w:sz w:val="29"/>
          <w:szCs w:val="29"/>
          <w:lang w:eastAsia="cs-CZ"/>
        </w:rPr>
        <w:t>§ 115 Mzda, náhradní volno nebo náhrada mzdy za svátek</w:t>
      </w:r>
      <w:bookmarkEnd w:id="124"/>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 dobu práce ve svátek</w:t>
      </w:r>
      <w:hyperlink r:id="rId248" w:anchor="poznamka23" w:history="1">
        <w:r w:rsidRPr="001E3809">
          <w:rPr>
            <w:rFonts w:ascii="Tahoma" w:eastAsia="Times New Roman" w:hAnsi="Tahoma" w:cs="Tahoma"/>
            <w:color w:val="1A8B00"/>
            <w:sz w:val="18"/>
            <w:u w:val="single"/>
            <w:vertAlign w:val="superscript"/>
            <w:lang w:eastAsia="cs-CZ"/>
          </w:rPr>
          <w:t>23)</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přísluší zaměstnanci dosažená mzda a náhradní volno v rozsahu práce konané ve svátek</w:t>
      </w:r>
      <w:hyperlink r:id="rId249" w:anchor="poznamka23" w:history="1">
        <w:r w:rsidRPr="001E3809">
          <w:rPr>
            <w:rFonts w:ascii="Tahoma" w:eastAsia="Times New Roman" w:hAnsi="Tahoma" w:cs="Tahoma"/>
            <w:color w:val="1A8B00"/>
            <w:sz w:val="18"/>
            <w:u w:val="single"/>
            <w:vertAlign w:val="superscript"/>
            <w:lang w:eastAsia="cs-CZ"/>
          </w:rPr>
          <w:t>23)</w:t>
        </w:r>
      </w:hyperlink>
      <w:r w:rsidRPr="001E3809">
        <w:rPr>
          <w:rFonts w:ascii="Tahoma" w:eastAsia="Times New Roman" w:hAnsi="Tahoma" w:cs="Tahoma"/>
          <w:color w:val="424242"/>
          <w:sz w:val="18"/>
          <w:szCs w:val="18"/>
          <w:shd w:val="clear" w:color="auto" w:fill="FFFFFF"/>
          <w:lang w:eastAsia="cs-CZ"/>
        </w:rPr>
        <w:t>, které mu zaměstnavatel poskytne nejpozději do konce třetího kalendářního měsíce následujícího po výkonu práce ve svátek nebo v jinak dohodnuté době. Za dobu čerpání náhradního volna přísluší zaměstnanci náhrada mzdy ve výši průměrného výdělku.</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se může se zaměstnancem dohodnout na poskytnutí příplatku k dosažené mzdě nejméně ve výši průměrného výdělku místo náhradního volna.</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Zaměstnanci, který nepracoval proto, že svátek připadl na jeho obvyklý pracovní den, přísluší náhrada mzdy ve výši průměrného výdělku nebo jeho části za mzdu nebo část mzdy, která mu ušla v důsledku svátku.</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25" w:name="par116"/>
      <w:r w:rsidRPr="001E3809">
        <w:rPr>
          <w:rFonts w:ascii="Tahoma" w:eastAsia="Times New Roman" w:hAnsi="Tahoma" w:cs="Tahoma"/>
          <w:b/>
          <w:bCs/>
          <w:color w:val="1060B8"/>
          <w:sz w:val="29"/>
          <w:szCs w:val="29"/>
          <w:lang w:eastAsia="cs-CZ"/>
        </w:rPr>
        <w:lastRenderedPageBreak/>
        <w:t>§ 116 Mzda za noční práci</w:t>
      </w:r>
      <w:bookmarkEnd w:id="125"/>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color w:val="424242"/>
          <w:sz w:val="18"/>
          <w:szCs w:val="18"/>
          <w:shd w:val="clear" w:color="auto" w:fill="FFFFFF"/>
          <w:lang w:eastAsia="cs-CZ"/>
        </w:rPr>
        <w:t>Za dobu noční práce přísluší zaměstnanci dosažená mzda a příplatek nejméně ve výši 10 % průměrného výdělku. Je však možné sjednat jinou minimální výši a způsob určení příplatku.</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26" w:name="par117"/>
      <w:r w:rsidRPr="001E3809">
        <w:rPr>
          <w:rFonts w:ascii="Tahoma" w:eastAsia="Times New Roman" w:hAnsi="Tahoma" w:cs="Tahoma"/>
          <w:b/>
          <w:bCs/>
          <w:color w:val="1060B8"/>
          <w:sz w:val="29"/>
          <w:szCs w:val="29"/>
          <w:lang w:eastAsia="cs-CZ"/>
        </w:rPr>
        <w:t>§ 117 Mzda a příplatek za práci ve ztíženém pracovním prostředí</w:t>
      </w:r>
      <w:bookmarkEnd w:id="126"/>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color w:val="424242"/>
          <w:sz w:val="18"/>
          <w:szCs w:val="18"/>
          <w:shd w:val="clear" w:color="auto" w:fill="FFFFFF"/>
          <w:lang w:eastAsia="cs-CZ"/>
        </w:rPr>
        <w:t>Za dobu práce ve ztíženém pracovním prostředí přísluší zaměstnanci dosažená mzda a příplatek. Vymezení ztíženého pracovního prostředí pro účely odměňování a výši příplatku stanoví vláda nařízením. Příplatek za práci ve ztíženém pracovním prostředí činí nejméně 10 % částky, kterou stanoví tento zákon v</w:t>
      </w:r>
      <w:r w:rsidRPr="001E3809">
        <w:rPr>
          <w:rFonts w:ascii="Tahoma" w:eastAsia="Times New Roman" w:hAnsi="Tahoma" w:cs="Tahoma"/>
          <w:color w:val="424242"/>
          <w:sz w:val="18"/>
          <w:lang w:eastAsia="cs-CZ"/>
        </w:rPr>
        <w:t> </w:t>
      </w:r>
      <w:hyperlink r:id="rId250" w:anchor="par111" w:history="1">
        <w:r w:rsidRPr="001E3809">
          <w:rPr>
            <w:rFonts w:ascii="Tahoma" w:eastAsia="Times New Roman" w:hAnsi="Tahoma" w:cs="Tahoma"/>
            <w:color w:val="1A8B00"/>
            <w:sz w:val="18"/>
            <w:u w:val="single"/>
            <w:lang w:eastAsia="cs-CZ"/>
          </w:rPr>
          <w:t>§ 111</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odst. 2 jako základní sazbu minimální mzdy.</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27" w:name="par118"/>
      <w:r w:rsidRPr="001E3809">
        <w:rPr>
          <w:rFonts w:ascii="Tahoma" w:eastAsia="Times New Roman" w:hAnsi="Tahoma" w:cs="Tahoma"/>
          <w:b/>
          <w:bCs/>
          <w:color w:val="1060B8"/>
          <w:sz w:val="29"/>
          <w:szCs w:val="29"/>
          <w:lang w:eastAsia="cs-CZ"/>
        </w:rPr>
        <w:t>§ 118 Mzda za práci v sobotu a v neděli</w:t>
      </w:r>
      <w:bookmarkEnd w:id="127"/>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 dobu práce v sobotu a v neděli přísluší zaměstnanci dosažená mzda a příplatek nejméně ve výši 10 % průměrného výdělku. Je však možné sjednat jinou minimální výši a způsob určení příplatku.</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Při výkonu práce v zahraničí může zaměstnavatel poskytovat příplatek podle odstavce 1 místo za práci v sobotu a v neděli, za práci ve dnech, na které podle místních podmínek obvykle připadá nepřetržitý odpočinek v týdnu.</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28" w:name="par119"/>
      <w:r w:rsidRPr="001E3809">
        <w:rPr>
          <w:rFonts w:ascii="Tahoma" w:eastAsia="Times New Roman" w:hAnsi="Tahoma" w:cs="Tahoma"/>
          <w:b/>
          <w:bCs/>
          <w:color w:val="1060B8"/>
          <w:sz w:val="29"/>
          <w:szCs w:val="29"/>
          <w:lang w:eastAsia="cs-CZ"/>
        </w:rPr>
        <w:t>§ 119 Naturální mzda</w:t>
      </w:r>
      <w:bookmarkEnd w:id="128"/>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Naturální mzdu může zaměstnavatel poskytovat jen se souhlasem zaměstnance a za podmínek s ním dohodnutých, a to v rozsahu přiměřeném jeho potřebám. Zaměstnavatel je povinen zaměstnanci vyplatit v penězích mzdu nejméně ve výši příslušné sazby minimální mzdy (</w:t>
      </w:r>
      <w:hyperlink r:id="rId251" w:anchor="par111" w:history="1">
        <w:r w:rsidRPr="001E3809">
          <w:rPr>
            <w:rFonts w:ascii="Tahoma" w:eastAsia="Times New Roman" w:hAnsi="Tahoma" w:cs="Tahoma"/>
            <w:color w:val="1A8B00"/>
            <w:sz w:val="18"/>
            <w:u w:val="single"/>
            <w:lang w:eastAsia="cs-CZ"/>
          </w:rPr>
          <w:t>§ 111</w:t>
        </w:r>
      </w:hyperlink>
      <w:r w:rsidRPr="001E3809">
        <w:rPr>
          <w:rFonts w:ascii="Tahoma" w:eastAsia="Times New Roman" w:hAnsi="Tahoma" w:cs="Tahoma"/>
          <w:color w:val="424242"/>
          <w:sz w:val="18"/>
          <w:szCs w:val="18"/>
          <w:shd w:val="clear" w:color="auto" w:fill="FFFFFF"/>
          <w:lang w:eastAsia="cs-CZ"/>
        </w:rPr>
        <w:t>) nebo příslušné sazby nejnižší úrovně zaručené mzdy (</w:t>
      </w:r>
      <w:hyperlink r:id="rId252" w:anchor="par112" w:history="1">
        <w:r w:rsidRPr="001E3809">
          <w:rPr>
            <w:rFonts w:ascii="Tahoma" w:eastAsia="Times New Roman" w:hAnsi="Tahoma" w:cs="Tahoma"/>
            <w:color w:val="1A8B00"/>
            <w:sz w:val="18"/>
            <w:u w:val="single"/>
            <w:lang w:eastAsia="cs-CZ"/>
          </w:rPr>
          <w:t>§ 112</w:t>
        </w:r>
      </w:hyperlink>
      <w:r w:rsidRPr="001E3809">
        <w:rPr>
          <w:rFonts w:ascii="Tahoma" w:eastAsia="Times New Roman" w:hAnsi="Tahoma" w:cs="Tahoma"/>
          <w:color w:val="424242"/>
          <w:sz w:val="18"/>
          <w:szCs w:val="18"/>
          <w:shd w:val="clear" w:color="auto" w:fill="FFFFFF"/>
          <w:lang w:eastAsia="cs-CZ"/>
        </w:rPr>
        <w:t>).</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Jako naturální mzda mohou být poskytovány výrobky, s výjimkou lihovin, tabákových výrobků nebo jiných návykových látek, výkony, práce nebo služby.</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Výše naturální mzdy se vyjadřuje v peněžní formě tak, aby odpovídala ceně, kterou zaměstnavatel účtuje za srovnatelné výrobky, výkony, práce nebo služby ostatním odběratelům</w:t>
      </w:r>
      <w:hyperlink r:id="rId253" w:anchor="poznamka42" w:history="1">
        <w:r w:rsidRPr="001E3809">
          <w:rPr>
            <w:rFonts w:ascii="Tahoma" w:eastAsia="Times New Roman" w:hAnsi="Tahoma" w:cs="Tahoma"/>
            <w:color w:val="1A8B00"/>
            <w:sz w:val="18"/>
            <w:u w:val="single"/>
            <w:vertAlign w:val="superscript"/>
            <w:lang w:eastAsia="cs-CZ"/>
          </w:rPr>
          <w:t>42)</w:t>
        </w:r>
      </w:hyperlink>
      <w:r w:rsidRPr="001E3809">
        <w:rPr>
          <w:rFonts w:ascii="Tahoma" w:eastAsia="Times New Roman" w:hAnsi="Tahoma" w:cs="Tahoma"/>
          <w:color w:val="424242"/>
          <w:sz w:val="18"/>
          <w:szCs w:val="18"/>
          <w:shd w:val="clear" w:color="auto" w:fill="FFFFFF"/>
          <w:lang w:eastAsia="cs-CZ"/>
        </w:rPr>
        <w:t>, obvyklé ceně</w:t>
      </w:r>
      <w:hyperlink r:id="rId254" w:anchor="poznamka43" w:history="1">
        <w:r w:rsidRPr="001E3809">
          <w:rPr>
            <w:rFonts w:ascii="Tahoma" w:eastAsia="Times New Roman" w:hAnsi="Tahoma" w:cs="Tahoma"/>
            <w:color w:val="1A8B00"/>
            <w:sz w:val="18"/>
            <w:u w:val="single"/>
            <w:vertAlign w:val="superscript"/>
            <w:lang w:eastAsia="cs-CZ"/>
          </w:rPr>
          <w:t>43)</w:t>
        </w:r>
      </w:hyperlink>
      <w:r w:rsidRPr="001E3809">
        <w:rPr>
          <w:rFonts w:ascii="Tahoma" w:eastAsia="Times New Roman" w:hAnsi="Tahoma" w:cs="Tahoma"/>
          <w:color w:val="424242"/>
          <w:sz w:val="18"/>
          <w:szCs w:val="18"/>
          <w:shd w:val="clear" w:color="auto" w:fill="FFFFFF"/>
          <w:lang w:eastAsia="cs-CZ"/>
        </w:rPr>
        <w:t>, nebo částce, o kterou je úhrada zaměstnance za výrobky, výkony, práce nebo služby poskytnuté zaměstnavatelem nižší než obvyklá cena.</w:t>
      </w:r>
    </w:p>
    <w:p w:rsidR="001E3809" w:rsidRPr="001E3809" w:rsidRDefault="001E3809" w:rsidP="001E3809">
      <w:pPr>
        <w:shd w:val="clear" w:color="auto" w:fill="FFFFFF"/>
        <w:spacing w:after="0" w:line="240" w:lineRule="auto"/>
        <w:jc w:val="center"/>
        <w:rPr>
          <w:rFonts w:ascii="Tahoma" w:eastAsia="Times New Roman" w:hAnsi="Tahoma" w:cs="Tahoma"/>
          <w:b/>
          <w:bCs/>
          <w:color w:val="424242"/>
          <w:sz w:val="29"/>
          <w:szCs w:val="29"/>
          <w:lang w:eastAsia="cs-CZ"/>
        </w:rPr>
      </w:pPr>
      <w:r w:rsidRPr="001E3809">
        <w:rPr>
          <w:rFonts w:ascii="Tahoma" w:eastAsia="Times New Roman" w:hAnsi="Tahoma" w:cs="Tahoma"/>
          <w:b/>
          <w:bCs/>
          <w:color w:val="424242"/>
          <w:sz w:val="29"/>
          <w:szCs w:val="29"/>
          <w:lang w:eastAsia="cs-CZ"/>
        </w:rPr>
        <w:t>Mzda při uplatnění konta pracovní doby</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29" w:name="par120"/>
      <w:r w:rsidRPr="001E3809">
        <w:rPr>
          <w:rFonts w:ascii="Tahoma" w:eastAsia="Times New Roman" w:hAnsi="Tahoma" w:cs="Tahoma"/>
          <w:b/>
          <w:bCs/>
          <w:color w:val="1060B8"/>
          <w:sz w:val="29"/>
          <w:szCs w:val="29"/>
          <w:lang w:eastAsia="cs-CZ"/>
        </w:rPr>
        <w:t>§ 120</w:t>
      </w:r>
      <w:bookmarkEnd w:id="129"/>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Uplatní-li se konto pracovní doby (</w:t>
      </w:r>
      <w:hyperlink r:id="rId255" w:anchor="par86" w:history="1">
        <w:r w:rsidRPr="001E3809">
          <w:rPr>
            <w:rFonts w:ascii="Tahoma" w:eastAsia="Times New Roman" w:hAnsi="Tahoma" w:cs="Tahoma"/>
            <w:color w:val="1A8B00"/>
            <w:sz w:val="18"/>
            <w:u w:val="single"/>
            <w:lang w:eastAsia="cs-CZ"/>
          </w:rPr>
          <w:t>§ 86</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a</w:t>
      </w:r>
      <w:r w:rsidRPr="001E3809">
        <w:rPr>
          <w:rFonts w:ascii="Tahoma" w:eastAsia="Times New Roman" w:hAnsi="Tahoma" w:cs="Tahoma"/>
          <w:color w:val="424242"/>
          <w:sz w:val="18"/>
          <w:lang w:eastAsia="cs-CZ"/>
        </w:rPr>
        <w:t> </w:t>
      </w:r>
      <w:hyperlink r:id="rId256" w:anchor="par87" w:history="1">
        <w:r w:rsidRPr="001E3809">
          <w:rPr>
            <w:rFonts w:ascii="Tahoma" w:eastAsia="Times New Roman" w:hAnsi="Tahoma" w:cs="Tahoma"/>
            <w:color w:val="1A8B00"/>
            <w:sz w:val="18"/>
            <w:u w:val="single"/>
            <w:lang w:eastAsia="cs-CZ"/>
          </w:rPr>
          <w:t>87</w:t>
        </w:r>
      </w:hyperlink>
      <w:r w:rsidRPr="001E3809">
        <w:rPr>
          <w:rFonts w:ascii="Tahoma" w:eastAsia="Times New Roman" w:hAnsi="Tahoma" w:cs="Tahoma"/>
          <w:color w:val="424242"/>
          <w:sz w:val="18"/>
          <w:szCs w:val="18"/>
          <w:shd w:val="clear" w:color="auto" w:fill="FFFFFF"/>
          <w:lang w:eastAsia="cs-CZ"/>
        </w:rPr>
        <w:t>), přísluší zaměstnanci ve vyrovnávacím období (</w:t>
      </w:r>
      <w:hyperlink r:id="rId257" w:anchor="par86" w:history="1">
        <w:r w:rsidRPr="001E3809">
          <w:rPr>
            <w:rFonts w:ascii="Tahoma" w:eastAsia="Times New Roman" w:hAnsi="Tahoma" w:cs="Tahoma"/>
            <w:color w:val="1A8B00"/>
            <w:sz w:val="18"/>
            <w:u w:val="single"/>
            <w:lang w:eastAsia="cs-CZ"/>
          </w:rPr>
          <w:t>§ 86</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odst. 3 a</w:t>
      </w:r>
      <w:r w:rsidRPr="001E3809">
        <w:rPr>
          <w:rFonts w:ascii="Tahoma" w:eastAsia="Times New Roman" w:hAnsi="Tahoma" w:cs="Tahoma"/>
          <w:color w:val="424242"/>
          <w:sz w:val="18"/>
          <w:lang w:eastAsia="cs-CZ"/>
        </w:rPr>
        <w:t> </w:t>
      </w:r>
      <w:hyperlink r:id="rId258" w:anchor="par87" w:history="1">
        <w:r w:rsidRPr="001E3809">
          <w:rPr>
            <w:rFonts w:ascii="Tahoma" w:eastAsia="Times New Roman" w:hAnsi="Tahoma" w:cs="Tahoma"/>
            <w:color w:val="1A8B00"/>
            <w:sz w:val="18"/>
            <w:u w:val="single"/>
            <w:lang w:eastAsia="cs-CZ"/>
          </w:rPr>
          <w:t>§ 87</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odst. 3) za jednotlivé kalendářní měsíce mzda ve stálé měsíční výši (dále jen „stálá mzda“), sjednaná v kolektivní smlouvě, popřípadě stanovená vnitřním předpisem. Stálá mzda zaměstnance nesmí být nižší než 80 % jeho průměrného výdělku.</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Uplatní-li se v kontu pracovní doby postup podle</w:t>
      </w:r>
      <w:r w:rsidRPr="001E3809">
        <w:rPr>
          <w:rFonts w:ascii="Tahoma" w:eastAsia="Times New Roman" w:hAnsi="Tahoma" w:cs="Tahoma"/>
          <w:color w:val="424242"/>
          <w:sz w:val="18"/>
          <w:lang w:eastAsia="cs-CZ"/>
        </w:rPr>
        <w:t> </w:t>
      </w:r>
      <w:hyperlink r:id="rId259" w:anchor="par86" w:history="1">
        <w:r w:rsidRPr="001E3809">
          <w:rPr>
            <w:rFonts w:ascii="Tahoma" w:eastAsia="Times New Roman" w:hAnsi="Tahoma" w:cs="Tahoma"/>
            <w:color w:val="1A8B00"/>
            <w:sz w:val="18"/>
            <w:u w:val="single"/>
            <w:lang w:eastAsia="cs-CZ"/>
          </w:rPr>
          <w:t>§ 86</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odst. 4, přísluší zaměstnanci za jednotlivé kalendářní měsíce mzda ve stálé měsíční výši, která nesmí být nižší než 85 % jeho průměrného výdělku.</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Na účtu mzdy zaměstnance (</w:t>
      </w:r>
      <w:hyperlink r:id="rId260" w:anchor="par87" w:history="1">
        <w:r w:rsidRPr="001E3809">
          <w:rPr>
            <w:rFonts w:ascii="Tahoma" w:eastAsia="Times New Roman" w:hAnsi="Tahoma" w:cs="Tahoma"/>
            <w:color w:val="1A8B00"/>
            <w:sz w:val="18"/>
            <w:u w:val="single"/>
            <w:lang w:eastAsia="cs-CZ"/>
          </w:rPr>
          <w:t>§ 87</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odst. 1) se vykazuje</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a) stálá mzda zaměstnance,</w:t>
      </w:r>
      <w:r w:rsidRPr="001E3809">
        <w:rPr>
          <w:rFonts w:ascii="Tahoma" w:eastAsia="Times New Roman" w:hAnsi="Tahoma" w:cs="Tahoma"/>
          <w:color w:val="424242"/>
          <w:sz w:val="18"/>
          <w:szCs w:val="18"/>
          <w:lang w:eastAsia="cs-CZ"/>
        </w:rPr>
        <w:br/>
        <w:t>b) dosažená mzda zaměstnance za kalendářní měsíc, na kterou mu vzniklo právo podle tohoto zákona a podle sjednaných, stanovených nebo určených podmínek (</w:t>
      </w:r>
      <w:hyperlink r:id="rId261" w:anchor="par113" w:history="1">
        <w:r w:rsidRPr="001E3809">
          <w:rPr>
            <w:rFonts w:ascii="Tahoma" w:eastAsia="Times New Roman" w:hAnsi="Tahoma" w:cs="Tahoma"/>
            <w:color w:val="1A8B00"/>
            <w:sz w:val="18"/>
            <w:u w:val="single"/>
            <w:lang w:eastAsia="cs-CZ"/>
          </w:rPr>
          <w:t>§ 113</w:t>
        </w:r>
      </w:hyperlink>
      <w:r w:rsidRPr="001E3809">
        <w:rPr>
          <w:rFonts w:ascii="Tahoma" w:eastAsia="Times New Roman" w:hAnsi="Tahoma" w:cs="Tahoma"/>
          <w:color w:val="424242"/>
          <w:sz w:val="18"/>
          <w:szCs w:val="18"/>
          <w:lang w:eastAsia="cs-CZ"/>
        </w:rPr>
        <w:t>).</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30" w:name="par121"/>
      <w:r w:rsidRPr="001E3809">
        <w:rPr>
          <w:rFonts w:ascii="Tahoma" w:eastAsia="Times New Roman" w:hAnsi="Tahoma" w:cs="Tahoma"/>
          <w:b/>
          <w:bCs/>
          <w:color w:val="1060B8"/>
          <w:sz w:val="29"/>
          <w:szCs w:val="29"/>
          <w:lang w:eastAsia="cs-CZ"/>
        </w:rPr>
        <w:t>§ 121</w:t>
      </w:r>
      <w:bookmarkEnd w:id="130"/>
    </w:p>
    <w:p w:rsidR="001E3809" w:rsidRDefault="001E3809" w:rsidP="001E3809">
      <w:pPr>
        <w:shd w:val="clear" w:color="auto" w:fill="FFFFFF"/>
        <w:spacing w:after="0" w:line="240" w:lineRule="auto"/>
        <w:rPr>
          <w:rFonts w:ascii="Tahoma" w:eastAsia="Times New Roman" w:hAnsi="Tahoma" w:cs="Tahoma"/>
          <w:color w:val="424242"/>
          <w:sz w:val="18"/>
          <w:szCs w:val="18"/>
          <w:shd w:val="clear" w:color="auto" w:fill="FFFFFF"/>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 vyrovnávací období přísluší zaměstnanci mzda ve výši součtu vyplacených stálých mezd. Jestliže je po uplynutí tohoto období (</w:t>
      </w:r>
      <w:hyperlink r:id="rId262" w:anchor="par86" w:history="1">
        <w:r w:rsidRPr="001E3809">
          <w:rPr>
            <w:rFonts w:ascii="Tahoma" w:eastAsia="Times New Roman" w:hAnsi="Tahoma" w:cs="Tahoma"/>
            <w:color w:val="1A8B00"/>
            <w:sz w:val="18"/>
            <w:u w:val="single"/>
            <w:lang w:eastAsia="cs-CZ"/>
          </w:rPr>
          <w:t>§ 86</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odst. 3 a</w:t>
      </w:r>
      <w:r w:rsidRPr="001E3809">
        <w:rPr>
          <w:rFonts w:ascii="Tahoma" w:eastAsia="Times New Roman" w:hAnsi="Tahoma" w:cs="Tahoma"/>
          <w:color w:val="424242"/>
          <w:sz w:val="18"/>
          <w:lang w:eastAsia="cs-CZ"/>
        </w:rPr>
        <w:t> </w:t>
      </w:r>
      <w:hyperlink r:id="rId263" w:anchor="par87" w:history="1">
        <w:r w:rsidRPr="001E3809">
          <w:rPr>
            <w:rFonts w:ascii="Tahoma" w:eastAsia="Times New Roman" w:hAnsi="Tahoma" w:cs="Tahoma"/>
            <w:color w:val="1A8B00"/>
            <w:sz w:val="18"/>
            <w:u w:val="single"/>
            <w:lang w:eastAsia="cs-CZ"/>
          </w:rPr>
          <w:t>§ 87</w:t>
        </w:r>
      </w:hyperlink>
      <w:r w:rsidRPr="001E3809">
        <w:rPr>
          <w:rFonts w:ascii="Tahoma" w:eastAsia="Times New Roman" w:hAnsi="Tahoma" w:cs="Tahoma"/>
          <w:color w:val="424242"/>
          <w:sz w:val="18"/>
          <w:szCs w:val="18"/>
          <w:shd w:val="clear" w:color="auto" w:fill="FFFFFF"/>
          <w:lang w:eastAsia="cs-CZ"/>
        </w:rPr>
        <w:t>odst. 3) nebo po skončení pracovního poměru souhrn práva na dosaženou mzdu [</w:t>
      </w:r>
      <w:hyperlink r:id="rId264" w:anchor="par120" w:history="1">
        <w:r w:rsidRPr="001E3809">
          <w:rPr>
            <w:rFonts w:ascii="Tahoma" w:eastAsia="Times New Roman" w:hAnsi="Tahoma" w:cs="Tahoma"/>
            <w:color w:val="1A8B00"/>
            <w:sz w:val="18"/>
            <w:u w:val="single"/>
            <w:lang w:eastAsia="cs-CZ"/>
          </w:rPr>
          <w:t>§ 120</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odst. 2 písm. b)] za jednotlivé kalendářní měsíce vyšší než součet vyplacených stálých mezd, je zaměstnavatel povinen zaměstnanci vzniklý rozdíl doplatit.</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Stálá mzda se poskytne zaměstnanci za pracovní dobu rozvrženou zaměstnavatelem v příslušném kalendářním měsíci. Stálá mzda zaměstnanci přísluší v plné výši i tehdy, jestliže zaměstnavatel v příslušném kalendářním měsíci pracovní dobu nerozvrhne. Za dobu rozvrženou zaměstnavatelem zaměstnanci, po kterou tento zaměstnanec nepracuje, stálá mzda nepřísluší.</w:t>
      </w:r>
    </w:p>
    <w:p w:rsidR="001E3809" w:rsidRDefault="001E3809" w:rsidP="001E3809">
      <w:pPr>
        <w:shd w:val="clear" w:color="auto" w:fill="FFFFFF"/>
        <w:spacing w:after="0" w:line="240" w:lineRule="auto"/>
        <w:rPr>
          <w:rFonts w:ascii="Tahoma" w:eastAsia="Times New Roman" w:hAnsi="Tahoma" w:cs="Tahoma"/>
          <w:color w:val="424242"/>
          <w:sz w:val="18"/>
          <w:szCs w:val="18"/>
          <w:shd w:val="clear" w:color="auto" w:fill="FFFFFF"/>
          <w:lang w:eastAsia="cs-CZ"/>
        </w:rPr>
      </w:pP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p>
    <w:p w:rsidR="001E3809" w:rsidRPr="001E3809" w:rsidRDefault="001E3809" w:rsidP="001E3809">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1E3809">
        <w:rPr>
          <w:rFonts w:ascii="Tahoma" w:eastAsia="Times New Roman" w:hAnsi="Tahoma" w:cs="Tahoma"/>
          <w:b/>
          <w:bCs/>
          <w:color w:val="424242"/>
          <w:sz w:val="34"/>
          <w:szCs w:val="34"/>
          <w:lang w:eastAsia="cs-CZ"/>
        </w:rPr>
        <w:t>Hlava III: Plat</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31" w:name="par122"/>
      <w:r w:rsidRPr="001E3809">
        <w:rPr>
          <w:rFonts w:ascii="Tahoma" w:eastAsia="Times New Roman" w:hAnsi="Tahoma" w:cs="Tahoma"/>
          <w:b/>
          <w:bCs/>
          <w:color w:val="1060B8"/>
          <w:sz w:val="29"/>
          <w:szCs w:val="29"/>
          <w:lang w:eastAsia="cs-CZ"/>
        </w:rPr>
        <w:t>§ 122 Určení a sjednání platu</w:t>
      </w:r>
      <w:bookmarkEnd w:id="131"/>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Plat určuje zaměstnanci zaměstnavatel, není-li v odstavci 2 stanoveno jinak, a to podle tohoto zákona, nařízení vlády vydaného k jeho provedení podle</w:t>
      </w:r>
      <w:r w:rsidRPr="001E3809">
        <w:rPr>
          <w:rFonts w:ascii="Tahoma" w:eastAsia="Times New Roman" w:hAnsi="Tahoma" w:cs="Tahoma"/>
          <w:color w:val="424242"/>
          <w:sz w:val="18"/>
          <w:lang w:eastAsia="cs-CZ"/>
        </w:rPr>
        <w:t> </w:t>
      </w:r>
      <w:hyperlink r:id="rId265" w:anchor="par111" w:history="1">
        <w:r w:rsidRPr="001E3809">
          <w:rPr>
            <w:rFonts w:ascii="Tahoma" w:eastAsia="Times New Roman" w:hAnsi="Tahoma" w:cs="Tahoma"/>
            <w:color w:val="1A8B00"/>
            <w:sz w:val="18"/>
            <w:u w:val="single"/>
            <w:lang w:eastAsia="cs-CZ"/>
          </w:rPr>
          <w:t>§ 111</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odst. 2,</w:t>
      </w:r>
      <w:r w:rsidRPr="001E3809">
        <w:rPr>
          <w:rFonts w:ascii="Tahoma" w:eastAsia="Times New Roman" w:hAnsi="Tahoma" w:cs="Tahoma"/>
          <w:color w:val="424242"/>
          <w:sz w:val="18"/>
          <w:lang w:eastAsia="cs-CZ"/>
        </w:rPr>
        <w:t> </w:t>
      </w:r>
      <w:hyperlink r:id="rId266" w:anchor="par112" w:history="1">
        <w:r w:rsidRPr="001E3809">
          <w:rPr>
            <w:rFonts w:ascii="Tahoma" w:eastAsia="Times New Roman" w:hAnsi="Tahoma" w:cs="Tahoma"/>
            <w:color w:val="1A8B00"/>
            <w:sz w:val="18"/>
            <w:u w:val="single"/>
            <w:lang w:eastAsia="cs-CZ"/>
          </w:rPr>
          <w:t>§ 112</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odst. 2,</w:t>
      </w:r>
      <w:r w:rsidRPr="001E3809">
        <w:rPr>
          <w:rFonts w:ascii="Tahoma" w:eastAsia="Times New Roman" w:hAnsi="Tahoma" w:cs="Tahoma"/>
          <w:color w:val="424242"/>
          <w:sz w:val="18"/>
          <w:lang w:eastAsia="cs-CZ"/>
        </w:rPr>
        <w:t> </w:t>
      </w:r>
      <w:hyperlink r:id="rId267" w:anchor="par123" w:history="1">
        <w:r w:rsidRPr="001E3809">
          <w:rPr>
            <w:rFonts w:ascii="Tahoma" w:eastAsia="Times New Roman" w:hAnsi="Tahoma" w:cs="Tahoma"/>
            <w:color w:val="1A8B00"/>
            <w:sz w:val="18"/>
            <w:u w:val="single"/>
            <w:lang w:eastAsia="cs-CZ"/>
          </w:rPr>
          <w:t>§ 123</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odst. 6,</w:t>
      </w:r>
      <w:r w:rsidRPr="001E3809">
        <w:rPr>
          <w:rFonts w:ascii="Tahoma" w:eastAsia="Times New Roman" w:hAnsi="Tahoma" w:cs="Tahoma"/>
          <w:color w:val="424242"/>
          <w:sz w:val="18"/>
          <w:lang w:eastAsia="cs-CZ"/>
        </w:rPr>
        <w:t> </w:t>
      </w:r>
      <w:hyperlink r:id="rId268" w:anchor="par128" w:history="1">
        <w:r w:rsidRPr="001E3809">
          <w:rPr>
            <w:rFonts w:ascii="Tahoma" w:eastAsia="Times New Roman" w:hAnsi="Tahoma" w:cs="Tahoma"/>
            <w:color w:val="1A8B00"/>
            <w:sz w:val="18"/>
            <w:u w:val="single"/>
            <w:lang w:eastAsia="cs-CZ"/>
          </w:rPr>
          <w:t>§ 128</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odst. 2 a</w:t>
      </w:r>
      <w:r w:rsidRPr="001E3809">
        <w:rPr>
          <w:rFonts w:ascii="Tahoma" w:eastAsia="Times New Roman" w:hAnsi="Tahoma" w:cs="Tahoma"/>
          <w:color w:val="424242"/>
          <w:sz w:val="18"/>
          <w:lang w:eastAsia="cs-CZ"/>
        </w:rPr>
        <w:t> </w:t>
      </w:r>
      <w:hyperlink r:id="rId269" w:anchor="par129" w:history="1">
        <w:r w:rsidRPr="001E3809">
          <w:rPr>
            <w:rFonts w:ascii="Tahoma" w:eastAsia="Times New Roman" w:hAnsi="Tahoma" w:cs="Tahoma"/>
            <w:color w:val="1A8B00"/>
            <w:sz w:val="18"/>
            <w:u w:val="single"/>
            <w:lang w:eastAsia="cs-CZ"/>
          </w:rPr>
          <w:t>§ 129</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odst. 2 a v jejich mezích podle kolektivní smlouvy, popřípadě vnitřního předpisu. Plat není možné určit jiným způsobem v jiném složení a jiné výši než stanoví tento zákon a právní předpisy vydané k jeho provedení, nestanoví-li zvláštní zákon jinak</w:t>
      </w:r>
      <w:hyperlink r:id="rId270" w:anchor="poznamka43a" w:history="1">
        <w:r w:rsidRPr="001E3809">
          <w:rPr>
            <w:rFonts w:ascii="Tahoma" w:eastAsia="Times New Roman" w:hAnsi="Tahoma" w:cs="Tahoma"/>
            <w:color w:val="1A8B00"/>
            <w:sz w:val="18"/>
            <w:u w:val="single"/>
            <w:vertAlign w:val="superscript"/>
            <w:lang w:eastAsia="cs-CZ"/>
          </w:rPr>
          <w:t>43a)</w:t>
        </w:r>
      </w:hyperlink>
      <w:r w:rsidRPr="001E3809">
        <w:rPr>
          <w:rFonts w:ascii="Tahoma" w:eastAsia="Times New Roman" w:hAnsi="Tahoma" w:cs="Tahoma"/>
          <w:color w:val="424242"/>
          <w:sz w:val="18"/>
          <w:szCs w:val="18"/>
          <w:shd w:val="clear" w:color="auto" w:fill="FFFFFF"/>
          <w:lang w:eastAsia="cs-CZ"/>
        </w:rPr>
        <w:t>.</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 xml:space="preserve">Se zaměstnancem zařazeným do třinácté a vyšší platové třídy může zaměstnavatel sjednat plat pevnou měsíční částkou, ve které budou zohledněna všechna hlediska, podle nichž jsou stanoveny jednotlivé složky platu podle tohoto zákona, na které by jinak zaměstnanci vzniklo právo, nebo které by mu mohl zaměstnavatel poskytnout (dále jen "smluvní </w:t>
      </w:r>
      <w:r w:rsidRPr="001E3809">
        <w:rPr>
          <w:rFonts w:ascii="Tahoma" w:eastAsia="Times New Roman" w:hAnsi="Tahoma" w:cs="Tahoma"/>
          <w:color w:val="424242"/>
          <w:sz w:val="18"/>
          <w:szCs w:val="18"/>
          <w:shd w:val="clear" w:color="auto" w:fill="FFFFFF"/>
          <w:lang w:eastAsia="cs-CZ"/>
        </w:rPr>
        <w:lastRenderedPageBreak/>
        <w:t>plat"). Vedle smluvního platu zaměstnanci nepřísluší žádné složky platu. Poskytování odměny a cílové odměny (</w:t>
      </w:r>
      <w:hyperlink r:id="rId271" w:anchor="par134" w:history="1">
        <w:r w:rsidRPr="001E3809">
          <w:rPr>
            <w:rFonts w:ascii="Tahoma" w:eastAsia="Times New Roman" w:hAnsi="Tahoma" w:cs="Tahoma"/>
            <w:color w:val="1A8B00"/>
            <w:sz w:val="18"/>
            <w:u w:val="single"/>
            <w:lang w:eastAsia="cs-CZ"/>
          </w:rPr>
          <w:t>§ 134</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a</w:t>
      </w:r>
      <w:r w:rsidRPr="001E3809">
        <w:rPr>
          <w:rFonts w:ascii="Tahoma" w:eastAsia="Times New Roman" w:hAnsi="Tahoma" w:cs="Tahoma"/>
          <w:color w:val="424242"/>
          <w:sz w:val="18"/>
          <w:lang w:eastAsia="cs-CZ"/>
        </w:rPr>
        <w:t> </w:t>
      </w:r>
      <w:hyperlink r:id="rId272" w:anchor="par134a" w:history="1">
        <w:r w:rsidRPr="001E3809">
          <w:rPr>
            <w:rFonts w:ascii="Tahoma" w:eastAsia="Times New Roman" w:hAnsi="Tahoma" w:cs="Tahoma"/>
            <w:color w:val="1A8B00"/>
            <w:sz w:val="18"/>
            <w:u w:val="single"/>
            <w:lang w:eastAsia="cs-CZ"/>
          </w:rPr>
          <w:t>134a</w:t>
        </w:r>
      </w:hyperlink>
      <w:r w:rsidRPr="001E3809">
        <w:rPr>
          <w:rFonts w:ascii="Tahoma" w:eastAsia="Times New Roman" w:hAnsi="Tahoma" w:cs="Tahoma"/>
          <w:color w:val="424242"/>
          <w:sz w:val="18"/>
          <w:szCs w:val="18"/>
          <w:shd w:val="clear" w:color="auto" w:fill="FFFFFF"/>
          <w:lang w:eastAsia="cs-CZ"/>
        </w:rPr>
        <w:t>) není dotčeno. Smlouva o smluvním platu musí být uzavřena písemně; pro obsah smlouvy se použije přiměřeně</w:t>
      </w:r>
      <w:r w:rsidRPr="001E3809">
        <w:rPr>
          <w:rFonts w:ascii="Tahoma" w:eastAsia="Times New Roman" w:hAnsi="Tahoma" w:cs="Tahoma"/>
          <w:color w:val="424242"/>
          <w:sz w:val="18"/>
          <w:lang w:eastAsia="cs-CZ"/>
        </w:rPr>
        <w:t> </w:t>
      </w:r>
      <w:hyperlink r:id="rId273" w:anchor="par136" w:history="1">
        <w:r w:rsidRPr="001E3809">
          <w:rPr>
            <w:rFonts w:ascii="Tahoma" w:eastAsia="Times New Roman" w:hAnsi="Tahoma" w:cs="Tahoma"/>
            <w:color w:val="1A8B00"/>
            <w:sz w:val="18"/>
            <w:u w:val="single"/>
            <w:lang w:eastAsia="cs-CZ"/>
          </w:rPr>
          <w:t>§ 136</w:t>
        </w:r>
      </w:hyperlink>
      <w:r w:rsidRPr="001E3809">
        <w:rPr>
          <w:rFonts w:ascii="Tahoma" w:eastAsia="Times New Roman" w:hAnsi="Tahoma" w:cs="Tahoma"/>
          <w:color w:val="424242"/>
          <w:sz w:val="18"/>
          <w:szCs w:val="18"/>
          <w:shd w:val="clear" w:color="auto" w:fill="FFFFFF"/>
          <w:lang w:eastAsia="cs-CZ"/>
        </w:rPr>
        <w:t>.</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Vedoucímu zaměstnanci, který je statutárním orgánem zaměstnavatele, nebo který je vedoucím organizační složky státu</w:t>
      </w:r>
      <w:hyperlink r:id="rId274" w:anchor="poznamka7" w:history="1">
        <w:r w:rsidRPr="001E3809">
          <w:rPr>
            <w:rFonts w:ascii="Tahoma" w:eastAsia="Times New Roman" w:hAnsi="Tahoma" w:cs="Tahoma"/>
            <w:color w:val="1A8B00"/>
            <w:sz w:val="18"/>
            <w:u w:val="single"/>
            <w:vertAlign w:val="superscript"/>
            <w:lang w:eastAsia="cs-CZ"/>
          </w:rPr>
          <w:t>7)</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nebo územního samosprávného celku</w:t>
      </w:r>
      <w:hyperlink r:id="rId275" w:anchor="poznamka44" w:history="1">
        <w:r w:rsidRPr="001E3809">
          <w:rPr>
            <w:rFonts w:ascii="Tahoma" w:eastAsia="Times New Roman" w:hAnsi="Tahoma" w:cs="Tahoma"/>
            <w:color w:val="1A8B00"/>
            <w:sz w:val="18"/>
            <w:u w:val="single"/>
            <w:vertAlign w:val="superscript"/>
            <w:lang w:eastAsia="cs-CZ"/>
          </w:rPr>
          <w:t>44)</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(dále jen "vedoucí organizační složky"), určuje plat, nebo s ním sjednává smluvní plat orgán, který ho na pracovní místo ustanovil, pokud zvláštní právní předpis nestanoví jinak. Obdobně se postupuje u zástupce vedoucího zaměstnance podle věty první, pokud není pracovní místo tohoto vedoucího zaměstnance dočasně obsazeno, nebo pokud vedoucí zaměstnanec práci přechodně nevykonává.</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32" w:name="par123"/>
      <w:r w:rsidRPr="001E3809">
        <w:rPr>
          <w:rFonts w:ascii="Tahoma" w:eastAsia="Times New Roman" w:hAnsi="Tahoma" w:cs="Tahoma"/>
          <w:b/>
          <w:bCs/>
          <w:color w:val="1060B8"/>
          <w:sz w:val="29"/>
          <w:szCs w:val="29"/>
          <w:lang w:eastAsia="cs-CZ"/>
        </w:rPr>
        <w:t>§ 123 Platové tarify</w:t>
      </w:r>
      <w:bookmarkEnd w:id="132"/>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Zaměstnanci přísluší platový tarif stanovený pro platovou třídu a platový stupeň, do kterých je zařazen, není-li v tomto zákoně dále stanoveno jinak.</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zařadí zaměstnance do platové třídy podle druhu práce sjednaného v pracovní smlouvě a v jeho mezích na něm požadovaných nejnáročnějších prací.</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zařadí vedoucího zaměstnance do platové třídy podle nejnáročnějších prací, jejichž výkon řídí nebo které sám vykonává.</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(4)</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zařadí zaměstnance do platového stupně podle doby dosažené praxe, doby péče o dítě a doby výkonu vojenské základní (náhradní) služby nebo civilní služby (dále jen "započitatelná praxe").</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(5)</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Platové tarify se stanoví v 16 platových třídách a v každé z nich v platových stupních. Platové tarify se zaokrouhlují na celé desetikoruny nahoru.</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(6)</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Vláda stanoví nařízením</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a) zařazení prací do platových tříd v souladu s charakteristikami platových tříd odstupňovanými podle složitosti, odpovědnosti a namáhavosti práce, které jsou uvedeny v příloze k tomuto zákonu,</w:t>
      </w:r>
      <w:r w:rsidRPr="001E3809">
        <w:rPr>
          <w:rFonts w:ascii="Tahoma" w:eastAsia="Times New Roman" w:hAnsi="Tahoma" w:cs="Tahoma"/>
          <w:color w:val="424242"/>
          <w:sz w:val="18"/>
          <w:szCs w:val="18"/>
          <w:lang w:eastAsia="cs-CZ"/>
        </w:rPr>
        <w:br/>
        <w:t>b) kvalifikační předpoklady vzdělání pro výkon prací zařazených do jednotlivých platových tříd,</w:t>
      </w:r>
      <w:r w:rsidRPr="001E3809">
        <w:rPr>
          <w:rFonts w:ascii="Tahoma" w:eastAsia="Times New Roman" w:hAnsi="Tahoma" w:cs="Tahoma"/>
          <w:color w:val="424242"/>
          <w:sz w:val="18"/>
          <w:szCs w:val="18"/>
          <w:lang w:eastAsia="cs-CZ"/>
        </w:rPr>
        <w:br/>
        <w:t>c) způsob zařazování zaměstnanců do platových tříd,</w:t>
      </w:r>
      <w:r w:rsidRPr="001E3809">
        <w:rPr>
          <w:rFonts w:ascii="Tahoma" w:eastAsia="Times New Roman" w:hAnsi="Tahoma" w:cs="Tahoma"/>
          <w:color w:val="424242"/>
          <w:sz w:val="18"/>
          <w:szCs w:val="18"/>
          <w:lang w:eastAsia="cs-CZ"/>
        </w:rPr>
        <w:br/>
        <w:t>d) podmínky pro určení započitatelné praxe,</w:t>
      </w:r>
      <w:r w:rsidRPr="001E3809">
        <w:rPr>
          <w:rFonts w:ascii="Tahoma" w:eastAsia="Times New Roman" w:hAnsi="Tahoma" w:cs="Tahoma"/>
          <w:color w:val="424242"/>
          <w:sz w:val="18"/>
          <w:szCs w:val="18"/>
          <w:lang w:eastAsia="cs-CZ"/>
        </w:rPr>
        <w:br/>
        <w:t>e) okruh zaměstnanců, u kterých může zaměstnavatel určit platový tarif v rámci rozpětí platových tarifů stanovených pro nejnižší až nejvyšší platový stupeň příslušné platové třídy</w:t>
      </w:r>
      <w:r w:rsidRPr="001E3809">
        <w:rPr>
          <w:rFonts w:ascii="Tahoma" w:eastAsia="Times New Roman" w:hAnsi="Tahoma" w:cs="Tahoma"/>
          <w:color w:val="424242"/>
          <w:sz w:val="18"/>
          <w:szCs w:val="18"/>
          <w:lang w:eastAsia="cs-CZ"/>
        </w:rPr>
        <w:br/>
        <w:t>f) stupnice platových tarifů pro příslušný kalendářní rok podle odstavce 5, a to zpravidla s účinností od počátku kalendářního roku, tak, aby platové tarify v jednotlivých platových třídách činily nejméně</w:t>
      </w:r>
    </w:p>
    <w:p w:rsidR="001E3809" w:rsidRPr="001E3809" w:rsidRDefault="001E3809" w:rsidP="001E3809">
      <w:pPr>
        <w:spacing w:after="0" w:line="240" w:lineRule="auto"/>
        <w:rPr>
          <w:rFonts w:ascii="Times New Roman" w:eastAsia="Times New Roman" w:hAnsi="Times New Roman" w:cs="Times New Roman"/>
          <w:sz w:val="24"/>
          <w:szCs w:val="24"/>
          <w:lang w:eastAsia="cs-CZ"/>
        </w:rPr>
      </w:pPr>
    </w:p>
    <w:tbl>
      <w:tblPr>
        <w:tblW w:w="0" w:type="auto"/>
        <w:jc w:val="center"/>
        <w:tblCellSpacing w:w="0" w:type="dxa"/>
        <w:shd w:val="clear" w:color="auto" w:fill="FFFFFF"/>
        <w:tblCellMar>
          <w:left w:w="0" w:type="dxa"/>
          <w:right w:w="0" w:type="dxa"/>
        </w:tblCellMar>
        <w:tblLook w:val="04A0"/>
      </w:tblPr>
      <w:tblGrid>
        <w:gridCol w:w="120"/>
        <w:gridCol w:w="1470"/>
        <w:gridCol w:w="2631"/>
        <w:gridCol w:w="120"/>
      </w:tblGrid>
      <w:tr w:rsidR="001E3809" w:rsidRPr="001E3809" w:rsidTr="001E3809">
        <w:trPr>
          <w:tblHeader/>
          <w:tblCellSpacing w:w="0" w:type="dxa"/>
          <w:jc w:val="center"/>
        </w:trPr>
        <w:tc>
          <w:tcPr>
            <w:tcW w:w="120" w:type="dxa"/>
            <w:tcBorders>
              <w:top w:val="nil"/>
              <w:left w:val="nil"/>
              <w:bottom w:val="nil"/>
              <w:right w:val="nil"/>
            </w:tcBorders>
            <w:shd w:val="clear" w:color="auto" w:fill="65A2E0"/>
            <w:hideMark/>
          </w:tcPr>
          <w:p w:rsidR="001E3809" w:rsidRPr="001E3809" w:rsidRDefault="001E3809" w:rsidP="001E3809">
            <w:pPr>
              <w:spacing w:after="0" w:line="240" w:lineRule="auto"/>
              <w:jc w:val="center"/>
              <w:rPr>
                <w:rFonts w:ascii="Tahoma" w:eastAsia="Times New Roman" w:hAnsi="Tahoma" w:cs="Tahoma"/>
                <w:b/>
                <w:bCs/>
                <w:color w:val="FFFFFF"/>
                <w:sz w:val="18"/>
                <w:szCs w:val="18"/>
                <w:lang w:eastAsia="cs-CZ"/>
              </w:rPr>
            </w:pPr>
            <w:r w:rsidRPr="001E3809">
              <w:rPr>
                <w:rFonts w:ascii="Tahoma" w:eastAsia="Times New Roman" w:hAnsi="Tahoma" w:cs="Tahoma"/>
                <w:b/>
                <w:bCs/>
                <w:color w:val="FFFFFF"/>
                <w:sz w:val="18"/>
                <w:szCs w:val="18"/>
                <w:lang w:eastAsia="cs-CZ"/>
              </w:rPr>
              <w:t> </w:t>
            </w:r>
          </w:p>
        </w:tc>
        <w:tc>
          <w:tcPr>
            <w:tcW w:w="0" w:type="auto"/>
            <w:tcBorders>
              <w:top w:val="nil"/>
              <w:left w:val="nil"/>
              <w:bottom w:val="nil"/>
              <w:right w:val="single" w:sz="6" w:space="0" w:color="2074CC"/>
            </w:tcBorders>
            <w:shd w:val="clear" w:color="auto" w:fill="65A2E0"/>
            <w:tcMar>
              <w:top w:w="45" w:type="dxa"/>
              <w:left w:w="150" w:type="dxa"/>
              <w:bottom w:w="45" w:type="dxa"/>
              <w:right w:w="150" w:type="dxa"/>
            </w:tcMar>
            <w:vAlign w:val="center"/>
            <w:hideMark/>
          </w:tcPr>
          <w:p w:rsidR="001E3809" w:rsidRPr="001E3809" w:rsidRDefault="001E3809" w:rsidP="001E3809">
            <w:pPr>
              <w:spacing w:after="0" w:line="240" w:lineRule="auto"/>
              <w:jc w:val="center"/>
              <w:rPr>
                <w:rFonts w:ascii="Tahoma" w:eastAsia="Times New Roman" w:hAnsi="Tahoma" w:cs="Tahoma"/>
                <w:b/>
                <w:bCs/>
                <w:color w:val="FFFFFF"/>
                <w:sz w:val="18"/>
                <w:szCs w:val="18"/>
                <w:lang w:eastAsia="cs-CZ"/>
              </w:rPr>
            </w:pPr>
            <w:r w:rsidRPr="001E3809">
              <w:rPr>
                <w:rFonts w:ascii="Tahoma" w:eastAsia="Times New Roman" w:hAnsi="Tahoma" w:cs="Tahoma"/>
                <w:b/>
                <w:bCs/>
                <w:color w:val="FFFFFF"/>
                <w:sz w:val="18"/>
                <w:szCs w:val="18"/>
                <w:lang w:eastAsia="cs-CZ"/>
              </w:rPr>
              <w:t>platová třída</w:t>
            </w:r>
          </w:p>
        </w:tc>
        <w:tc>
          <w:tcPr>
            <w:tcW w:w="0" w:type="auto"/>
            <w:tcBorders>
              <w:top w:val="nil"/>
              <w:left w:val="nil"/>
              <w:bottom w:val="nil"/>
              <w:right w:val="nil"/>
            </w:tcBorders>
            <w:shd w:val="clear" w:color="auto" w:fill="65A2E0"/>
            <w:tcMar>
              <w:top w:w="45" w:type="dxa"/>
              <w:left w:w="150" w:type="dxa"/>
              <w:bottom w:w="45" w:type="dxa"/>
              <w:right w:w="150" w:type="dxa"/>
            </w:tcMar>
            <w:vAlign w:val="center"/>
            <w:hideMark/>
          </w:tcPr>
          <w:p w:rsidR="001E3809" w:rsidRPr="001E3809" w:rsidRDefault="001E3809" w:rsidP="001E3809">
            <w:pPr>
              <w:spacing w:after="0" w:line="240" w:lineRule="auto"/>
              <w:jc w:val="center"/>
              <w:rPr>
                <w:rFonts w:ascii="Tahoma" w:eastAsia="Times New Roman" w:hAnsi="Tahoma" w:cs="Tahoma"/>
                <w:b/>
                <w:bCs/>
                <w:color w:val="FFFFFF"/>
                <w:sz w:val="18"/>
                <w:szCs w:val="18"/>
                <w:lang w:eastAsia="cs-CZ"/>
              </w:rPr>
            </w:pPr>
            <w:r w:rsidRPr="001E3809">
              <w:rPr>
                <w:rFonts w:ascii="Tahoma" w:eastAsia="Times New Roman" w:hAnsi="Tahoma" w:cs="Tahoma"/>
                <w:b/>
                <w:bCs/>
                <w:color w:val="FFFFFF"/>
                <w:sz w:val="18"/>
                <w:szCs w:val="18"/>
                <w:lang w:eastAsia="cs-CZ"/>
              </w:rPr>
              <w:t>platový tarif v Kč měsíčně</w:t>
            </w:r>
          </w:p>
        </w:tc>
        <w:tc>
          <w:tcPr>
            <w:tcW w:w="120" w:type="dxa"/>
            <w:tcBorders>
              <w:top w:val="nil"/>
              <w:left w:val="nil"/>
              <w:bottom w:val="nil"/>
              <w:right w:val="nil"/>
            </w:tcBorders>
            <w:shd w:val="clear" w:color="auto" w:fill="65A2E0"/>
            <w:hideMark/>
          </w:tcPr>
          <w:p w:rsidR="001E3809" w:rsidRPr="001E3809" w:rsidRDefault="001E3809" w:rsidP="001E3809">
            <w:pPr>
              <w:spacing w:after="0" w:line="240" w:lineRule="auto"/>
              <w:jc w:val="center"/>
              <w:rPr>
                <w:rFonts w:ascii="Tahoma" w:eastAsia="Times New Roman" w:hAnsi="Tahoma" w:cs="Tahoma"/>
                <w:b/>
                <w:bCs/>
                <w:color w:val="FFFFFF"/>
                <w:sz w:val="18"/>
                <w:szCs w:val="18"/>
                <w:lang w:eastAsia="cs-CZ"/>
              </w:rPr>
            </w:pPr>
            <w:r w:rsidRPr="001E3809">
              <w:rPr>
                <w:rFonts w:ascii="Tahoma" w:eastAsia="Times New Roman" w:hAnsi="Tahoma" w:cs="Tahoma"/>
                <w:b/>
                <w:bCs/>
                <w:color w:val="FFFFFF"/>
                <w:sz w:val="18"/>
                <w:szCs w:val="18"/>
                <w:lang w:eastAsia="cs-CZ"/>
              </w:rPr>
              <w:t> </w:t>
            </w:r>
          </w:p>
        </w:tc>
      </w:tr>
      <w:tr w:rsidR="001E3809" w:rsidRPr="001E3809" w:rsidTr="001E3809">
        <w:trPr>
          <w:tblCellSpacing w:w="0" w:type="dxa"/>
          <w:jc w:val="center"/>
        </w:trPr>
        <w:tc>
          <w:tcPr>
            <w:tcW w:w="120" w:type="dxa"/>
            <w:tcBorders>
              <w:top w:val="nil"/>
              <w:left w:val="nil"/>
              <w:bottom w:val="dotted" w:sz="6" w:space="0" w:color="65A2E0"/>
              <w:right w:val="nil"/>
            </w:tcBorders>
            <w:shd w:val="clear" w:color="auto" w:fill="FFFFFF"/>
            <w:hideMark/>
          </w:tcPr>
          <w:p w:rsidR="001E3809" w:rsidRPr="001E3809" w:rsidRDefault="001E3809" w:rsidP="001E3809">
            <w:pPr>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 </w:t>
            </w:r>
          </w:p>
        </w:tc>
        <w:tc>
          <w:tcPr>
            <w:tcW w:w="0" w:type="auto"/>
            <w:tcBorders>
              <w:top w:val="nil"/>
              <w:left w:val="nil"/>
              <w:bottom w:val="dotted" w:sz="6" w:space="0" w:color="65A2E0"/>
              <w:right w:val="nil"/>
            </w:tcBorders>
            <w:shd w:val="clear" w:color="auto" w:fill="FFFFFF"/>
            <w:tcMar>
              <w:top w:w="45" w:type="dxa"/>
              <w:left w:w="60" w:type="dxa"/>
              <w:bottom w:w="45" w:type="dxa"/>
              <w:right w:w="60" w:type="dxa"/>
            </w:tcMar>
            <w:hideMark/>
          </w:tcPr>
          <w:p w:rsidR="001E3809" w:rsidRPr="001E3809" w:rsidRDefault="001E3809" w:rsidP="001E3809">
            <w:pPr>
              <w:spacing w:after="0" w:line="240" w:lineRule="auto"/>
              <w:jc w:val="center"/>
              <w:rPr>
                <w:rFonts w:ascii="Tahoma" w:eastAsia="Times New Roman" w:hAnsi="Tahoma" w:cs="Tahoma"/>
                <w:color w:val="424242"/>
                <w:sz w:val="18"/>
                <w:szCs w:val="18"/>
                <w:lang w:eastAsia="cs-CZ"/>
              </w:rPr>
            </w:pPr>
            <w:hyperlink r:id="rId276" w:anchor="trida1" w:history="1">
              <w:r w:rsidRPr="001E3809">
                <w:rPr>
                  <w:rFonts w:ascii="Tahoma" w:eastAsia="Times New Roman" w:hAnsi="Tahoma" w:cs="Tahoma"/>
                  <w:color w:val="1A8B00"/>
                  <w:sz w:val="18"/>
                  <w:u w:val="single"/>
                  <w:lang w:eastAsia="cs-CZ"/>
                </w:rPr>
                <w:t>1</w:t>
              </w:r>
            </w:hyperlink>
          </w:p>
        </w:tc>
        <w:tc>
          <w:tcPr>
            <w:tcW w:w="0" w:type="auto"/>
            <w:tcBorders>
              <w:top w:val="nil"/>
              <w:left w:val="nil"/>
              <w:bottom w:val="dotted" w:sz="6" w:space="0" w:color="65A2E0"/>
              <w:right w:val="nil"/>
            </w:tcBorders>
            <w:shd w:val="clear" w:color="auto" w:fill="FFFFFF"/>
            <w:tcMar>
              <w:top w:w="45" w:type="dxa"/>
              <w:left w:w="60" w:type="dxa"/>
              <w:bottom w:w="45" w:type="dxa"/>
              <w:right w:w="60" w:type="dxa"/>
            </w:tcMar>
            <w:hideMark/>
          </w:tcPr>
          <w:p w:rsidR="001E3809" w:rsidRPr="001E3809" w:rsidRDefault="001E3809" w:rsidP="001E3809">
            <w:pPr>
              <w:spacing w:after="0" w:line="240" w:lineRule="auto"/>
              <w:jc w:val="center"/>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6 500</w:t>
            </w:r>
          </w:p>
        </w:tc>
        <w:tc>
          <w:tcPr>
            <w:tcW w:w="120" w:type="dxa"/>
            <w:tcBorders>
              <w:top w:val="nil"/>
              <w:left w:val="nil"/>
              <w:bottom w:val="dotted" w:sz="6" w:space="0" w:color="65A2E0"/>
              <w:right w:val="nil"/>
            </w:tcBorders>
            <w:shd w:val="clear" w:color="auto" w:fill="FFFFFF"/>
            <w:hideMark/>
          </w:tcPr>
          <w:p w:rsidR="001E3809" w:rsidRPr="001E3809" w:rsidRDefault="001E3809" w:rsidP="001E3809">
            <w:pPr>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 </w:t>
            </w:r>
          </w:p>
        </w:tc>
      </w:tr>
      <w:tr w:rsidR="001E3809" w:rsidRPr="001E3809" w:rsidTr="001E3809">
        <w:trPr>
          <w:tblCellSpacing w:w="0" w:type="dxa"/>
          <w:jc w:val="center"/>
        </w:trPr>
        <w:tc>
          <w:tcPr>
            <w:tcW w:w="120" w:type="dxa"/>
            <w:tcBorders>
              <w:top w:val="nil"/>
              <w:left w:val="single" w:sz="12" w:space="0" w:color="65A2E0"/>
              <w:bottom w:val="dotted" w:sz="6" w:space="0" w:color="65A2E0"/>
              <w:right w:val="nil"/>
            </w:tcBorders>
            <w:shd w:val="clear" w:color="auto" w:fill="FFFFFF"/>
            <w:hideMark/>
          </w:tcPr>
          <w:p w:rsidR="001E3809" w:rsidRPr="001E3809" w:rsidRDefault="001E3809" w:rsidP="001E3809">
            <w:pPr>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 </w:t>
            </w:r>
          </w:p>
        </w:tc>
        <w:tc>
          <w:tcPr>
            <w:tcW w:w="0" w:type="auto"/>
            <w:tcBorders>
              <w:top w:val="nil"/>
              <w:left w:val="nil"/>
              <w:bottom w:val="dotted" w:sz="6" w:space="0" w:color="65A2E0"/>
              <w:right w:val="nil"/>
            </w:tcBorders>
            <w:shd w:val="clear" w:color="auto" w:fill="FFFFFF"/>
            <w:tcMar>
              <w:top w:w="45" w:type="dxa"/>
              <w:left w:w="60" w:type="dxa"/>
              <w:bottom w:w="45" w:type="dxa"/>
              <w:right w:w="60" w:type="dxa"/>
            </w:tcMar>
            <w:hideMark/>
          </w:tcPr>
          <w:p w:rsidR="001E3809" w:rsidRPr="001E3809" w:rsidRDefault="001E3809" w:rsidP="001E3809">
            <w:pPr>
              <w:spacing w:after="0" w:line="240" w:lineRule="auto"/>
              <w:jc w:val="center"/>
              <w:rPr>
                <w:rFonts w:ascii="Tahoma" w:eastAsia="Times New Roman" w:hAnsi="Tahoma" w:cs="Tahoma"/>
                <w:color w:val="424242"/>
                <w:sz w:val="18"/>
                <w:szCs w:val="18"/>
                <w:lang w:eastAsia="cs-CZ"/>
              </w:rPr>
            </w:pPr>
            <w:hyperlink r:id="rId277" w:anchor="trida2" w:history="1">
              <w:r w:rsidRPr="001E3809">
                <w:rPr>
                  <w:rFonts w:ascii="Tahoma" w:eastAsia="Times New Roman" w:hAnsi="Tahoma" w:cs="Tahoma"/>
                  <w:color w:val="1A8B00"/>
                  <w:sz w:val="18"/>
                  <w:u w:val="single"/>
                  <w:lang w:eastAsia="cs-CZ"/>
                </w:rPr>
                <w:t>2</w:t>
              </w:r>
            </w:hyperlink>
          </w:p>
        </w:tc>
        <w:tc>
          <w:tcPr>
            <w:tcW w:w="0" w:type="auto"/>
            <w:tcBorders>
              <w:top w:val="nil"/>
              <w:left w:val="nil"/>
              <w:bottom w:val="dotted" w:sz="6" w:space="0" w:color="65A2E0"/>
              <w:right w:val="nil"/>
            </w:tcBorders>
            <w:shd w:val="clear" w:color="auto" w:fill="FFFFFF"/>
            <w:tcMar>
              <w:top w:w="45" w:type="dxa"/>
              <w:left w:w="60" w:type="dxa"/>
              <w:bottom w:w="45" w:type="dxa"/>
              <w:right w:w="60" w:type="dxa"/>
            </w:tcMar>
            <w:hideMark/>
          </w:tcPr>
          <w:p w:rsidR="001E3809" w:rsidRPr="001E3809" w:rsidRDefault="001E3809" w:rsidP="001E3809">
            <w:pPr>
              <w:spacing w:after="0" w:line="240" w:lineRule="auto"/>
              <w:jc w:val="center"/>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7 110</w:t>
            </w:r>
          </w:p>
        </w:tc>
        <w:tc>
          <w:tcPr>
            <w:tcW w:w="120" w:type="dxa"/>
            <w:tcBorders>
              <w:top w:val="nil"/>
              <w:left w:val="nil"/>
              <w:bottom w:val="dotted" w:sz="6" w:space="0" w:color="65A2E0"/>
              <w:right w:val="single" w:sz="12" w:space="0" w:color="65A2E0"/>
            </w:tcBorders>
            <w:shd w:val="clear" w:color="auto" w:fill="FFFFFF"/>
            <w:hideMark/>
          </w:tcPr>
          <w:p w:rsidR="001E3809" w:rsidRPr="001E3809" w:rsidRDefault="001E3809" w:rsidP="001E3809">
            <w:pPr>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 </w:t>
            </w:r>
          </w:p>
        </w:tc>
      </w:tr>
      <w:tr w:rsidR="001E3809" w:rsidRPr="001E3809" w:rsidTr="001E3809">
        <w:trPr>
          <w:tblCellSpacing w:w="0" w:type="dxa"/>
          <w:jc w:val="center"/>
        </w:trPr>
        <w:tc>
          <w:tcPr>
            <w:tcW w:w="120" w:type="dxa"/>
            <w:tcBorders>
              <w:top w:val="nil"/>
              <w:left w:val="single" w:sz="12" w:space="0" w:color="65A2E0"/>
              <w:bottom w:val="dotted" w:sz="6" w:space="0" w:color="65A2E0"/>
              <w:right w:val="nil"/>
            </w:tcBorders>
            <w:shd w:val="clear" w:color="auto" w:fill="FFFFFF"/>
            <w:hideMark/>
          </w:tcPr>
          <w:p w:rsidR="001E3809" w:rsidRPr="001E3809" w:rsidRDefault="001E3809" w:rsidP="001E3809">
            <w:pPr>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 </w:t>
            </w:r>
          </w:p>
        </w:tc>
        <w:tc>
          <w:tcPr>
            <w:tcW w:w="0" w:type="auto"/>
            <w:tcBorders>
              <w:top w:val="nil"/>
              <w:left w:val="nil"/>
              <w:bottom w:val="dotted" w:sz="6" w:space="0" w:color="65A2E0"/>
              <w:right w:val="nil"/>
            </w:tcBorders>
            <w:shd w:val="clear" w:color="auto" w:fill="FFFFFF"/>
            <w:tcMar>
              <w:top w:w="45" w:type="dxa"/>
              <w:left w:w="60" w:type="dxa"/>
              <w:bottom w:w="45" w:type="dxa"/>
              <w:right w:w="60" w:type="dxa"/>
            </w:tcMar>
            <w:hideMark/>
          </w:tcPr>
          <w:p w:rsidR="001E3809" w:rsidRPr="001E3809" w:rsidRDefault="001E3809" w:rsidP="001E3809">
            <w:pPr>
              <w:spacing w:after="0" w:line="240" w:lineRule="auto"/>
              <w:jc w:val="center"/>
              <w:rPr>
                <w:rFonts w:ascii="Tahoma" w:eastAsia="Times New Roman" w:hAnsi="Tahoma" w:cs="Tahoma"/>
                <w:color w:val="424242"/>
                <w:sz w:val="18"/>
                <w:szCs w:val="18"/>
                <w:lang w:eastAsia="cs-CZ"/>
              </w:rPr>
            </w:pPr>
            <w:hyperlink r:id="rId278" w:anchor="trida3" w:history="1">
              <w:r w:rsidRPr="001E3809">
                <w:rPr>
                  <w:rFonts w:ascii="Tahoma" w:eastAsia="Times New Roman" w:hAnsi="Tahoma" w:cs="Tahoma"/>
                  <w:color w:val="1A8B00"/>
                  <w:sz w:val="18"/>
                  <w:u w:val="single"/>
                  <w:lang w:eastAsia="cs-CZ"/>
                </w:rPr>
                <w:t>3</w:t>
              </w:r>
            </w:hyperlink>
          </w:p>
        </w:tc>
        <w:tc>
          <w:tcPr>
            <w:tcW w:w="0" w:type="auto"/>
            <w:tcBorders>
              <w:top w:val="nil"/>
              <w:left w:val="nil"/>
              <w:bottom w:val="dotted" w:sz="6" w:space="0" w:color="65A2E0"/>
              <w:right w:val="nil"/>
            </w:tcBorders>
            <w:shd w:val="clear" w:color="auto" w:fill="FFFFFF"/>
            <w:tcMar>
              <w:top w:w="45" w:type="dxa"/>
              <w:left w:w="60" w:type="dxa"/>
              <w:bottom w:w="45" w:type="dxa"/>
              <w:right w:w="60" w:type="dxa"/>
            </w:tcMar>
            <w:hideMark/>
          </w:tcPr>
          <w:p w:rsidR="001E3809" w:rsidRPr="001E3809" w:rsidRDefault="001E3809" w:rsidP="001E3809">
            <w:pPr>
              <w:spacing w:after="0" w:line="240" w:lineRule="auto"/>
              <w:jc w:val="center"/>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7 710</w:t>
            </w:r>
          </w:p>
        </w:tc>
        <w:tc>
          <w:tcPr>
            <w:tcW w:w="120" w:type="dxa"/>
            <w:tcBorders>
              <w:top w:val="nil"/>
              <w:left w:val="nil"/>
              <w:bottom w:val="dotted" w:sz="6" w:space="0" w:color="65A2E0"/>
              <w:right w:val="single" w:sz="12" w:space="0" w:color="65A2E0"/>
            </w:tcBorders>
            <w:shd w:val="clear" w:color="auto" w:fill="FFFFFF"/>
            <w:hideMark/>
          </w:tcPr>
          <w:p w:rsidR="001E3809" w:rsidRPr="001E3809" w:rsidRDefault="001E3809" w:rsidP="001E3809">
            <w:pPr>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 </w:t>
            </w:r>
          </w:p>
        </w:tc>
      </w:tr>
      <w:tr w:rsidR="001E3809" w:rsidRPr="001E3809" w:rsidTr="001E3809">
        <w:trPr>
          <w:tblCellSpacing w:w="0" w:type="dxa"/>
          <w:jc w:val="center"/>
        </w:trPr>
        <w:tc>
          <w:tcPr>
            <w:tcW w:w="120" w:type="dxa"/>
            <w:tcBorders>
              <w:top w:val="nil"/>
              <w:left w:val="single" w:sz="12" w:space="0" w:color="65A2E0"/>
              <w:bottom w:val="dotted" w:sz="6" w:space="0" w:color="65A2E0"/>
              <w:right w:val="nil"/>
            </w:tcBorders>
            <w:shd w:val="clear" w:color="auto" w:fill="FFFFFF"/>
            <w:hideMark/>
          </w:tcPr>
          <w:p w:rsidR="001E3809" w:rsidRPr="001E3809" w:rsidRDefault="001E3809" w:rsidP="001E3809">
            <w:pPr>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 </w:t>
            </w:r>
          </w:p>
        </w:tc>
        <w:tc>
          <w:tcPr>
            <w:tcW w:w="0" w:type="auto"/>
            <w:tcBorders>
              <w:top w:val="nil"/>
              <w:left w:val="nil"/>
              <w:bottom w:val="dotted" w:sz="6" w:space="0" w:color="65A2E0"/>
              <w:right w:val="nil"/>
            </w:tcBorders>
            <w:shd w:val="clear" w:color="auto" w:fill="FFFFFF"/>
            <w:tcMar>
              <w:top w:w="45" w:type="dxa"/>
              <w:left w:w="60" w:type="dxa"/>
              <w:bottom w:w="45" w:type="dxa"/>
              <w:right w:w="60" w:type="dxa"/>
            </w:tcMar>
            <w:hideMark/>
          </w:tcPr>
          <w:p w:rsidR="001E3809" w:rsidRPr="001E3809" w:rsidRDefault="001E3809" w:rsidP="001E3809">
            <w:pPr>
              <w:spacing w:after="0" w:line="240" w:lineRule="auto"/>
              <w:jc w:val="center"/>
              <w:rPr>
                <w:rFonts w:ascii="Tahoma" w:eastAsia="Times New Roman" w:hAnsi="Tahoma" w:cs="Tahoma"/>
                <w:color w:val="424242"/>
                <w:sz w:val="18"/>
                <w:szCs w:val="18"/>
                <w:lang w:eastAsia="cs-CZ"/>
              </w:rPr>
            </w:pPr>
            <w:hyperlink r:id="rId279" w:anchor="trida4" w:history="1">
              <w:r w:rsidRPr="001E3809">
                <w:rPr>
                  <w:rFonts w:ascii="Tahoma" w:eastAsia="Times New Roman" w:hAnsi="Tahoma" w:cs="Tahoma"/>
                  <w:color w:val="1A8B00"/>
                  <w:sz w:val="18"/>
                  <w:u w:val="single"/>
                  <w:lang w:eastAsia="cs-CZ"/>
                </w:rPr>
                <w:t>4</w:t>
              </w:r>
            </w:hyperlink>
          </w:p>
        </w:tc>
        <w:tc>
          <w:tcPr>
            <w:tcW w:w="0" w:type="auto"/>
            <w:tcBorders>
              <w:top w:val="nil"/>
              <w:left w:val="nil"/>
              <w:bottom w:val="dotted" w:sz="6" w:space="0" w:color="65A2E0"/>
              <w:right w:val="nil"/>
            </w:tcBorders>
            <w:shd w:val="clear" w:color="auto" w:fill="FFFFFF"/>
            <w:tcMar>
              <w:top w:w="45" w:type="dxa"/>
              <w:left w:w="60" w:type="dxa"/>
              <w:bottom w:w="45" w:type="dxa"/>
              <w:right w:w="60" w:type="dxa"/>
            </w:tcMar>
            <w:hideMark/>
          </w:tcPr>
          <w:p w:rsidR="001E3809" w:rsidRPr="001E3809" w:rsidRDefault="001E3809" w:rsidP="001E3809">
            <w:pPr>
              <w:spacing w:after="0" w:line="240" w:lineRule="auto"/>
              <w:jc w:val="center"/>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8 350</w:t>
            </w:r>
          </w:p>
        </w:tc>
        <w:tc>
          <w:tcPr>
            <w:tcW w:w="120" w:type="dxa"/>
            <w:tcBorders>
              <w:top w:val="nil"/>
              <w:left w:val="nil"/>
              <w:bottom w:val="dotted" w:sz="6" w:space="0" w:color="65A2E0"/>
              <w:right w:val="single" w:sz="12" w:space="0" w:color="65A2E0"/>
            </w:tcBorders>
            <w:shd w:val="clear" w:color="auto" w:fill="FFFFFF"/>
            <w:hideMark/>
          </w:tcPr>
          <w:p w:rsidR="001E3809" w:rsidRPr="001E3809" w:rsidRDefault="001E3809" w:rsidP="001E3809">
            <w:pPr>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 </w:t>
            </w:r>
          </w:p>
        </w:tc>
      </w:tr>
      <w:tr w:rsidR="001E3809" w:rsidRPr="001E3809" w:rsidTr="001E3809">
        <w:trPr>
          <w:tblCellSpacing w:w="0" w:type="dxa"/>
          <w:jc w:val="center"/>
        </w:trPr>
        <w:tc>
          <w:tcPr>
            <w:tcW w:w="120" w:type="dxa"/>
            <w:tcBorders>
              <w:top w:val="nil"/>
              <w:left w:val="single" w:sz="12" w:space="0" w:color="65A2E0"/>
              <w:bottom w:val="dotted" w:sz="6" w:space="0" w:color="65A2E0"/>
              <w:right w:val="nil"/>
            </w:tcBorders>
            <w:shd w:val="clear" w:color="auto" w:fill="FFFFFF"/>
            <w:hideMark/>
          </w:tcPr>
          <w:p w:rsidR="001E3809" w:rsidRPr="001E3809" w:rsidRDefault="001E3809" w:rsidP="001E3809">
            <w:pPr>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 </w:t>
            </w:r>
          </w:p>
        </w:tc>
        <w:tc>
          <w:tcPr>
            <w:tcW w:w="0" w:type="auto"/>
            <w:tcBorders>
              <w:top w:val="nil"/>
              <w:left w:val="nil"/>
              <w:bottom w:val="dotted" w:sz="6" w:space="0" w:color="65A2E0"/>
              <w:right w:val="nil"/>
            </w:tcBorders>
            <w:shd w:val="clear" w:color="auto" w:fill="FFFFFF"/>
            <w:tcMar>
              <w:top w:w="45" w:type="dxa"/>
              <w:left w:w="60" w:type="dxa"/>
              <w:bottom w:w="45" w:type="dxa"/>
              <w:right w:w="60" w:type="dxa"/>
            </w:tcMar>
            <w:hideMark/>
          </w:tcPr>
          <w:p w:rsidR="001E3809" w:rsidRPr="001E3809" w:rsidRDefault="001E3809" w:rsidP="001E3809">
            <w:pPr>
              <w:spacing w:after="0" w:line="240" w:lineRule="auto"/>
              <w:jc w:val="center"/>
              <w:rPr>
                <w:rFonts w:ascii="Tahoma" w:eastAsia="Times New Roman" w:hAnsi="Tahoma" w:cs="Tahoma"/>
                <w:color w:val="424242"/>
                <w:sz w:val="18"/>
                <w:szCs w:val="18"/>
                <w:lang w:eastAsia="cs-CZ"/>
              </w:rPr>
            </w:pPr>
            <w:hyperlink r:id="rId280" w:anchor="trida5" w:history="1">
              <w:r w:rsidRPr="001E3809">
                <w:rPr>
                  <w:rFonts w:ascii="Tahoma" w:eastAsia="Times New Roman" w:hAnsi="Tahoma" w:cs="Tahoma"/>
                  <w:color w:val="1A8B00"/>
                  <w:sz w:val="18"/>
                  <w:u w:val="single"/>
                  <w:lang w:eastAsia="cs-CZ"/>
                </w:rPr>
                <w:t>5</w:t>
              </w:r>
            </w:hyperlink>
          </w:p>
        </w:tc>
        <w:tc>
          <w:tcPr>
            <w:tcW w:w="0" w:type="auto"/>
            <w:tcBorders>
              <w:top w:val="nil"/>
              <w:left w:val="nil"/>
              <w:bottom w:val="dotted" w:sz="6" w:space="0" w:color="65A2E0"/>
              <w:right w:val="nil"/>
            </w:tcBorders>
            <w:shd w:val="clear" w:color="auto" w:fill="FFFFFF"/>
            <w:tcMar>
              <w:top w:w="45" w:type="dxa"/>
              <w:left w:w="60" w:type="dxa"/>
              <w:bottom w:w="45" w:type="dxa"/>
              <w:right w:w="60" w:type="dxa"/>
            </w:tcMar>
            <w:hideMark/>
          </w:tcPr>
          <w:p w:rsidR="001E3809" w:rsidRPr="001E3809" w:rsidRDefault="001E3809" w:rsidP="001E3809">
            <w:pPr>
              <w:spacing w:after="0" w:line="240" w:lineRule="auto"/>
              <w:jc w:val="center"/>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9 060</w:t>
            </w:r>
          </w:p>
        </w:tc>
        <w:tc>
          <w:tcPr>
            <w:tcW w:w="120" w:type="dxa"/>
            <w:tcBorders>
              <w:top w:val="nil"/>
              <w:left w:val="nil"/>
              <w:bottom w:val="dotted" w:sz="6" w:space="0" w:color="65A2E0"/>
              <w:right w:val="single" w:sz="12" w:space="0" w:color="65A2E0"/>
            </w:tcBorders>
            <w:shd w:val="clear" w:color="auto" w:fill="FFFFFF"/>
            <w:hideMark/>
          </w:tcPr>
          <w:p w:rsidR="001E3809" w:rsidRPr="001E3809" w:rsidRDefault="001E3809" w:rsidP="001E3809">
            <w:pPr>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 </w:t>
            </w:r>
          </w:p>
        </w:tc>
      </w:tr>
      <w:tr w:rsidR="001E3809" w:rsidRPr="001E3809" w:rsidTr="001E3809">
        <w:trPr>
          <w:tblCellSpacing w:w="0" w:type="dxa"/>
          <w:jc w:val="center"/>
        </w:trPr>
        <w:tc>
          <w:tcPr>
            <w:tcW w:w="120" w:type="dxa"/>
            <w:tcBorders>
              <w:top w:val="nil"/>
              <w:left w:val="single" w:sz="12" w:space="0" w:color="65A2E0"/>
              <w:bottom w:val="dotted" w:sz="6" w:space="0" w:color="65A2E0"/>
              <w:right w:val="nil"/>
            </w:tcBorders>
            <w:shd w:val="clear" w:color="auto" w:fill="FFFFFF"/>
            <w:hideMark/>
          </w:tcPr>
          <w:p w:rsidR="001E3809" w:rsidRPr="001E3809" w:rsidRDefault="001E3809" w:rsidP="001E3809">
            <w:pPr>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 </w:t>
            </w:r>
          </w:p>
        </w:tc>
        <w:tc>
          <w:tcPr>
            <w:tcW w:w="0" w:type="auto"/>
            <w:tcBorders>
              <w:top w:val="nil"/>
              <w:left w:val="nil"/>
              <w:bottom w:val="dotted" w:sz="6" w:space="0" w:color="65A2E0"/>
              <w:right w:val="nil"/>
            </w:tcBorders>
            <w:shd w:val="clear" w:color="auto" w:fill="FFFFFF"/>
            <w:tcMar>
              <w:top w:w="45" w:type="dxa"/>
              <w:left w:w="60" w:type="dxa"/>
              <w:bottom w:w="45" w:type="dxa"/>
              <w:right w:w="60" w:type="dxa"/>
            </w:tcMar>
            <w:hideMark/>
          </w:tcPr>
          <w:p w:rsidR="001E3809" w:rsidRPr="001E3809" w:rsidRDefault="001E3809" w:rsidP="001E3809">
            <w:pPr>
              <w:spacing w:after="0" w:line="240" w:lineRule="auto"/>
              <w:jc w:val="center"/>
              <w:rPr>
                <w:rFonts w:ascii="Tahoma" w:eastAsia="Times New Roman" w:hAnsi="Tahoma" w:cs="Tahoma"/>
                <w:color w:val="424242"/>
                <w:sz w:val="18"/>
                <w:szCs w:val="18"/>
                <w:lang w:eastAsia="cs-CZ"/>
              </w:rPr>
            </w:pPr>
            <w:hyperlink r:id="rId281" w:anchor="trida6" w:history="1">
              <w:r w:rsidRPr="001E3809">
                <w:rPr>
                  <w:rFonts w:ascii="Tahoma" w:eastAsia="Times New Roman" w:hAnsi="Tahoma" w:cs="Tahoma"/>
                  <w:color w:val="1A8B00"/>
                  <w:sz w:val="18"/>
                  <w:u w:val="single"/>
                  <w:lang w:eastAsia="cs-CZ"/>
                </w:rPr>
                <w:t>6</w:t>
              </w:r>
            </w:hyperlink>
          </w:p>
        </w:tc>
        <w:tc>
          <w:tcPr>
            <w:tcW w:w="0" w:type="auto"/>
            <w:tcBorders>
              <w:top w:val="nil"/>
              <w:left w:val="nil"/>
              <w:bottom w:val="dotted" w:sz="6" w:space="0" w:color="65A2E0"/>
              <w:right w:val="nil"/>
            </w:tcBorders>
            <w:shd w:val="clear" w:color="auto" w:fill="FFFFFF"/>
            <w:tcMar>
              <w:top w:w="45" w:type="dxa"/>
              <w:left w:w="60" w:type="dxa"/>
              <w:bottom w:w="45" w:type="dxa"/>
              <w:right w:w="60" w:type="dxa"/>
            </w:tcMar>
            <w:hideMark/>
          </w:tcPr>
          <w:p w:rsidR="001E3809" w:rsidRPr="001E3809" w:rsidRDefault="001E3809" w:rsidP="001E3809">
            <w:pPr>
              <w:spacing w:after="0" w:line="240" w:lineRule="auto"/>
              <w:jc w:val="center"/>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9 830</w:t>
            </w:r>
          </w:p>
        </w:tc>
        <w:tc>
          <w:tcPr>
            <w:tcW w:w="120" w:type="dxa"/>
            <w:tcBorders>
              <w:top w:val="nil"/>
              <w:left w:val="nil"/>
              <w:bottom w:val="dotted" w:sz="6" w:space="0" w:color="65A2E0"/>
              <w:right w:val="single" w:sz="12" w:space="0" w:color="65A2E0"/>
            </w:tcBorders>
            <w:shd w:val="clear" w:color="auto" w:fill="FFFFFF"/>
            <w:hideMark/>
          </w:tcPr>
          <w:p w:rsidR="001E3809" w:rsidRPr="001E3809" w:rsidRDefault="001E3809" w:rsidP="001E3809">
            <w:pPr>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 </w:t>
            </w:r>
          </w:p>
        </w:tc>
      </w:tr>
      <w:tr w:rsidR="001E3809" w:rsidRPr="001E3809" w:rsidTr="001E3809">
        <w:trPr>
          <w:tblCellSpacing w:w="0" w:type="dxa"/>
          <w:jc w:val="center"/>
        </w:trPr>
        <w:tc>
          <w:tcPr>
            <w:tcW w:w="120" w:type="dxa"/>
            <w:tcBorders>
              <w:top w:val="nil"/>
              <w:left w:val="single" w:sz="12" w:space="0" w:color="65A2E0"/>
              <w:bottom w:val="dotted" w:sz="6" w:space="0" w:color="65A2E0"/>
              <w:right w:val="nil"/>
            </w:tcBorders>
            <w:shd w:val="clear" w:color="auto" w:fill="FFFFFF"/>
            <w:hideMark/>
          </w:tcPr>
          <w:p w:rsidR="001E3809" w:rsidRPr="001E3809" w:rsidRDefault="001E3809" w:rsidP="001E3809">
            <w:pPr>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 </w:t>
            </w:r>
          </w:p>
        </w:tc>
        <w:tc>
          <w:tcPr>
            <w:tcW w:w="0" w:type="auto"/>
            <w:tcBorders>
              <w:top w:val="nil"/>
              <w:left w:val="nil"/>
              <w:bottom w:val="dotted" w:sz="6" w:space="0" w:color="65A2E0"/>
              <w:right w:val="nil"/>
            </w:tcBorders>
            <w:shd w:val="clear" w:color="auto" w:fill="FFFFFF"/>
            <w:tcMar>
              <w:top w:w="45" w:type="dxa"/>
              <w:left w:w="60" w:type="dxa"/>
              <w:bottom w:w="45" w:type="dxa"/>
              <w:right w:w="60" w:type="dxa"/>
            </w:tcMar>
            <w:hideMark/>
          </w:tcPr>
          <w:p w:rsidR="001E3809" w:rsidRPr="001E3809" w:rsidRDefault="001E3809" w:rsidP="001E3809">
            <w:pPr>
              <w:spacing w:after="0" w:line="240" w:lineRule="auto"/>
              <w:jc w:val="center"/>
              <w:rPr>
                <w:rFonts w:ascii="Tahoma" w:eastAsia="Times New Roman" w:hAnsi="Tahoma" w:cs="Tahoma"/>
                <w:color w:val="424242"/>
                <w:sz w:val="18"/>
                <w:szCs w:val="18"/>
                <w:lang w:eastAsia="cs-CZ"/>
              </w:rPr>
            </w:pPr>
            <w:hyperlink r:id="rId282" w:anchor="trida7" w:history="1">
              <w:r w:rsidRPr="001E3809">
                <w:rPr>
                  <w:rFonts w:ascii="Tahoma" w:eastAsia="Times New Roman" w:hAnsi="Tahoma" w:cs="Tahoma"/>
                  <w:color w:val="1A8B00"/>
                  <w:sz w:val="18"/>
                  <w:u w:val="single"/>
                  <w:lang w:eastAsia="cs-CZ"/>
                </w:rPr>
                <w:t>7</w:t>
              </w:r>
            </w:hyperlink>
          </w:p>
        </w:tc>
        <w:tc>
          <w:tcPr>
            <w:tcW w:w="0" w:type="auto"/>
            <w:tcBorders>
              <w:top w:val="nil"/>
              <w:left w:val="nil"/>
              <w:bottom w:val="dotted" w:sz="6" w:space="0" w:color="65A2E0"/>
              <w:right w:val="nil"/>
            </w:tcBorders>
            <w:shd w:val="clear" w:color="auto" w:fill="FFFFFF"/>
            <w:tcMar>
              <w:top w:w="45" w:type="dxa"/>
              <w:left w:w="60" w:type="dxa"/>
              <w:bottom w:w="45" w:type="dxa"/>
              <w:right w:w="60" w:type="dxa"/>
            </w:tcMar>
            <w:hideMark/>
          </w:tcPr>
          <w:p w:rsidR="001E3809" w:rsidRPr="001E3809" w:rsidRDefault="001E3809" w:rsidP="001E3809">
            <w:pPr>
              <w:spacing w:after="0" w:line="240" w:lineRule="auto"/>
              <w:jc w:val="center"/>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10 660</w:t>
            </w:r>
          </w:p>
        </w:tc>
        <w:tc>
          <w:tcPr>
            <w:tcW w:w="120" w:type="dxa"/>
            <w:tcBorders>
              <w:top w:val="nil"/>
              <w:left w:val="nil"/>
              <w:bottom w:val="dotted" w:sz="6" w:space="0" w:color="65A2E0"/>
              <w:right w:val="single" w:sz="12" w:space="0" w:color="65A2E0"/>
            </w:tcBorders>
            <w:shd w:val="clear" w:color="auto" w:fill="FFFFFF"/>
            <w:hideMark/>
          </w:tcPr>
          <w:p w:rsidR="001E3809" w:rsidRPr="001E3809" w:rsidRDefault="001E3809" w:rsidP="001E3809">
            <w:pPr>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 </w:t>
            </w:r>
          </w:p>
        </w:tc>
      </w:tr>
      <w:tr w:rsidR="001E3809" w:rsidRPr="001E3809" w:rsidTr="001E3809">
        <w:trPr>
          <w:tblCellSpacing w:w="0" w:type="dxa"/>
          <w:jc w:val="center"/>
        </w:trPr>
        <w:tc>
          <w:tcPr>
            <w:tcW w:w="120" w:type="dxa"/>
            <w:tcBorders>
              <w:top w:val="nil"/>
              <w:left w:val="single" w:sz="12" w:space="0" w:color="65A2E0"/>
              <w:bottom w:val="dotted" w:sz="6" w:space="0" w:color="65A2E0"/>
              <w:right w:val="nil"/>
            </w:tcBorders>
            <w:shd w:val="clear" w:color="auto" w:fill="FFFFFF"/>
            <w:hideMark/>
          </w:tcPr>
          <w:p w:rsidR="001E3809" w:rsidRPr="001E3809" w:rsidRDefault="001E3809" w:rsidP="001E3809">
            <w:pPr>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 </w:t>
            </w:r>
          </w:p>
        </w:tc>
        <w:tc>
          <w:tcPr>
            <w:tcW w:w="0" w:type="auto"/>
            <w:tcBorders>
              <w:top w:val="nil"/>
              <w:left w:val="nil"/>
              <w:bottom w:val="dotted" w:sz="6" w:space="0" w:color="65A2E0"/>
              <w:right w:val="nil"/>
            </w:tcBorders>
            <w:shd w:val="clear" w:color="auto" w:fill="FFFFFF"/>
            <w:tcMar>
              <w:top w:w="45" w:type="dxa"/>
              <w:left w:w="60" w:type="dxa"/>
              <w:bottom w:w="45" w:type="dxa"/>
              <w:right w:w="60" w:type="dxa"/>
            </w:tcMar>
            <w:hideMark/>
          </w:tcPr>
          <w:p w:rsidR="001E3809" w:rsidRPr="001E3809" w:rsidRDefault="001E3809" w:rsidP="001E3809">
            <w:pPr>
              <w:spacing w:after="0" w:line="240" w:lineRule="auto"/>
              <w:jc w:val="center"/>
              <w:rPr>
                <w:rFonts w:ascii="Tahoma" w:eastAsia="Times New Roman" w:hAnsi="Tahoma" w:cs="Tahoma"/>
                <w:color w:val="424242"/>
                <w:sz w:val="18"/>
                <w:szCs w:val="18"/>
                <w:lang w:eastAsia="cs-CZ"/>
              </w:rPr>
            </w:pPr>
            <w:hyperlink r:id="rId283" w:anchor="trida8" w:history="1">
              <w:r w:rsidRPr="001E3809">
                <w:rPr>
                  <w:rFonts w:ascii="Tahoma" w:eastAsia="Times New Roman" w:hAnsi="Tahoma" w:cs="Tahoma"/>
                  <w:color w:val="1A8B00"/>
                  <w:sz w:val="18"/>
                  <w:u w:val="single"/>
                  <w:lang w:eastAsia="cs-CZ"/>
                </w:rPr>
                <w:t>8</w:t>
              </w:r>
            </w:hyperlink>
          </w:p>
        </w:tc>
        <w:tc>
          <w:tcPr>
            <w:tcW w:w="0" w:type="auto"/>
            <w:tcBorders>
              <w:top w:val="nil"/>
              <w:left w:val="nil"/>
              <w:bottom w:val="dotted" w:sz="6" w:space="0" w:color="65A2E0"/>
              <w:right w:val="nil"/>
            </w:tcBorders>
            <w:shd w:val="clear" w:color="auto" w:fill="FFFFFF"/>
            <w:tcMar>
              <w:top w:w="45" w:type="dxa"/>
              <w:left w:w="60" w:type="dxa"/>
              <w:bottom w:w="45" w:type="dxa"/>
              <w:right w:w="60" w:type="dxa"/>
            </w:tcMar>
            <w:hideMark/>
          </w:tcPr>
          <w:p w:rsidR="001E3809" w:rsidRPr="001E3809" w:rsidRDefault="001E3809" w:rsidP="001E3809">
            <w:pPr>
              <w:spacing w:after="0" w:line="240" w:lineRule="auto"/>
              <w:jc w:val="center"/>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11 570</w:t>
            </w:r>
          </w:p>
        </w:tc>
        <w:tc>
          <w:tcPr>
            <w:tcW w:w="120" w:type="dxa"/>
            <w:tcBorders>
              <w:top w:val="nil"/>
              <w:left w:val="nil"/>
              <w:bottom w:val="dotted" w:sz="6" w:space="0" w:color="65A2E0"/>
              <w:right w:val="single" w:sz="12" w:space="0" w:color="65A2E0"/>
            </w:tcBorders>
            <w:shd w:val="clear" w:color="auto" w:fill="FFFFFF"/>
            <w:hideMark/>
          </w:tcPr>
          <w:p w:rsidR="001E3809" w:rsidRPr="001E3809" w:rsidRDefault="001E3809" w:rsidP="001E3809">
            <w:pPr>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 </w:t>
            </w:r>
          </w:p>
        </w:tc>
      </w:tr>
      <w:tr w:rsidR="001E3809" w:rsidRPr="001E3809" w:rsidTr="001E3809">
        <w:trPr>
          <w:tblCellSpacing w:w="0" w:type="dxa"/>
          <w:jc w:val="center"/>
        </w:trPr>
        <w:tc>
          <w:tcPr>
            <w:tcW w:w="120" w:type="dxa"/>
            <w:tcBorders>
              <w:top w:val="nil"/>
              <w:left w:val="single" w:sz="12" w:space="0" w:color="65A2E0"/>
              <w:bottom w:val="dotted" w:sz="6" w:space="0" w:color="65A2E0"/>
              <w:right w:val="nil"/>
            </w:tcBorders>
            <w:shd w:val="clear" w:color="auto" w:fill="FFFFFF"/>
            <w:hideMark/>
          </w:tcPr>
          <w:p w:rsidR="001E3809" w:rsidRPr="001E3809" w:rsidRDefault="001E3809" w:rsidP="001E3809">
            <w:pPr>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 </w:t>
            </w:r>
          </w:p>
        </w:tc>
        <w:tc>
          <w:tcPr>
            <w:tcW w:w="0" w:type="auto"/>
            <w:tcBorders>
              <w:top w:val="nil"/>
              <w:left w:val="nil"/>
              <w:bottom w:val="dotted" w:sz="6" w:space="0" w:color="65A2E0"/>
              <w:right w:val="nil"/>
            </w:tcBorders>
            <w:shd w:val="clear" w:color="auto" w:fill="FFFFFF"/>
            <w:tcMar>
              <w:top w:w="45" w:type="dxa"/>
              <w:left w:w="60" w:type="dxa"/>
              <w:bottom w:w="45" w:type="dxa"/>
              <w:right w:w="60" w:type="dxa"/>
            </w:tcMar>
            <w:hideMark/>
          </w:tcPr>
          <w:p w:rsidR="001E3809" w:rsidRPr="001E3809" w:rsidRDefault="001E3809" w:rsidP="001E3809">
            <w:pPr>
              <w:spacing w:after="0" w:line="240" w:lineRule="auto"/>
              <w:jc w:val="center"/>
              <w:rPr>
                <w:rFonts w:ascii="Tahoma" w:eastAsia="Times New Roman" w:hAnsi="Tahoma" w:cs="Tahoma"/>
                <w:color w:val="424242"/>
                <w:sz w:val="18"/>
                <w:szCs w:val="18"/>
                <w:lang w:eastAsia="cs-CZ"/>
              </w:rPr>
            </w:pPr>
            <w:hyperlink r:id="rId284" w:anchor="trida9" w:history="1">
              <w:r w:rsidRPr="001E3809">
                <w:rPr>
                  <w:rFonts w:ascii="Tahoma" w:eastAsia="Times New Roman" w:hAnsi="Tahoma" w:cs="Tahoma"/>
                  <w:color w:val="1A8B00"/>
                  <w:sz w:val="18"/>
                  <w:u w:val="single"/>
                  <w:lang w:eastAsia="cs-CZ"/>
                </w:rPr>
                <w:t>9</w:t>
              </w:r>
            </w:hyperlink>
          </w:p>
        </w:tc>
        <w:tc>
          <w:tcPr>
            <w:tcW w:w="0" w:type="auto"/>
            <w:tcBorders>
              <w:top w:val="nil"/>
              <w:left w:val="nil"/>
              <w:bottom w:val="dotted" w:sz="6" w:space="0" w:color="65A2E0"/>
              <w:right w:val="nil"/>
            </w:tcBorders>
            <w:shd w:val="clear" w:color="auto" w:fill="FFFFFF"/>
            <w:tcMar>
              <w:top w:w="45" w:type="dxa"/>
              <w:left w:w="60" w:type="dxa"/>
              <w:bottom w:w="45" w:type="dxa"/>
              <w:right w:w="60" w:type="dxa"/>
            </w:tcMar>
            <w:hideMark/>
          </w:tcPr>
          <w:p w:rsidR="001E3809" w:rsidRPr="001E3809" w:rsidRDefault="001E3809" w:rsidP="001E3809">
            <w:pPr>
              <w:spacing w:after="0" w:line="240" w:lineRule="auto"/>
              <w:jc w:val="center"/>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12 550</w:t>
            </w:r>
          </w:p>
        </w:tc>
        <w:tc>
          <w:tcPr>
            <w:tcW w:w="120" w:type="dxa"/>
            <w:tcBorders>
              <w:top w:val="nil"/>
              <w:left w:val="nil"/>
              <w:bottom w:val="dotted" w:sz="6" w:space="0" w:color="65A2E0"/>
              <w:right w:val="single" w:sz="12" w:space="0" w:color="65A2E0"/>
            </w:tcBorders>
            <w:shd w:val="clear" w:color="auto" w:fill="FFFFFF"/>
            <w:hideMark/>
          </w:tcPr>
          <w:p w:rsidR="001E3809" w:rsidRPr="001E3809" w:rsidRDefault="001E3809" w:rsidP="001E3809">
            <w:pPr>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 </w:t>
            </w:r>
          </w:p>
        </w:tc>
      </w:tr>
      <w:tr w:rsidR="001E3809" w:rsidRPr="001E3809" w:rsidTr="001E3809">
        <w:trPr>
          <w:tblCellSpacing w:w="0" w:type="dxa"/>
          <w:jc w:val="center"/>
        </w:trPr>
        <w:tc>
          <w:tcPr>
            <w:tcW w:w="120" w:type="dxa"/>
            <w:tcBorders>
              <w:top w:val="nil"/>
              <w:left w:val="single" w:sz="12" w:space="0" w:color="65A2E0"/>
              <w:bottom w:val="dotted" w:sz="6" w:space="0" w:color="65A2E0"/>
              <w:right w:val="nil"/>
            </w:tcBorders>
            <w:shd w:val="clear" w:color="auto" w:fill="FFFFFF"/>
            <w:hideMark/>
          </w:tcPr>
          <w:p w:rsidR="001E3809" w:rsidRPr="001E3809" w:rsidRDefault="001E3809" w:rsidP="001E3809">
            <w:pPr>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 </w:t>
            </w:r>
          </w:p>
        </w:tc>
        <w:tc>
          <w:tcPr>
            <w:tcW w:w="0" w:type="auto"/>
            <w:tcBorders>
              <w:top w:val="nil"/>
              <w:left w:val="nil"/>
              <w:bottom w:val="dotted" w:sz="6" w:space="0" w:color="65A2E0"/>
              <w:right w:val="nil"/>
            </w:tcBorders>
            <w:shd w:val="clear" w:color="auto" w:fill="FFFFFF"/>
            <w:tcMar>
              <w:top w:w="45" w:type="dxa"/>
              <w:left w:w="60" w:type="dxa"/>
              <w:bottom w:w="45" w:type="dxa"/>
              <w:right w:w="60" w:type="dxa"/>
            </w:tcMar>
            <w:hideMark/>
          </w:tcPr>
          <w:p w:rsidR="001E3809" w:rsidRPr="001E3809" w:rsidRDefault="001E3809" w:rsidP="001E3809">
            <w:pPr>
              <w:spacing w:after="0" w:line="240" w:lineRule="auto"/>
              <w:jc w:val="center"/>
              <w:rPr>
                <w:rFonts w:ascii="Tahoma" w:eastAsia="Times New Roman" w:hAnsi="Tahoma" w:cs="Tahoma"/>
                <w:color w:val="424242"/>
                <w:sz w:val="18"/>
                <w:szCs w:val="18"/>
                <w:lang w:eastAsia="cs-CZ"/>
              </w:rPr>
            </w:pPr>
            <w:hyperlink r:id="rId285" w:anchor="trida10" w:history="1">
              <w:r w:rsidRPr="001E3809">
                <w:rPr>
                  <w:rFonts w:ascii="Tahoma" w:eastAsia="Times New Roman" w:hAnsi="Tahoma" w:cs="Tahoma"/>
                  <w:color w:val="1A8B00"/>
                  <w:sz w:val="18"/>
                  <w:u w:val="single"/>
                  <w:lang w:eastAsia="cs-CZ"/>
                </w:rPr>
                <w:t>10</w:t>
              </w:r>
            </w:hyperlink>
          </w:p>
        </w:tc>
        <w:tc>
          <w:tcPr>
            <w:tcW w:w="0" w:type="auto"/>
            <w:tcBorders>
              <w:top w:val="nil"/>
              <w:left w:val="nil"/>
              <w:bottom w:val="dotted" w:sz="6" w:space="0" w:color="65A2E0"/>
              <w:right w:val="nil"/>
            </w:tcBorders>
            <w:shd w:val="clear" w:color="auto" w:fill="FFFFFF"/>
            <w:tcMar>
              <w:top w:w="45" w:type="dxa"/>
              <w:left w:w="60" w:type="dxa"/>
              <w:bottom w:w="45" w:type="dxa"/>
              <w:right w:w="60" w:type="dxa"/>
            </w:tcMar>
            <w:hideMark/>
          </w:tcPr>
          <w:p w:rsidR="001E3809" w:rsidRPr="001E3809" w:rsidRDefault="001E3809" w:rsidP="001E3809">
            <w:pPr>
              <w:spacing w:after="0" w:line="240" w:lineRule="auto"/>
              <w:jc w:val="center"/>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13 620</w:t>
            </w:r>
          </w:p>
        </w:tc>
        <w:tc>
          <w:tcPr>
            <w:tcW w:w="120" w:type="dxa"/>
            <w:tcBorders>
              <w:top w:val="nil"/>
              <w:left w:val="nil"/>
              <w:bottom w:val="dotted" w:sz="6" w:space="0" w:color="65A2E0"/>
              <w:right w:val="single" w:sz="12" w:space="0" w:color="65A2E0"/>
            </w:tcBorders>
            <w:shd w:val="clear" w:color="auto" w:fill="FFFFFF"/>
            <w:hideMark/>
          </w:tcPr>
          <w:p w:rsidR="001E3809" w:rsidRPr="001E3809" w:rsidRDefault="001E3809" w:rsidP="001E3809">
            <w:pPr>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 </w:t>
            </w:r>
          </w:p>
        </w:tc>
      </w:tr>
      <w:tr w:rsidR="001E3809" w:rsidRPr="001E3809" w:rsidTr="001E3809">
        <w:trPr>
          <w:tblCellSpacing w:w="0" w:type="dxa"/>
          <w:jc w:val="center"/>
        </w:trPr>
        <w:tc>
          <w:tcPr>
            <w:tcW w:w="120" w:type="dxa"/>
            <w:tcBorders>
              <w:top w:val="nil"/>
              <w:left w:val="single" w:sz="12" w:space="0" w:color="65A2E0"/>
              <w:bottom w:val="dotted" w:sz="6" w:space="0" w:color="65A2E0"/>
              <w:right w:val="nil"/>
            </w:tcBorders>
            <w:shd w:val="clear" w:color="auto" w:fill="FFFFFF"/>
            <w:hideMark/>
          </w:tcPr>
          <w:p w:rsidR="001E3809" w:rsidRPr="001E3809" w:rsidRDefault="001E3809" w:rsidP="001E3809">
            <w:pPr>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 </w:t>
            </w:r>
          </w:p>
        </w:tc>
        <w:tc>
          <w:tcPr>
            <w:tcW w:w="0" w:type="auto"/>
            <w:tcBorders>
              <w:top w:val="nil"/>
              <w:left w:val="nil"/>
              <w:bottom w:val="dotted" w:sz="6" w:space="0" w:color="65A2E0"/>
              <w:right w:val="nil"/>
            </w:tcBorders>
            <w:shd w:val="clear" w:color="auto" w:fill="FFFFFF"/>
            <w:tcMar>
              <w:top w:w="45" w:type="dxa"/>
              <w:left w:w="60" w:type="dxa"/>
              <w:bottom w:w="45" w:type="dxa"/>
              <w:right w:w="60" w:type="dxa"/>
            </w:tcMar>
            <w:hideMark/>
          </w:tcPr>
          <w:p w:rsidR="001E3809" w:rsidRPr="001E3809" w:rsidRDefault="001E3809" w:rsidP="001E3809">
            <w:pPr>
              <w:spacing w:after="0" w:line="240" w:lineRule="auto"/>
              <w:jc w:val="center"/>
              <w:rPr>
                <w:rFonts w:ascii="Tahoma" w:eastAsia="Times New Roman" w:hAnsi="Tahoma" w:cs="Tahoma"/>
                <w:color w:val="424242"/>
                <w:sz w:val="18"/>
                <w:szCs w:val="18"/>
                <w:lang w:eastAsia="cs-CZ"/>
              </w:rPr>
            </w:pPr>
            <w:hyperlink r:id="rId286" w:anchor="trida11" w:history="1">
              <w:r w:rsidRPr="001E3809">
                <w:rPr>
                  <w:rFonts w:ascii="Tahoma" w:eastAsia="Times New Roman" w:hAnsi="Tahoma" w:cs="Tahoma"/>
                  <w:color w:val="1A8B00"/>
                  <w:sz w:val="18"/>
                  <w:u w:val="single"/>
                  <w:lang w:eastAsia="cs-CZ"/>
                </w:rPr>
                <w:t>11</w:t>
              </w:r>
            </w:hyperlink>
          </w:p>
        </w:tc>
        <w:tc>
          <w:tcPr>
            <w:tcW w:w="0" w:type="auto"/>
            <w:tcBorders>
              <w:top w:val="nil"/>
              <w:left w:val="nil"/>
              <w:bottom w:val="dotted" w:sz="6" w:space="0" w:color="65A2E0"/>
              <w:right w:val="nil"/>
            </w:tcBorders>
            <w:shd w:val="clear" w:color="auto" w:fill="FFFFFF"/>
            <w:tcMar>
              <w:top w:w="45" w:type="dxa"/>
              <w:left w:w="60" w:type="dxa"/>
              <w:bottom w:w="45" w:type="dxa"/>
              <w:right w:w="60" w:type="dxa"/>
            </w:tcMar>
            <w:hideMark/>
          </w:tcPr>
          <w:p w:rsidR="001E3809" w:rsidRPr="001E3809" w:rsidRDefault="001E3809" w:rsidP="001E3809">
            <w:pPr>
              <w:spacing w:after="0" w:line="240" w:lineRule="auto"/>
              <w:jc w:val="center"/>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14 780</w:t>
            </w:r>
          </w:p>
        </w:tc>
        <w:tc>
          <w:tcPr>
            <w:tcW w:w="120" w:type="dxa"/>
            <w:tcBorders>
              <w:top w:val="nil"/>
              <w:left w:val="nil"/>
              <w:bottom w:val="dotted" w:sz="6" w:space="0" w:color="65A2E0"/>
              <w:right w:val="single" w:sz="12" w:space="0" w:color="65A2E0"/>
            </w:tcBorders>
            <w:shd w:val="clear" w:color="auto" w:fill="FFFFFF"/>
            <w:hideMark/>
          </w:tcPr>
          <w:p w:rsidR="001E3809" w:rsidRPr="001E3809" w:rsidRDefault="001E3809" w:rsidP="001E3809">
            <w:pPr>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 </w:t>
            </w:r>
          </w:p>
        </w:tc>
      </w:tr>
      <w:tr w:rsidR="001E3809" w:rsidRPr="001E3809" w:rsidTr="001E3809">
        <w:trPr>
          <w:tblCellSpacing w:w="0" w:type="dxa"/>
          <w:jc w:val="center"/>
        </w:trPr>
        <w:tc>
          <w:tcPr>
            <w:tcW w:w="120" w:type="dxa"/>
            <w:tcBorders>
              <w:top w:val="nil"/>
              <w:left w:val="single" w:sz="12" w:space="0" w:color="65A2E0"/>
              <w:bottom w:val="dotted" w:sz="6" w:space="0" w:color="65A2E0"/>
              <w:right w:val="nil"/>
            </w:tcBorders>
            <w:shd w:val="clear" w:color="auto" w:fill="FFFFFF"/>
            <w:hideMark/>
          </w:tcPr>
          <w:p w:rsidR="001E3809" w:rsidRPr="001E3809" w:rsidRDefault="001E3809" w:rsidP="001E3809">
            <w:pPr>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 </w:t>
            </w:r>
          </w:p>
        </w:tc>
        <w:tc>
          <w:tcPr>
            <w:tcW w:w="0" w:type="auto"/>
            <w:tcBorders>
              <w:top w:val="nil"/>
              <w:left w:val="nil"/>
              <w:bottom w:val="dotted" w:sz="6" w:space="0" w:color="65A2E0"/>
              <w:right w:val="nil"/>
            </w:tcBorders>
            <w:shd w:val="clear" w:color="auto" w:fill="FFFFFF"/>
            <w:tcMar>
              <w:top w:w="45" w:type="dxa"/>
              <w:left w:w="60" w:type="dxa"/>
              <w:bottom w:w="45" w:type="dxa"/>
              <w:right w:w="60" w:type="dxa"/>
            </w:tcMar>
            <w:hideMark/>
          </w:tcPr>
          <w:p w:rsidR="001E3809" w:rsidRPr="001E3809" w:rsidRDefault="001E3809" w:rsidP="001E3809">
            <w:pPr>
              <w:spacing w:after="0" w:line="240" w:lineRule="auto"/>
              <w:jc w:val="center"/>
              <w:rPr>
                <w:rFonts w:ascii="Tahoma" w:eastAsia="Times New Roman" w:hAnsi="Tahoma" w:cs="Tahoma"/>
                <w:color w:val="424242"/>
                <w:sz w:val="18"/>
                <w:szCs w:val="18"/>
                <w:lang w:eastAsia="cs-CZ"/>
              </w:rPr>
            </w:pPr>
            <w:hyperlink r:id="rId287" w:anchor="trida12" w:history="1">
              <w:r w:rsidRPr="001E3809">
                <w:rPr>
                  <w:rFonts w:ascii="Tahoma" w:eastAsia="Times New Roman" w:hAnsi="Tahoma" w:cs="Tahoma"/>
                  <w:color w:val="1A8B00"/>
                  <w:sz w:val="18"/>
                  <w:u w:val="single"/>
                  <w:lang w:eastAsia="cs-CZ"/>
                </w:rPr>
                <w:t>12</w:t>
              </w:r>
            </w:hyperlink>
          </w:p>
        </w:tc>
        <w:tc>
          <w:tcPr>
            <w:tcW w:w="0" w:type="auto"/>
            <w:tcBorders>
              <w:top w:val="nil"/>
              <w:left w:val="nil"/>
              <w:bottom w:val="dotted" w:sz="6" w:space="0" w:color="65A2E0"/>
              <w:right w:val="nil"/>
            </w:tcBorders>
            <w:shd w:val="clear" w:color="auto" w:fill="FFFFFF"/>
            <w:tcMar>
              <w:top w:w="45" w:type="dxa"/>
              <w:left w:w="60" w:type="dxa"/>
              <w:bottom w:w="45" w:type="dxa"/>
              <w:right w:w="60" w:type="dxa"/>
            </w:tcMar>
            <w:hideMark/>
          </w:tcPr>
          <w:p w:rsidR="001E3809" w:rsidRPr="001E3809" w:rsidRDefault="001E3809" w:rsidP="001E3809">
            <w:pPr>
              <w:spacing w:after="0" w:line="240" w:lineRule="auto"/>
              <w:jc w:val="center"/>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16 020</w:t>
            </w:r>
          </w:p>
        </w:tc>
        <w:tc>
          <w:tcPr>
            <w:tcW w:w="120" w:type="dxa"/>
            <w:tcBorders>
              <w:top w:val="nil"/>
              <w:left w:val="nil"/>
              <w:bottom w:val="dotted" w:sz="6" w:space="0" w:color="65A2E0"/>
              <w:right w:val="single" w:sz="12" w:space="0" w:color="65A2E0"/>
            </w:tcBorders>
            <w:shd w:val="clear" w:color="auto" w:fill="FFFFFF"/>
            <w:hideMark/>
          </w:tcPr>
          <w:p w:rsidR="001E3809" w:rsidRPr="001E3809" w:rsidRDefault="001E3809" w:rsidP="001E3809">
            <w:pPr>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 </w:t>
            </w:r>
          </w:p>
        </w:tc>
      </w:tr>
      <w:tr w:rsidR="001E3809" w:rsidRPr="001E3809" w:rsidTr="001E3809">
        <w:trPr>
          <w:tblCellSpacing w:w="0" w:type="dxa"/>
          <w:jc w:val="center"/>
        </w:trPr>
        <w:tc>
          <w:tcPr>
            <w:tcW w:w="120" w:type="dxa"/>
            <w:tcBorders>
              <w:top w:val="nil"/>
              <w:left w:val="single" w:sz="12" w:space="0" w:color="65A2E0"/>
              <w:bottom w:val="dotted" w:sz="6" w:space="0" w:color="65A2E0"/>
              <w:right w:val="nil"/>
            </w:tcBorders>
            <w:shd w:val="clear" w:color="auto" w:fill="FFFFFF"/>
            <w:hideMark/>
          </w:tcPr>
          <w:p w:rsidR="001E3809" w:rsidRPr="001E3809" w:rsidRDefault="001E3809" w:rsidP="001E3809">
            <w:pPr>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 </w:t>
            </w:r>
          </w:p>
        </w:tc>
        <w:tc>
          <w:tcPr>
            <w:tcW w:w="0" w:type="auto"/>
            <w:tcBorders>
              <w:top w:val="nil"/>
              <w:left w:val="nil"/>
              <w:bottom w:val="dotted" w:sz="6" w:space="0" w:color="65A2E0"/>
              <w:right w:val="nil"/>
            </w:tcBorders>
            <w:shd w:val="clear" w:color="auto" w:fill="FFFFFF"/>
            <w:tcMar>
              <w:top w:w="45" w:type="dxa"/>
              <w:left w:w="60" w:type="dxa"/>
              <w:bottom w:w="45" w:type="dxa"/>
              <w:right w:w="60" w:type="dxa"/>
            </w:tcMar>
            <w:hideMark/>
          </w:tcPr>
          <w:p w:rsidR="001E3809" w:rsidRPr="001E3809" w:rsidRDefault="001E3809" w:rsidP="001E3809">
            <w:pPr>
              <w:spacing w:after="0" w:line="240" w:lineRule="auto"/>
              <w:jc w:val="center"/>
              <w:rPr>
                <w:rFonts w:ascii="Tahoma" w:eastAsia="Times New Roman" w:hAnsi="Tahoma" w:cs="Tahoma"/>
                <w:color w:val="424242"/>
                <w:sz w:val="18"/>
                <w:szCs w:val="18"/>
                <w:lang w:eastAsia="cs-CZ"/>
              </w:rPr>
            </w:pPr>
            <w:hyperlink r:id="rId288" w:anchor="trida13" w:history="1">
              <w:r w:rsidRPr="001E3809">
                <w:rPr>
                  <w:rFonts w:ascii="Tahoma" w:eastAsia="Times New Roman" w:hAnsi="Tahoma" w:cs="Tahoma"/>
                  <w:color w:val="1A8B00"/>
                  <w:sz w:val="18"/>
                  <w:u w:val="single"/>
                  <w:lang w:eastAsia="cs-CZ"/>
                </w:rPr>
                <w:t>13</w:t>
              </w:r>
            </w:hyperlink>
          </w:p>
        </w:tc>
        <w:tc>
          <w:tcPr>
            <w:tcW w:w="0" w:type="auto"/>
            <w:tcBorders>
              <w:top w:val="nil"/>
              <w:left w:val="nil"/>
              <w:bottom w:val="dotted" w:sz="6" w:space="0" w:color="65A2E0"/>
              <w:right w:val="nil"/>
            </w:tcBorders>
            <w:shd w:val="clear" w:color="auto" w:fill="FFFFFF"/>
            <w:tcMar>
              <w:top w:w="45" w:type="dxa"/>
              <w:left w:w="60" w:type="dxa"/>
              <w:bottom w:w="45" w:type="dxa"/>
              <w:right w:w="60" w:type="dxa"/>
            </w:tcMar>
            <w:hideMark/>
          </w:tcPr>
          <w:p w:rsidR="001E3809" w:rsidRPr="001E3809" w:rsidRDefault="001E3809" w:rsidP="001E3809">
            <w:pPr>
              <w:spacing w:after="0" w:line="240" w:lineRule="auto"/>
              <w:jc w:val="center"/>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17 370</w:t>
            </w:r>
          </w:p>
        </w:tc>
        <w:tc>
          <w:tcPr>
            <w:tcW w:w="120" w:type="dxa"/>
            <w:tcBorders>
              <w:top w:val="nil"/>
              <w:left w:val="nil"/>
              <w:bottom w:val="dotted" w:sz="6" w:space="0" w:color="65A2E0"/>
              <w:right w:val="single" w:sz="12" w:space="0" w:color="65A2E0"/>
            </w:tcBorders>
            <w:shd w:val="clear" w:color="auto" w:fill="FFFFFF"/>
            <w:hideMark/>
          </w:tcPr>
          <w:p w:rsidR="001E3809" w:rsidRPr="001E3809" w:rsidRDefault="001E3809" w:rsidP="001E3809">
            <w:pPr>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 </w:t>
            </w:r>
          </w:p>
        </w:tc>
      </w:tr>
      <w:tr w:rsidR="001E3809" w:rsidRPr="001E3809" w:rsidTr="001E3809">
        <w:trPr>
          <w:tblCellSpacing w:w="0" w:type="dxa"/>
          <w:jc w:val="center"/>
        </w:trPr>
        <w:tc>
          <w:tcPr>
            <w:tcW w:w="120" w:type="dxa"/>
            <w:tcBorders>
              <w:top w:val="nil"/>
              <w:left w:val="single" w:sz="12" w:space="0" w:color="65A2E0"/>
              <w:bottom w:val="dotted" w:sz="6" w:space="0" w:color="65A2E0"/>
              <w:right w:val="nil"/>
            </w:tcBorders>
            <w:shd w:val="clear" w:color="auto" w:fill="FFFFFF"/>
            <w:hideMark/>
          </w:tcPr>
          <w:p w:rsidR="001E3809" w:rsidRPr="001E3809" w:rsidRDefault="001E3809" w:rsidP="001E3809">
            <w:pPr>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 </w:t>
            </w:r>
          </w:p>
        </w:tc>
        <w:tc>
          <w:tcPr>
            <w:tcW w:w="0" w:type="auto"/>
            <w:tcBorders>
              <w:top w:val="nil"/>
              <w:left w:val="nil"/>
              <w:bottom w:val="dotted" w:sz="6" w:space="0" w:color="65A2E0"/>
              <w:right w:val="nil"/>
            </w:tcBorders>
            <w:shd w:val="clear" w:color="auto" w:fill="FFFFFF"/>
            <w:tcMar>
              <w:top w:w="45" w:type="dxa"/>
              <w:left w:w="60" w:type="dxa"/>
              <w:bottom w:w="45" w:type="dxa"/>
              <w:right w:w="60" w:type="dxa"/>
            </w:tcMar>
            <w:hideMark/>
          </w:tcPr>
          <w:p w:rsidR="001E3809" w:rsidRPr="001E3809" w:rsidRDefault="001E3809" w:rsidP="001E3809">
            <w:pPr>
              <w:spacing w:after="0" w:line="240" w:lineRule="auto"/>
              <w:jc w:val="center"/>
              <w:rPr>
                <w:rFonts w:ascii="Tahoma" w:eastAsia="Times New Roman" w:hAnsi="Tahoma" w:cs="Tahoma"/>
                <w:color w:val="424242"/>
                <w:sz w:val="18"/>
                <w:szCs w:val="18"/>
                <w:lang w:eastAsia="cs-CZ"/>
              </w:rPr>
            </w:pPr>
            <w:hyperlink r:id="rId289" w:anchor="trida14" w:history="1">
              <w:r w:rsidRPr="001E3809">
                <w:rPr>
                  <w:rFonts w:ascii="Tahoma" w:eastAsia="Times New Roman" w:hAnsi="Tahoma" w:cs="Tahoma"/>
                  <w:color w:val="1A8B00"/>
                  <w:sz w:val="18"/>
                  <w:u w:val="single"/>
                  <w:lang w:eastAsia="cs-CZ"/>
                </w:rPr>
                <w:t>14</w:t>
              </w:r>
            </w:hyperlink>
          </w:p>
        </w:tc>
        <w:tc>
          <w:tcPr>
            <w:tcW w:w="0" w:type="auto"/>
            <w:tcBorders>
              <w:top w:val="nil"/>
              <w:left w:val="nil"/>
              <w:bottom w:val="dotted" w:sz="6" w:space="0" w:color="65A2E0"/>
              <w:right w:val="nil"/>
            </w:tcBorders>
            <w:shd w:val="clear" w:color="auto" w:fill="FFFFFF"/>
            <w:tcMar>
              <w:top w:w="45" w:type="dxa"/>
              <w:left w:w="60" w:type="dxa"/>
              <w:bottom w:w="45" w:type="dxa"/>
              <w:right w:w="60" w:type="dxa"/>
            </w:tcMar>
            <w:hideMark/>
          </w:tcPr>
          <w:p w:rsidR="001E3809" w:rsidRPr="001E3809" w:rsidRDefault="001E3809" w:rsidP="001E3809">
            <w:pPr>
              <w:spacing w:after="0" w:line="240" w:lineRule="auto"/>
              <w:jc w:val="center"/>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18 850</w:t>
            </w:r>
          </w:p>
        </w:tc>
        <w:tc>
          <w:tcPr>
            <w:tcW w:w="120" w:type="dxa"/>
            <w:tcBorders>
              <w:top w:val="nil"/>
              <w:left w:val="nil"/>
              <w:bottom w:val="dotted" w:sz="6" w:space="0" w:color="65A2E0"/>
              <w:right w:val="single" w:sz="12" w:space="0" w:color="65A2E0"/>
            </w:tcBorders>
            <w:shd w:val="clear" w:color="auto" w:fill="FFFFFF"/>
            <w:hideMark/>
          </w:tcPr>
          <w:p w:rsidR="001E3809" w:rsidRPr="001E3809" w:rsidRDefault="001E3809" w:rsidP="001E3809">
            <w:pPr>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 </w:t>
            </w:r>
          </w:p>
        </w:tc>
      </w:tr>
      <w:tr w:rsidR="001E3809" w:rsidRPr="001E3809" w:rsidTr="001E3809">
        <w:trPr>
          <w:tblCellSpacing w:w="0" w:type="dxa"/>
          <w:jc w:val="center"/>
        </w:trPr>
        <w:tc>
          <w:tcPr>
            <w:tcW w:w="120" w:type="dxa"/>
            <w:tcBorders>
              <w:top w:val="nil"/>
              <w:left w:val="single" w:sz="12" w:space="0" w:color="65A2E0"/>
              <w:bottom w:val="dotted" w:sz="6" w:space="0" w:color="65A2E0"/>
              <w:right w:val="nil"/>
            </w:tcBorders>
            <w:shd w:val="clear" w:color="auto" w:fill="FFFFFF"/>
            <w:hideMark/>
          </w:tcPr>
          <w:p w:rsidR="001E3809" w:rsidRPr="001E3809" w:rsidRDefault="001E3809" w:rsidP="001E3809">
            <w:pPr>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 </w:t>
            </w:r>
          </w:p>
        </w:tc>
        <w:tc>
          <w:tcPr>
            <w:tcW w:w="0" w:type="auto"/>
            <w:tcBorders>
              <w:top w:val="nil"/>
              <w:left w:val="nil"/>
              <w:bottom w:val="dotted" w:sz="6" w:space="0" w:color="65A2E0"/>
              <w:right w:val="nil"/>
            </w:tcBorders>
            <w:shd w:val="clear" w:color="auto" w:fill="FFFFFF"/>
            <w:tcMar>
              <w:top w:w="45" w:type="dxa"/>
              <w:left w:w="60" w:type="dxa"/>
              <w:bottom w:w="45" w:type="dxa"/>
              <w:right w:w="60" w:type="dxa"/>
            </w:tcMar>
            <w:hideMark/>
          </w:tcPr>
          <w:p w:rsidR="001E3809" w:rsidRPr="001E3809" w:rsidRDefault="001E3809" w:rsidP="001E3809">
            <w:pPr>
              <w:spacing w:after="0" w:line="240" w:lineRule="auto"/>
              <w:jc w:val="center"/>
              <w:rPr>
                <w:rFonts w:ascii="Tahoma" w:eastAsia="Times New Roman" w:hAnsi="Tahoma" w:cs="Tahoma"/>
                <w:color w:val="424242"/>
                <w:sz w:val="18"/>
                <w:szCs w:val="18"/>
                <w:lang w:eastAsia="cs-CZ"/>
              </w:rPr>
            </w:pPr>
            <w:hyperlink r:id="rId290" w:anchor="trida15" w:history="1">
              <w:r w:rsidRPr="001E3809">
                <w:rPr>
                  <w:rFonts w:ascii="Tahoma" w:eastAsia="Times New Roman" w:hAnsi="Tahoma" w:cs="Tahoma"/>
                  <w:color w:val="1A8B00"/>
                  <w:sz w:val="18"/>
                  <w:u w:val="single"/>
                  <w:lang w:eastAsia="cs-CZ"/>
                </w:rPr>
                <w:t>15</w:t>
              </w:r>
            </w:hyperlink>
          </w:p>
        </w:tc>
        <w:tc>
          <w:tcPr>
            <w:tcW w:w="0" w:type="auto"/>
            <w:tcBorders>
              <w:top w:val="nil"/>
              <w:left w:val="nil"/>
              <w:bottom w:val="dotted" w:sz="6" w:space="0" w:color="65A2E0"/>
              <w:right w:val="nil"/>
            </w:tcBorders>
            <w:shd w:val="clear" w:color="auto" w:fill="FFFFFF"/>
            <w:tcMar>
              <w:top w:w="45" w:type="dxa"/>
              <w:left w:w="60" w:type="dxa"/>
              <w:bottom w:w="45" w:type="dxa"/>
              <w:right w:w="60" w:type="dxa"/>
            </w:tcMar>
            <w:hideMark/>
          </w:tcPr>
          <w:p w:rsidR="001E3809" w:rsidRPr="001E3809" w:rsidRDefault="001E3809" w:rsidP="001E3809">
            <w:pPr>
              <w:spacing w:after="0" w:line="240" w:lineRule="auto"/>
              <w:jc w:val="center"/>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20 470</w:t>
            </w:r>
          </w:p>
        </w:tc>
        <w:tc>
          <w:tcPr>
            <w:tcW w:w="120" w:type="dxa"/>
            <w:tcBorders>
              <w:top w:val="nil"/>
              <w:left w:val="nil"/>
              <w:bottom w:val="dotted" w:sz="6" w:space="0" w:color="65A2E0"/>
              <w:right w:val="single" w:sz="12" w:space="0" w:color="65A2E0"/>
            </w:tcBorders>
            <w:shd w:val="clear" w:color="auto" w:fill="FFFFFF"/>
            <w:hideMark/>
          </w:tcPr>
          <w:p w:rsidR="001E3809" w:rsidRPr="001E3809" w:rsidRDefault="001E3809" w:rsidP="001E3809">
            <w:pPr>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 </w:t>
            </w:r>
          </w:p>
        </w:tc>
      </w:tr>
      <w:tr w:rsidR="001E3809" w:rsidRPr="001E3809" w:rsidTr="001E3809">
        <w:trPr>
          <w:tblCellSpacing w:w="0" w:type="dxa"/>
          <w:jc w:val="center"/>
        </w:trPr>
        <w:tc>
          <w:tcPr>
            <w:tcW w:w="120" w:type="dxa"/>
            <w:tcBorders>
              <w:top w:val="nil"/>
              <w:left w:val="nil"/>
              <w:bottom w:val="nil"/>
              <w:right w:val="nil"/>
            </w:tcBorders>
            <w:shd w:val="clear" w:color="auto" w:fill="FFFFFF"/>
            <w:hideMark/>
          </w:tcPr>
          <w:p w:rsidR="001E3809" w:rsidRPr="001E3809" w:rsidRDefault="001E3809" w:rsidP="001E3809">
            <w:pPr>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 </w:t>
            </w:r>
          </w:p>
        </w:tc>
        <w:tc>
          <w:tcPr>
            <w:tcW w:w="0" w:type="auto"/>
            <w:tcBorders>
              <w:top w:val="nil"/>
              <w:left w:val="nil"/>
              <w:bottom w:val="single" w:sz="12" w:space="0" w:color="65A2E0"/>
              <w:right w:val="nil"/>
            </w:tcBorders>
            <w:shd w:val="clear" w:color="auto" w:fill="FFFFFF"/>
            <w:tcMar>
              <w:top w:w="45" w:type="dxa"/>
              <w:left w:w="60" w:type="dxa"/>
              <w:bottom w:w="45" w:type="dxa"/>
              <w:right w:w="60" w:type="dxa"/>
            </w:tcMar>
            <w:hideMark/>
          </w:tcPr>
          <w:p w:rsidR="001E3809" w:rsidRPr="001E3809" w:rsidRDefault="001E3809" w:rsidP="001E3809">
            <w:pPr>
              <w:spacing w:after="0" w:line="240" w:lineRule="auto"/>
              <w:jc w:val="center"/>
              <w:rPr>
                <w:rFonts w:ascii="Tahoma" w:eastAsia="Times New Roman" w:hAnsi="Tahoma" w:cs="Tahoma"/>
                <w:color w:val="424242"/>
                <w:sz w:val="18"/>
                <w:szCs w:val="18"/>
                <w:lang w:eastAsia="cs-CZ"/>
              </w:rPr>
            </w:pPr>
            <w:hyperlink r:id="rId291" w:anchor="trida16" w:history="1">
              <w:r w:rsidRPr="001E3809">
                <w:rPr>
                  <w:rFonts w:ascii="Tahoma" w:eastAsia="Times New Roman" w:hAnsi="Tahoma" w:cs="Tahoma"/>
                  <w:color w:val="1A8B00"/>
                  <w:sz w:val="18"/>
                  <w:u w:val="single"/>
                  <w:lang w:eastAsia="cs-CZ"/>
                </w:rPr>
                <w:t>16</w:t>
              </w:r>
            </w:hyperlink>
          </w:p>
        </w:tc>
        <w:tc>
          <w:tcPr>
            <w:tcW w:w="0" w:type="auto"/>
            <w:tcBorders>
              <w:top w:val="nil"/>
              <w:left w:val="nil"/>
              <w:bottom w:val="single" w:sz="12" w:space="0" w:color="65A2E0"/>
              <w:right w:val="nil"/>
            </w:tcBorders>
            <w:shd w:val="clear" w:color="auto" w:fill="FFFFFF"/>
            <w:tcMar>
              <w:top w:w="45" w:type="dxa"/>
              <w:left w:w="60" w:type="dxa"/>
              <w:bottom w:w="45" w:type="dxa"/>
              <w:right w:w="60" w:type="dxa"/>
            </w:tcMar>
            <w:hideMark/>
          </w:tcPr>
          <w:p w:rsidR="001E3809" w:rsidRPr="001E3809" w:rsidRDefault="001E3809" w:rsidP="001E3809">
            <w:pPr>
              <w:spacing w:after="0" w:line="240" w:lineRule="auto"/>
              <w:jc w:val="center"/>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22 200</w:t>
            </w:r>
          </w:p>
        </w:tc>
        <w:tc>
          <w:tcPr>
            <w:tcW w:w="120" w:type="dxa"/>
            <w:tcBorders>
              <w:top w:val="nil"/>
              <w:left w:val="nil"/>
              <w:bottom w:val="nil"/>
              <w:right w:val="nil"/>
            </w:tcBorders>
            <w:shd w:val="clear" w:color="auto" w:fill="FFFFFF"/>
            <w:hideMark/>
          </w:tcPr>
          <w:p w:rsidR="001E3809" w:rsidRPr="001E3809" w:rsidRDefault="001E3809" w:rsidP="001E3809">
            <w:pPr>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 </w:t>
            </w:r>
          </w:p>
        </w:tc>
      </w:tr>
    </w:tbl>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33" w:name="par124"/>
      <w:r w:rsidRPr="001E3809">
        <w:rPr>
          <w:rFonts w:ascii="Tahoma" w:eastAsia="Times New Roman" w:hAnsi="Tahoma" w:cs="Tahoma"/>
          <w:b/>
          <w:bCs/>
          <w:color w:val="1060B8"/>
          <w:sz w:val="29"/>
          <w:szCs w:val="29"/>
          <w:lang w:eastAsia="cs-CZ"/>
        </w:rPr>
        <w:t>§ 124 Příplatek za vedení</w:t>
      </w:r>
      <w:bookmarkEnd w:id="133"/>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Vedoucímu zaměstnanci přísluší příplatek za vedení, a to podle stupně řízení a náročnosti řídící práce.</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Příplatek za vedení přísluší také</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 xml:space="preserve">a) zástupci vedoucího zaměstnance, který trvale zastupuje vedoucího zaměstnance v plném rozsahu jeho řídící činnosti, je-li toto zastupování u zaměstnavatele upraveno zvláštním právním předpisem nebo organizačním předpisem, a to v rámci rozpětí příplatku za vedení stanoveného pro nejbližší nižší stupeň řízení než přísluší zastupovanému vedoucímu </w:t>
      </w:r>
      <w:r w:rsidRPr="001E3809">
        <w:rPr>
          <w:rFonts w:ascii="Tahoma" w:eastAsia="Times New Roman" w:hAnsi="Tahoma" w:cs="Tahoma"/>
          <w:color w:val="424242"/>
          <w:sz w:val="18"/>
          <w:szCs w:val="18"/>
          <w:lang w:eastAsia="cs-CZ"/>
        </w:rPr>
        <w:lastRenderedPageBreak/>
        <w:t>zaměstnanci,</w:t>
      </w:r>
      <w:r w:rsidRPr="001E3809">
        <w:rPr>
          <w:rFonts w:ascii="Tahoma" w:eastAsia="Times New Roman" w:hAnsi="Tahoma" w:cs="Tahoma"/>
          <w:color w:val="424242"/>
          <w:sz w:val="18"/>
          <w:szCs w:val="18"/>
          <w:lang w:eastAsia="cs-CZ"/>
        </w:rPr>
        <w:br/>
        <w:t>b) zaměstnanci, který zastupuje vedoucího zaměstnance na vyšším stupni řízení v plném rozsahu jeho řídící činnosti po dobu delší než 4 týdny a zastupování není součástí jeho povinností vyplývajících z pracovní smlouvy, a to od prvého dne zastupování. Příplatek přísluší za stejných podmínek stanovených pro zastupovaného vedoucího zaměstnance.</w:t>
      </w:r>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Výše příplatku za vedení činí:</w:t>
      </w:r>
      <w:r w:rsidRPr="001E3809">
        <w:rPr>
          <w:rFonts w:ascii="Tahoma" w:eastAsia="Times New Roman" w:hAnsi="Tahoma" w:cs="Tahoma"/>
          <w:color w:val="424242"/>
          <w:sz w:val="18"/>
          <w:szCs w:val="18"/>
          <w:lang w:eastAsia="cs-CZ"/>
        </w:rPr>
        <w:br/>
      </w:r>
    </w:p>
    <w:tbl>
      <w:tblPr>
        <w:tblW w:w="0" w:type="auto"/>
        <w:jc w:val="center"/>
        <w:tblCellSpacing w:w="0" w:type="dxa"/>
        <w:shd w:val="clear" w:color="auto" w:fill="FFFFFF"/>
        <w:tblCellMar>
          <w:left w:w="0" w:type="dxa"/>
          <w:right w:w="0" w:type="dxa"/>
        </w:tblCellMar>
        <w:tblLook w:val="04A0"/>
      </w:tblPr>
      <w:tblGrid>
        <w:gridCol w:w="120"/>
        <w:gridCol w:w="6222"/>
        <w:gridCol w:w="3284"/>
        <w:gridCol w:w="120"/>
      </w:tblGrid>
      <w:tr w:rsidR="001E3809" w:rsidRPr="001E3809" w:rsidTr="001E3809">
        <w:trPr>
          <w:tblHeader/>
          <w:tblCellSpacing w:w="0" w:type="dxa"/>
          <w:jc w:val="center"/>
        </w:trPr>
        <w:tc>
          <w:tcPr>
            <w:tcW w:w="120" w:type="dxa"/>
            <w:tcBorders>
              <w:top w:val="nil"/>
              <w:left w:val="nil"/>
              <w:bottom w:val="nil"/>
              <w:right w:val="nil"/>
            </w:tcBorders>
            <w:shd w:val="clear" w:color="auto" w:fill="65A2E0"/>
            <w:hideMark/>
          </w:tcPr>
          <w:p w:rsidR="001E3809" w:rsidRPr="001E3809" w:rsidRDefault="001E3809" w:rsidP="001E3809">
            <w:pPr>
              <w:spacing w:after="0" w:line="240" w:lineRule="auto"/>
              <w:jc w:val="center"/>
              <w:rPr>
                <w:rFonts w:ascii="Tahoma" w:eastAsia="Times New Roman" w:hAnsi="Tahoma" w:cs="Tahoma"/>
                <w:b/>
                <w:bCs/>
                <w:color w:val="FFFFFF"/>
                <w:sz w:val="18"/>
                <w:szCs w:val="18"/>
                <w:lang w:eastAsia="cs-CZ"/>
              </w:rPr>
            </w:pPr>
            <w:r w:rsidRPr="001E3809">
              <w:rPr>
                <w:rFonts w:ascii="Tahoma" w:eastAsia="Times New Roman" w:hAnsi="Tahoma" w:cs="Tahoma"/>
                <w:b/>
                <w:bCs/>
                <w:color w:val="FFFFFF"/>
                <w:sz w:val="18"/>
                <w:szCs w:val="18"/>
                <w:lang w:eastAsia="cs-CZ"/>
              </w:rPr>
              <w:t> </w:t>
            </w:r>
          </w:p>
        </w:tc>
        <w:tc>
          <w:tcPr>
            <w:tcW w:w="0" w:type="auto"/>
            <w:tcBorders>
              <w:top w:val="nil"/>
              <w:left w:val="nil"/>
              <w:bottom w:val="nil"/>
              <w:right w:val="single" w:sz="6" w:space="0" w:color="2074CC"/>
            </w:tcBorders>
            <w:shd w:val="clear" w:color="auto" w:fill="65A2E0"/>
            <w:tcMar>
              <w:top w:w="45" w:type="dxa"/>
              <w:left w:w="150" w:type="dxa"/>
              <w:bottom w:w="45" w:type="dxa"/>
              <w:right w:w="150" w:type="dxa"/>
            </w:tcMar>
            <w:vAlign w:val="center"/>
            <w:hideMark/>
          </w:tcPr>
          <w:p w:rsidR="001E3809" w:rsidRPr="001E3809" w:rsidRDefault="001E3809" w:rsidP="001E3809">
            <w:pPr>
              <w:spacing w:after="0" w:line="240" w:lineRule="auto"/>
              <w:jc w:val="center"/>
              <w:rPr>
                <w:rFonts w:ascii="Tahoma" w:eastAsia="Times New Roman" w:hAnsi="Tahoma" w:cs="Tahoma"/>
                <w:b/>
                <w:bCs/>
                <w:color w:val="FFFFFF"/>
                <w:sz w:val="18"/>
                <w:szCs w:val="18"/>
                <w:lang w:eastAsia="cs-CZ"/>
              </w:rPr>
            </w:pPr>
            <w:r w:rsidRPr="001E3809">
              <w:rPr>
                <w:rFonts w:ascii="Tahoma" w:eastAsia="Times New Roman" w:hAnsi="Tahoma" w:cs="Tahoma"/>
                <w:b/>
                <w:bCs/>
                <w:color w:val="FFFFFF"/>
                <w:sz w:val="18"/>
                <w:szCs w:val="18"/>
                <w:lang w:eastAsia="cs-CZ"/>
              </w:rPr>
              <w:t>Stupeň řízení</w:t>
            </w:r>
          </w:p>
        </w:tc>
        <w:tc>
          <w:tcPr>
            <w:tcW w:w="0" w:type="auto"/>
            <w:tcBorders>
              <w:top w:val="nil"/>
              <w:left w:val="nil"/>
              <w:bottom w:val="nil"/>
              <w:right w:val="nil"/>
            </w:tcBorders>
            <w:shd w:val="clear" w:color="auto" w:fill="65A2E0"/>
            <w:tcMar>
              <w:top w:w="45" w:type="dxa"/>
              <w:left w:w="150" w:type="dxa"/>
              <w:bottom w:w="45" w:type="dxa"/>
              <w:right w:w="150" w:type="dxa"/>
            </w:tcMar>
            <w:vAlign w:val="center"/>
            <w:hideMark/>
          </w:tcPr>
          <w:p w:rsidR="001E3809" w:rsidRPr="001E3809" w:rsidRDefault="001E3809" w:rsidP="001E3809">
            <w:pPr>
              <w:spacing w:after="0" w:line="240" w:lineRule="auto"/>
              <w:jc w:val="center"/>
              <w:rPr>
                <w:rFonts w:ascii="Tahoma" w:eastAsia="Times New Roman" w:hAnsi="Tahoma" w:cs="Tahoma"/>
                <w:b/>
                <w:bCs/>
                <w:color w:val="FFFFFF"/>
                <w:sz w:val="18"/>
                <w:szCs w:val="18"/>
                <w:lang w:eastAsia="cs-CZ"/>
              </w:rPr>
            </w:pPr>
            <w:r w:rsidRPr="001E3809">
              <w:rPr>
                <w:rFonts w:ascii="Tahoma" w:eastAsia="Times New Roman" w:hAnsi="Tahoma" w:cs="Tahoma"/>
                <w:b/>
                <w:bCs/>
                <w:color w:val="FFFFFF"/>
                <w:sz w:val="18"/>
                <w:szCs w:val="18"/>
                <w:lang w:eastAsia="cs-CZ"/>
              </w:rPr>
              <w:t>Výše příplatku za vedení v % z platového tarifu nejvyššího platového stupně v platové třídě, do které je vedoucí zaměstnanec zařazen</w:t>
            </w:r>
          </w:p>
        </w:tc>
        <w:tc>
          <w:tcPr>
            <w:tcW w:w="120" w:type="dxa"/>
            <w:tcBorders>
              <w:top w:val="nil"/>
              <w:left w:val="nil"/>
              <w:bottom w:val="nil"/>
              <w:right w:val="nil"/>
            </w:tcBorders>
            <w:shd w:val="clear" w:color="auto" w:fill="65A2E0"/>
            <w:hideMark/>
          </w:tcPr>
          <w:p w:rsidR="001E3809" w:rsidRPr="001E3809" w:rsidRDefault="001E3809" w:rsidP="001E3809">
            <w:pPr>
              <w:spacing w:after="0" w:line="240" w:lineRule="auto"/>
              <w:jc w:val="center"/>
              <w:rPr>
                <w:rFonts w:ascii="Tahoma" w:eastAsia="Times New Roman" w:hAnsi="Tahoma" w:cs="Tahoma"/>
                <w:b/>
                <w:bCs/>
                <w:color w:val="FFFFFF"/>
                <w:sz w:val="18"/>
                <w:szCs w:val="18"/>
                <w:lang w:eastAsia="cs-CZ"/>
              </w:rPr>
            </w:pPr>
            <w:r w:rsidRPr="001E3809">
              <w:rPr>
                <w:rFonts w:ascii="Tahoma" w:eastAsia="Times New Roman" w:hAnsi="Tahoma" w:cs="Tahoma"/>
                <w:b/>
                <w:bCs/>
                <w:color w:val="FFFFFF"/>
                <w:sz w:val="18"/>
                <w:szCs w:val="18"/>
                <w:lang w:eastAsia="cs-CZ"/>
              </w:rPr>
              <w:t> </w:t>
            </w:r>
          </w:p>
        </w:tc>
      </w:tr>
      <w:tr w:rsidR="001E3809" w:rsidRPr="001E3809" w:rsidTr="001E3809">
        <w:trPr>
          <w:tblCellSpacing w:w="0" w:type="dxa"/>
          <w:jc w:val="center"/>
        </w:trPr>
        <w:tc>
          <w:tcPr>
            <w:tcW w:w="120" w:type="dxa"/>
            <w:tcBorders>
              <w:top w:val="nil"/>
              <w:left w:val="nil"/>
              <w:bottom w:val="dotted" w:sz="6" w:space="0" w:color="65A2E0"/>
              <w:right w:val="nil"/>
            </w:tcBorders>
            <w:shd w:val="clear" w:color="auto" w:fill="FFFFFF"/>
            <w:hideMark/>
          </w:tcPr>
          <w:p w:rsidR="001E3809" w:rsidRPr="001E3809" w:rsidRDefault="001E3809" w:rsidP="001E3809">
            <w:pPr>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 </w:t>
            </w:r>
          </w:p>
        </w:tc>
        <w:tc>
          <w:tcPr>
            <w:tcW w:w="0" w:type="auto"/>
            <w:tcBorders>
              <w:top w:val="nil"/>
              <w:left w:val="nil"/>
              <w:bottom w:val="dotted" w:sz="6" w:space="0" w:color="65A2E0"/>
              <w:right w:val="nil"/>
            </w:tcBorders>
            <w:shd w:val="clear" w:color="auto" w:fill="FFFFFF"/>
            <w:tcMar>
              <w:top w:w="45" w:type="dxa"/>
              <w:left w:w="60" w:type="dxa"/>
              <w:bottom w:w="45" w:type="dxa"/>
              <w:right w:w="60" w:type="dxa"/>
            </w:tcMar>
            <w:hideMark/>
          </w:tcPr>
          <w:p w:rsidR="001E3809" w:rsidRPr="001E3809" w:rsidRDefault="001E3809" w:rsidP="001E3809">
            <w:pPr>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1. stupeň řízení:</w:t>
            </w:r>
            <w:r w:rsidRPr="001E3809">
              <w:rPr>
                <w:rFonts w:ascii="Tahoma" w:eastAsia="Times New Roman" w:hAnsi="Tahoma" w:cs="Tahoma"/>
                <w:color w:val="424242"/>
                <w:sz w:val="18"/>
                <w:szCs w:val="18"/>
                <w:lang w:eastAsia="cs-CZ"/>
              </w:rPr>
              <w:br/>
              <w:t>Vedoucí zaměstnanec, který řídí práci podřízených zaměstnanců</w:t>
            </w:r>
          </w:p>
        </w:tc>
        <w:tc>
          <w:tcPr>
            <w:tcW w:w="0" w:type="auto"/>
            <w:tcBorders>
              <w:top w:val="nil"/>
              <w:left w:val="nil"/>
              <w:bottom w:val="dotted" w:sz="6" w:space="0" w:color="65A2E0"/>
              <w:right w:val="nil"/>
            </w:tcBorders>
            <w:shd w:val="clear" w:color="auto" w:fill="FFFFFF"/>
            <w:tcMar>
              <w:top w:w="45" w:type="dxa"/>
              <w:left w:w="60" w:type="dxa"/>
              <w:bottom w:w="45" w:type="dxa"/>
              <w:right w:w="60" w:type="dxa"/>
            </w:tcMar>
            <w:hideMark/>
          </w:tcPr>
          <w:p w:rsidR="001E3809" w:rsidRPr="001E3809" w:rsidRDefault="001E3809" w:rsidP="001E3809">
            <w:pPr>
              <w:spacing w:after="0" w:line="240" w:lineRule="auto"/>
              <w:jc w:val="center"/>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5 až 30</w:t>
            </w:r>
          </w:p>
        </w:tc>
        <w:tc>
          <w:tcPr>
            <w:tcW w:w="120" w:type="dxa"/>
            <w:tcBorders>
              <w:top w:val="nil"/>
              <w:left w:val="nil"/>
              <w:bottom w:val="dotted" w:sz="6" w:space="0" w:color="65A2E0"/>
              <w:right w:val="nil"/>
            </w:tcBorders>
            <w:shd w:val="clear" w:color="auto" w:fill="FFFFFF"/>
            <w:hideMark/>
          </w:tcPr>
          <w:p w:rsidR="001E3809" w:rsidRPr="001E3809" w:rsidRDefault="001E3809" w:rsidP="001E3809">
            <w:pPr>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 </w:t>
            </w:r>
          </w:p>
        </w:tc>
      </w:tr>
      <w:tr w:rsidR="001E3809" w:rsidRPr="001E3809" w:rsidTr="001E3809">
        <w:trPr>
          <w:tblCellSpacing w:w="0" w:type="dxa"/>
          <w:jc w:val="center"/>
        </w:trPr>
        <w:tc>
          <w:tcPr>
            <w:tcW w:w="120" w:type="dxa"/>
            <w:tcBorders>
              <w:top w:val="nil"/>
              <w:left w:val="single" w:sz="12" w:space="0" w:color="65A2E0"/>
              <w:bottom w:val="dotted" w:sz="6" w:space="0" w:color="65A2E0"/>
              <w:right w:val="nil"/>
            </w:tcBorders>
            <w:shd w:val="clear" w:color="auto" w:fill="FFFFFF"/>
            <w:hideMark/>
          </w:tcPr>
          <w:p w:rsidR="001E3809" w:rsidRPr="001E3809" w:rsidRDefault="001E3809" w:rsidP="001E3809">
            <w:pPr>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 </w:t>
            </w:r>
          </w:p>
        </w:tc>
        <w:tc>
          <w:tcPr>
            <w:tcW w:w="0" w:type="auto"/>
            <w:tcBorders>
              <w:top w:val="nil"/>
              <w:left w:val="nil"/>
              <w:bottom w:val="dotted" w:sz="6" w:space="0" w:color="65A2E0"/>
              <w:right w:val="nil"/>
            </w:tcBorders>
            <w:shd w:val="clear" w:color="auto" w:fill="FFFFFF"/>
            <w:tcMar>
              <w:top w:w="45" w:type="dxa"/>
              <w:left w:w="60" w:type="dxa"/>
              <w:bottom w:w="45" w:type="dxa"/>
              <w:right w:w="60" w:type="dxa"/>
            </w:tcMar>
            <w:hideMark/>
          </w:tcPr>
          <w:p w:rsidR="001E3809" w:rsidRPr="001E3809" w:rsidRDefault="001E3809" w:rsidP="001E3809">
            <w:pPr>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2. stupeň řízení:</w:t>
            </w:r>
            <w:r w:rsidRPr="001E3809">
              <w:rPr>
                <w:rFonts w:ascii="Tahoma" w:eastAsia="Times New Roman" w:hAnsi="Tahoma" w:cs="Tahoma"/>
                <w:color w:val="424242"/>
                <w:sz w:val="18"/>
                <w:szCs w:val="18"/>
                <w:lang w:eastAsia="cs-CZ"/>
              </w:rPr>
              <w:br/>
              <w:t>Vedoucí zaměstnanec, který řídí vedoucí zaměstnance na 1. stupni řízení nebo vedoucí zaměstnanec-statutární orgán, který řídí práci podřízených zaměstnanců</w:t>
            </w:r>
          </w:p>
        </w:tc>
        <w:tc>
          <w:tcPr>
            <w:tcW w:w="0" w:type="auto"/>
            <w:tcBorders>
              <w:top w:val="nil"/>
              <w:left w:val="nil"/>
              <w:bottom w:val="dotted" w:sz="6" w:space="0" w:color="65A2E0"/>
              <w:right w:val="nil"/>
            </w:tcBorders>
            <w:shd w:val="clear" w:color="auto" w:fill="FFFFFF"/>
            <w:tcMar>
              <w:top w:w="45" w:type="dxa"/>
              <w:left w:w="60" w:type="dxa"/>
              <w:bottom w:w="45" w:type="dxa"/>
              <w:right w:w="60" w:type="dxa"/>
            </w:tcMar>
            <w:hideMark/>
          </w:tcPr>
          <w:p w:rsidR="001E3809" w:rsidRPr="001E3809" w:rsidRDefault="001E3809" w:rsidP="001E3809">
            <w:pPr>
              <w:spacing w:after="0" w:line="240" w:lineRule="auto"/>
              <w:jc w:val="center"/>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15 až 40</w:t>
            </w:r>
          </w:p>
        </w:tc>
        <w:tc>
          <w:tcPr>
            <w:tcW w:w="120" w:type="dxa"/>
            <w:tcBorders>
              <w:top w:val="nil"/>
              <w:left w:val="nil"/>
              <w:bottom w:val="dotted" w:sz="6" w:space="0" w:color="65A2E0"/>
              <w:right w:val="single" w:sz="12" w:space="0" w:color="65A2E0"/>
            </w:tcBorders>
            <w:shd w:val="clear" w:color="auto" w:fill="FFFFFF"/>
            <w:hideMark/>
          </w:tcPr>
          <w:p w:rsidR="001E3809" w:rsidRPr="001E3809" w:rsidRDefault="001E3809" w:rsidP="001E3809">
            <w:pPr>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 </w:t>
            </w:r>
          </w:p>
        </w:tc>
      </w:tr>
      <w:tr w:rsidR="001E3809" w:rsidRPr="001E3809" w:rsidTr="001E3809">
        <w:trPr>
          <w:tblCellSpacing w:w="0" w:type="dxa"/>
          <w:jc w:val="center"/>
        </w:trPr>
        <w:tc>
          <w:tcPr>
            <w:tcW w:w="120" w:type="dxa"/>
            <w:tcBorders>
              <w:top w:val="nil"/>
              <w:left w:val="single" w:sz="12" w:space="0" w:color="65A2E0"/>
              <w:bottom w:val="dotted" w:sz="6" w:space="0" w:color="65A2E0"/>
              <w:right w:val="nil"/>
            </w:tcBorders>
            <w:shd w:val="clear" w:color="auto" w:fill="FFFFFF"/>
            <w:hideMark/>
          </w:tcPr>
          <w:p w:rsidR="001E3809" w:rsidRPr="001E3809" w:rsidRDefault="001E3809" w:rsidP="001E3809">
            <w:pPr>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 </w:t>
            </w:r>
          </w:p>
        </w:tc>
        <w:tc>
          <w:tcPr>
            <w:tcW w:w="0" w:type="auto"/>
            <w:tcBorders>
              <w:top w:val="nil"/>
              <w:left w:val="nil"/>
              <w:bottom w:val="dotted" w:sz="6" w:space="0" w:color="65A2E0"/>
              <w:right w:val="nil"/>
            </w:tcBorders>
            <w:shd w:val="clear" w:color="auto" w:fill="FFFFFF"/>
            <w:tcMar>
              <w:top w:w="45" w:type="dxa"/>
              <w:left w:w="60" w:type="dxa"/>
              <w:bottom w:w="45" w:type="dxa"/>
              <w:right w:w="60" w:type="dxa"/>
            </w:tcMar>
            <w:hideMark/>
          </w:tcPr>
          <w:p w:rsidR="001E3809" w:rsidRPr="001E3809" w:rsidRDefault="001E3809" w:rsidP="001E3809">
            <w:pPr>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3. stupeň řízení:</w:t>
            </w:r>
            <w:r w:rsidRPr="001E3809">
              <w:rPr>
                <w:rFonts w:ascii="Tahoma" w:eastAsia="Times New Roman" w:hAnsi="Tahoma" w:cs="Tahoma"/>
                <w:color w:val="424242"/>
                <w:sz w:val="18"/>
                <w:szCs w:val="18"/>
                <w:lang w:eastAsia="cs-CZ"/>
              </w:rPr>
              <w:br/>
              <w:t>Vedoucí zaměstnanec, který řídí vedoucí zaměstnance na 2. stupni řízení, vedoucí zaměstnanec-statutární orgán, který řídí vedoucí zaměstnance na 1. stupni řízení nebo vedoucí zaměstnanec-vedoucí organizační složky, který řídí vedoucí zaměstnance na 1. stupni řízení</w:t>
            </w:r>
          </w:p>
        </w:tc>
        <w:tc>
          <w:tcPr>
            <w:tcW w:w="0" w:type="auto"/>
            <w:tcBorders>
              <w:top w:val="nil"/>
              <w:left w:val="nil"/>
              <w:bottom w:val="dotted" w:sz="6" w:space="0" w:color="65A2E0"/>
              <w:right w:val="nil"/>
            </w:tcBorders>
            <w:shd w:val="clear" w:color="auto" w:fill="FFFFFF"/>
            <w:tcMar>
              <w:top w:w="45" w:type="dxa"/>
              <w:left w:w="60" w:type="dxa"/>
              <w:bottom w:w="45" w:type="dxa"/>
              <w:right w:w="60" w:type="dxa"/>
            </w:tcMar>
            <w:hideMark/>
          </w:tcPr>
          <w:p w:rsidR="001E3809" w:rsidRPr="001E3809" w:rsidRDefault="001E3809" w:rsidP="001E3809">
            <w:pPr>
              <w:spacing w:after="0" w:line="240" w:lineRule="auto"/>
              <w:jc w:val="center"/>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20 až 50</w:t>
            </w:r>
          </w:p>
        </w:tc>
        <w:tc>
          <w:tcPr>
            <w:tcW w:w="120" w:type="dxa"/>
            <w:tcBorders>
              <w:top w:val="nil"/>
              <w:left w:val="nil"/>
              <w:bottom w:val="dotted" w:sz="6" w:space="0" w:color="65A2E0"/>
              <w:right w:val="single" w:sz="12" w:space="0" w:color="65A2E0"/>
            </w:tcBorders>
            <w:shd w:val="clear" w:color="auto" w:fill="FFFFFF"/>
            <w:hideMark/>
          </w:tcPr>
          <w:p w:rsidR="001E3809" w:rsidRPr="001E3809" w:rsidRDefault="001E3809" w:rsidP="001E3809">
            <w:pPr>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 </w:t>
            </w:r>
          </w:p>
        </w:tc>
      </w:tr>
      <w:tr w:rsidR="001E3809" w:rsidRPr="001E3809" w:rsidTr="001E3809">
        <w:trPr>
          <w:tblCellSpacing w:w="0" w:type="dxa"/>
          <w:jc w:val="center"/>
        </w:trPr>
        <w:tc>
          <w:tcPr>
            <w:tcW w:w="120" w:type="dxa"/>
            <w:tcBorders>
              <w:top w:val="nil"/>
              <w:left w:val="nil"/>
              <w:bottom w:val="nil"/>
              <w:right w:val="nil"/>
            </w:tcBorders>
            <w:shd w:val="clear" w:color="auto" w:fill="FFFFFF"/>
            <w:hideMark/>
          </w:tcPr>
          <w:p w:rsidR="001E3809" w:rsidRPr="001E3809" w:rsidRDefault="001E3809" w:rsidP="001E3809">
            <w:pPr>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 </w:t>
            </w:r>
          </w:p>
        </w:tc>
        <w:tc>
          <w:tcPr>
            <w:tcW w:w="0" w:type="auto"/>
            <w:tcBorders>
              <w:top w:val="nil"/>
              <w:left w:val="nil"/>
              <w:bottom w:val="single" w:sz="12" w:space="0" w:color="65A2E0"/>
              <w:right w:val="nil"/>
            </w:tcBorders>
            <w:shd w:val="clear" w:color="auto" w:fill="FFFFFF"/>
            <w:tcMar>
              <w:top w:w="45" w:type="dxa"/>
              <w:left w:w="60" w:type="dxa"/>
              <w:bottom w:w="45" w:type="dxa"/>
              <w:right w:w="60" w:type="dxa"/>
            </w:tcMar>
            <w:hideMark/>
          </w:tcPr>
          <w:p w:rsidR="001E3809" w:rsidRPr="001E3809" w:rsidRDefault="001E3809" w:rsidP="001E3809">
            <w:pPr>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4. stupeň řízení:</w:t>
            </w:r>
            <w:r w:rsidRPr="001E3809">
              <w:rPr>
                <w:rFonts w:ascii="Tahoma" w:eastAsia="Times New Roman" w:hAnsi="Tahoma" w:cs="Tahoma"/>
                <w:color w:val="424242"/>
                <w:sz w:val="18"/>
                <w:szCs w:val="18"/>
                <w:lang w:eastAsia="cs-CZ"/>
              </w:rPr>
              <w:br/>
              <w:t>Vedoucí zaměstnanec-statutární orgán, který řídí vedoucí zaměstnance na 2. stupni řízení, vedoucí zaměstnanec-vedoucí organizační složky, který řídí vedoucí zaměstnance na 2. stupni řízení, náměstek člena vlády, vedoucí Kanceláře prezidenta republiky, vedoucí Kanceláře Poslanecké sněmovny Parlamentu České republiky, vedoucí Kanceláře Senátu Parlamentu České republiky, vedoucí Kanceláře Veřejného ochránce práv, finanční arbitr a ředitel Ústavu pro studium totalitních režimů</w:t>
            </w:r>
          </w:p>
        </w:tc>
        <w:tc>
          <w:tcPr>
            <w:tcW w:w="0" w:type="auto"/>
            <w:tcBorders>
              <w:top w:val="nil"/>
              <w:left w:val="nil"/>
              <w:bottom w:val="single" w:sz="12" w:space="0" w:color="65A2E0"/>
              <w:right w:val="nil"/>
            </w:tcBorders>
            <w:shd w:val="clear" w:color="auto" w:fill="FFFFFF"/>
            <w:tcMar>
              <w:top w:w="45" w:type="dxa"/>
              <w:left w:w="60" w:type="dxa"/>
              <w:bottom w:w="45" w:type="dxa"/>
              <w:right w:w="60" w:type="dxa"/>
            </w:tcMar>
            <w:hideMark/>
          </w:tcPr>
          <w:p w:rsidR="001E3809" w:rsidRPr="001E3809" w:rsidRDefault="001E3809" w:rsidP="001E3809">
            <w:pPr>
              <w:spacing w:after="0" w:line="240" w:lineRule="auto"/>
              <w:jc w:val="center"/>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30 až 60</w:t>
            </w:r>
          </w:p>
        </w:tc>
        <w:tc>
          <w:tcPr>
            <w:tcW w:w="120" w:type="dxa"/>
            <w:tcBorders>
              <w:top w:val="nil"/>
              <w:left w:val="nil"/>
              <w:bottom w:val="nil"/>
              <w:right w:val="nil"/>
            </w:tcBorders>
            <w:shd w:val="clear" w:color="auto" w:fill="FFFFFF"/>
            <w:hideMark/>
          </w:tcPr>
          <w:p w:rsidR="001E3809" w:rsidRPr="001E3809" w:rsidRDefault="001E3809" w:rsidP="001E3809">
            <w:pPr>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 </w:t>
            </w:r>
          </w:p>
        </w:tc>
      </w:tr>
    </w:tbl>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(4)</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Zaměstnanci, který není vedoucím zaměstnancem, avšak je podle organizačního předpisu oprávněn organizovat, řídit a kontrolovat práci jiných zaměstnanců a dávat jim k tomu účelu závazné pokyny, přísluší podle náročnosti řídící práce příplatek za vedení v rámci rozpětí 5 až 15 % platového tarifu nejvyššího platového stupně v platové třídě, do které je zaměstnanec zařazen.</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34" w:name="par125"/>
      <w:r w:rsidRPr="001E3809">
        <w:rPr>
          <w:rFonts w:ascii="Tahoma" w:eastAsia="Times New Roman" w:hAnsi="Tahoma" w:cs="Tahoma"/>
          <w:b/>
          <w:bCs/>
          <w:color w:val="1060B8"/>
          <w:sz w:val="29"/>
          <w:szCs w:val="29"/>
          <w:lang w:eastAsia="cs-CZ"/>
        </w:rPr>
        <w:t>§ 125 Příplatek za noční práci</w:t>
      </w:r>
      <w:bookmarkEnd w:id="134"/>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color w:val="424242"/>
          <w:sz w:val="18"/>
          <w:szCs w:val="18"/>
          <w:shd w:val="clear" w:color="auto" w:fill="FFFFFF"/>
          <w:lang w:eastAsia="cs-CZ"/>
        </w:rPr>
        <w:t>Zaměstnanci přísluší za hodinu noční práce příplatek ve výši 20 % průměrného hodinového výdělku.</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35" w:name="par126"/>
      <w:r w:rsidRPr="001E3809">
        <w:rPr>
          <w:rFonts w:ascii="Tahoma" w:eastAsia="Times New Roman" w:hAnsi="Tahoma" w:cs="Tahoma"/>
          <w:b/>
          <w:bCs/>
          <w:color w:val="1060B8"/>
          <w:sz w:val="29"/>
          <w:szCs w:val="29"/>
          <w:lang w:eastAsia="cs-CZ"/>
        </w:rPr>
        <w:t>§ 126 Příplatek za práci v sobotu a v neděli</w:t>
      </w:r>
      <w:bookmarkEnd w:id="135"/>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Zaměstnanci přísluší za hodinu práce v sobotu nebo v neděli příplatek ve výši 25 % průměrného hodinového výdělku.</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Při výkonu práce v zahraničí může zaměstnavatel poskytovat příplatek podle odstavce 1 místo za práci v sobotu a v neděli, za práci ve dnech, na které podle místních podmínek obvykle připadá nepřetržitý odpočinek v týdnu.</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36" w:name="par127"/>
      <w:r w:rsidRPr="001E3809">
        <w:rPr>
          <w:rFonts w:ascii="Tahoma" w:eastAsia="Times New Roman" w:hAnsi="Tahoma" w:cs="Tahoma"/>
          <w:b/>
          <w:bCs/>
          <w:color w:val="1060B8"/>
          <w:sz w:val="29"/>
          <w:szCs w:val="29"/>
          <w:lang w:eastAsia="cs-CZ"/>
        </w:rPr>
        <w:t>§ 127 Plat nebo náhradní volno za práci přesčas</w:t>
      </w:r>
      <w:bookmarkEnd w:id="136"/>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 hodinu práce přesčas přísluší zaměstnanci část platového tarifu, osobního a zvláštního příplatku a příplatku za práci ve ztíženém pracovním prostředí připadající na 1 hodinu práce bez práce přesčas v kalendářním měsíci, ve kterém práci přesčas koná, a příplatek ve výši 25 % průměrného hodinového výdělku, a jde-li o dny nepřetržitého odpočinku v týdnu, příplatek ve výši 50 % průměrného hodinového výdělku, pokud se zaměstnavatel se zaměstnancem nedohodli na poskytnutí náhradního volna místo platu za práci přesčas. Za dobu čerpání náhradního volna se plat nekrátí.</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Neposkytne-li zaměstnavatel zaměstnanci náhradní volno v době 3 po sobě jdoucích kalendářních měsíců po výkonu práce přesčas nebo v jinak dohodnuté době, přísluší zaměstnanci část platového tarifu, osobního příplatku, zvláštního příplatku, příplatku za práci ve ztíženém pracovním prostředí a příplatek podle odstavce 1.</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Zaměstnanci, kterému přísluší příplatek za vedení podle</w:t>
      </w:r>
      <w:r w:rsidRPr="001E3809">
        <w:rPr>
          <w:rFonts w:ascii="Tahoma" w:eastAsia="Times New Roman" w:hAnsi="Tahoma" w:cs="Tahoma"/>
          <w:color w:val="424242"/>
          <w:sz w:val="18"/>
          <w:lang w:eastAsia="cs-CZ"/>
        </w:rPr>
        <w:t> </w:t>
      </w:r>
      <w:hyperlink r:id="rId292" w:anchor="par124" w:history="1">
        <w:r w:rsidRPr="001E3809">
          <w:rPr>
            <w:rFonts w:ascii="Tahoma" w:eastAsia="Times New Roman" w:hAnsi="Tahoma" w:cs="Tahoma"/>
            <w:color w:val="1A8B00"/>
            <w:sz w:val="18"/>
            <w:u w:val="single"/>
            <w:lang w:eastAsia="cs-CZ"/>
          </w:rPr>
          <w:t>§ 124</w:t>
        </w:r>
      </w:hyperlink>
      <w:r w:rsidRPr="001E3809">
        <w:rPr>
          <w:rFonts w:ascii="Tahoma" w:eastAsia="Times New Roman" w:hAnsi="Tahoma" w:cs="Tahoma"/>
          <w:color w:val="424242"/>
          <w:sz w:val="18"/>
          <w:szCs w:val="18"/>
          <w:shd w:val="clear" w:color="auto" w:fill="FFFFFF"/>
          <w:lang w:eastAsia="cs-CZ"/>
        </w:rPr>
        <w:t>, je plat stanoven s přihlédnutím k případné práci přesčas v rozsahu 150 hodin v kalendářním roce. To neplatí o práci přesčas konané v noci, v den pracovního klidu nebo v době pracovní pohotovosti. V platu vedoucího zaměstnance, který je statutárním orgánem nebo vedoucím organizační složky, je vždy přihlédnuto k veškeré práci přesčas.</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37" w:name="par128"/>
      <w:r w:rsidRPr="001E3809">
        <w:rPr>
          <w:rFonts w:ascii="Tahoma" w:eastAsia="Times New Roman" w:hAnsi="Tahoma" w:cs="Tahoma"/>
          <w:b/>
          <w:bCs/>
          <w:color w:val="1060B8"/>
          <w:sz w:val="29"/>
          <w:szCs w:val="29"/>
          <w:lang w:eastAsia="cs-CZ"/>
        </w:rPr>
        <w:t>§ 128 Příplatek za práci ve ztíženém pracovním prostředí</w:t>
      </w:r>
      <w:bookmarkEnd w:id="137"/>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Zaměstnanci přísluší za práci ve ztíženém pracovním prostředí příplatek. Ztíženým pracovním prostředím je pracovní prostředí podle</w:t>
      </w:r>
      <w:r w:rsidRPr="001E3809">
        <w:rPr>
          <w:rFonts w:ascii="Tahoma" w:eastAsia="Times New Roman" w:hAnsi="Tahoma" w:cs="Tahoma"/>
          <w:color w:val="424242"/>
          <w:sz w:val="18"/>
          <w:lang w:eastAsia="cs-CZ"/>
        </w:rPr>
        <w:t> </w:t>
      </w:r>
      <w:hyperlink r:id="rId293" w:anchor="par117" w:history="1">
        <w:r w:rsidRPr="001E3809">
          <w:rPr>
            <w:rFonts w:ascii="Tahoma" w:eastAsia="Times New Roman" w:hAnsi="Tahoma" w:cs="Tahoma"/>
            <w:color w:val="1A8B00"/>
            <w:sz w:val="18"/>
            <w:u w:val="single"/>
            <w:lang w:eastAsia="cs-CZ"/>
          </w:rPr>
          <w:t>§ 117</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věty druhé.</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 xml:space="preserve">Vláda stanoví nařízením výši příplatku za práci ve ztíženém pracovním prostředí a podmínky pro jeho poskytování. </w:t>
      </w:r>
      <w:r w:rsidRPr="001E3809">
        <w:rPr>
          <w:rFonts w:ascii="Tahoma" w:eastAsia="Times New Roman" w:hAnsi="Tahoma" w:cs="Tahoma"/>
          <w:color w:val="424242"/>
          <w:sz w:val="18"/>
          <w:szCs w:val="18"/>
          <w:shd w:val="clear" w:color="auto" w:fill="FFFFFF"/>
          <w:lang w:eastAsia="cs-CZ"/>
        </w:rPr>
        <w:lastRenderedPageBreak/>
        <w:t>Příplatek za práci ve ztíženém pracovním prostředí činí nejméně 5 % částky, kterou stanoví tento zákon v</w:t>
      </w:r>
      <w:r w:rsidRPr="001E3809">
        <w:rPr>
          <w:rFonts w:ascii="Tahoma" w:eastAsia="Times New Roman" w:hAnsi="Tahoma" w:cs="Tahoma"/>
          <w:color w:val="424242"/>
          <w:sz w:val="18"/>
          <w:lang w:eastAsia="cs-CZ"/>
        </w:rPr>
        <w:t> </w:t>
      </w:r>
      <w:hyperlink r:id="rId294" w:anchor="par111" w:history="1">
        <w:r w:rsidRPr="001E3809">
          <w:rPr>
            <w:rFonts w:ascii="Tahoma" w:eastAsia="Times New Roman" w:hAnsi="Tahoma" w:cs="Tahoma"/>
            <w:color w:val="1A8B00"/>
            <w:sz w:val="18"/>
            <w:u w:val="single"/>
            <w:lang w:eastAsia="cs-CZ"/>
          </w:rPr>
          <w:t>§ 111</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odst. 2 jako základní sazbu minimální mzdy za měsíc.</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38" w:name="par129"/>
      <w:r w:rsidRPr="001E3809">
        <w:rPr>
          <w:rFonts w:ascii="Tahoma" w:eastAsia="Times New Roman" w:hAnsi="Tahoma" w:cs="Tahoma"/>
          <w:b/>
          <w:bCs/>
          <w:color w:val="1060B8"/>
          <w:sz w:val="29"/>
          <w:szCs w:val="29"/>
          <w:lang w:eastAsia="cs-CZ"/>
        </w:rPr>
        <w:t>§ 129 Zvláštní příplatek</w:t>
      </w:r>
      <w:bookmarkEnd w:id="138"/>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Zaměstnanci, který vykonává práci v pracovních podmínkách spojených s mimořádnou neuropsychickou zátěží, rizikem ohrožení života a zdraví nebo obtížnými pracovními režimy přísluší zvláštní příplatek.</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Rozdělení prací podle pracovních podmínek do skupin v závislosti na míře neuropsychické zátěže a pravděpodobnosti rizika ohrožení života a zdraví a podle obtížnosti práce, podmínky pro poskytování příplatku a výši příplatku v jednotlivých skupinách stanoví vláda nařízením.</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určí zaměstnanci výši příplatku v rámci rozpětí stanoveného pro skupinu s pracovními podmínkami, ve kterých zaměstnanec soustavně vykonává práci.</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39" w:name="par130"/>
      <w:r w:rsidRPr="001E3809">
        <w:rPr>
          <w:rFonts w:ascii="Tahoma" w:eastAsia="Times New Roman" w:hAnsi="Tahoma" w:cs="Tahoma"/>
          <w:b/>
          <w:bCs/>
          <w:color w:val="1060B8"/>
          <w:sz w:val="29"/>
          <w:szCs w:val="29"/>
          <w:lang w:eastAsia="cs-CZ"/>
        </w:rPr>
        <w:t>§ 130 Příplatek za rozdělenou směnu</w:t>
      </w:r>
      <w:bookmarkEnd w:id="139"/>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Zaměstnanci, který pracuje ve směnách rozdělených na 2 nebo více částí, přísluší příplatek ve výši 30 % průměrného hodinového výdělku za každou takto rozdělenou směnu.</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Rozdělenou směnou se pro účely tohoto zákona rozumí směna, ve které souvislé přerušení práce nebo jejich souhrn činí alespoň 2 hodiny.</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40" w:name="par131"/>
      <w:r w:rsidRPr="001E3809">
        <w:rPr>
          <w:rFonts w:ascii="Tahoma" w:eastAsia="Times New Roman" w:hAnsi="Tahoma" w:cs="Tahoma"/>
          <w:b/>
          <w:bCs/>
          <w:color w:val="1060B8"/>
          <w:sz w:val="29"/>
          <w:szCs w:val="29"/>
          <w:lang w:eastAsia="cs-CZ"/>
        </w:rPr>
        <w:t>§ 131 Osobní příplatek</w:t>
      </w:r>
      <w:bookmarkEnd w:id="140"/>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Zaměstnanci, který dlouhodobě dosahuje velmi dobrých pracovních výsledků nebo plní větší rozsah pracovních úkolů než ostatní zaměstnanci, může zaměstnavatel poskytovat osobní příplatek až do výše 50 % platového tarifu nejvyššího platového stupně v platové třídě, do které je zaměstnanec zařazen.</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Zaměstnanci, který je vynikajícím, všeobecně uznávaným odborníkem a vykonává práce zařazené do desáté až šestnácté platové třídy, může zaměstnavatel poskytovat osobní příplatek až do výše 100 % platového tarifu nejvyššího platového stupně v platové třídě, do které je zaměstnanec zařazen.</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41" w:name="par132"/>
      <w:r w:rsidRPr="001E3809">
        <w:rPr>
          <w:rFonts w:ascii="Tahoma" w:eastAsia="Times New Roman" w:hAnsi="Tahoma" w:cs="Tahoma"/>
          <w:b/>
          <w:bCs/>
          <w:color w:val="1060B8"/>
          <w:sz w:val="29"/>
          <w:szCs w:val="29"/>
          <w:lang w:eastAsia="cs-CZ"/>
        </w:rPr>
        <w:t>§ 132 Příplatek za přímou pedagogickou činnost nad stanovený rozsah</w:t>
      </w:r>
      <w:bookmarkEnd w:id="141"/>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color w:val="424242"/>
          <w:sz w:val="18"/>
          <w:szCs w:val="18"/>
          <w:shd w:val="clear" w:color="auto" w:fill="FFFFFF"/>
          <w:lang w:eastAsia="cs-CZ"/>
        </w:rPr>
        <w:t>Pedagogickému pracovníkovi</w:t>
      </w:r>
      <w:hyperlink r:id="rId295" w:anchor="poznamka45" w:history="1">
        <w:r w:rsidRPr="001E3809">
          <w:rPr>
            <w:rFonts w:ascii="Tahoma" w:eastAsia="Times New Roman" w:hAnsi="Tahoma" w:cs="Tahoma"/>
            <w:color w:val="1A8B00"/>
            <w:sz w:val="18"/>
            <w:u w:val="single"/>
            <w:vertAlign w:val="superscript"/>
            <w:lang w:eastAsia="cs-CZ"/>
          </w:rPr>
          <w:t>45)</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přísluší za hodinu přímé vyučovací, přímé výchovné, přímé speciálně pedagogické činnosti nebo přímé pedagogicko-psychologické činnosti vykonávané přímým působením na vzdělávaného, kterým uskutečňuje výchovu a vzdělávání na základě zvláštního zákona</w:t>
      </w:r>
      <w:hyperlink r:id="rId296" w:anchor="poznamka46" w:history="1">
        <w:r w:rsidRPr="001E3809">
          <w:rPr>
            <w:rFonts w:ascii="Tahoma" w:eastAsia="Times New Roman" w:hAnsi="Tahoma" w:cs="Tahoma"/>
            <w:color w:val="1A8B00"/>
            <w:sz w:val="18"/>
            <w:u w:val="single"/>
            <w:vertAlign w:val="superscript"/>
            <w:lang w:eastAsia="cs-CZ"/>
          </w:rPr>
          <w:t>46)</w:t>
        </w:r>
      </w:hyperlink>
      <w:r w:rsidRPr="001E3809">
        <w:rPr>
          <w:rFonts w:ascii="Tahoma" w:eastAsia="Times New Roman" w:hAnsi="Tahoma" w:cs="Tahoma"/>
          <w:color w:val="424242"/>
          <w:sz w:val="18"/>
          <w:szCs w:val="18"/>
          <w:shd w:val="clear" w:color="auto" w:fill="FFFFFF"/>
          <w:lang w:eastAsia="cs-CZ"/>
        </w:rPr>
        <w:t>, kterou vykonává nad rozsah hodin stanovený ředitelem školy, ředitelem školského zařízení nebo ředitelem zařízení sociálních služeb</w:t>
      </w:r>
      <w:hyperlink r:id="rId297" w:anchor="poznamka22a" w:history="1">
        <w:r w:rsidRPr="001E3809">
          <w:rPr>
            <w:rFonts w:ascii="Tahoma" w:eastAsia="Times New Roman" w:hAnsi="Tahoma" w:cs="Tahoma"/>
            <w:color w:val="1A8B00"/>
            <w:sz w:val="18"/>
            <w:u w:val="single"/>
            <w:vertAlign w:val="superscript"/>
            <w:lang w:eastAsia="cs-CZ"/>
          </w:rPr>
          <w:t>22a)</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podle zvláštního právního předpisu, příplatek ve výši dvojnásobku průměrného hodinového výdělku.</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42" w:name="par133"/>
      <w:r w:rsidRPr="001E3809">
        <w:rPr>
          <w:rFonts w:ascii="Tahoma" w:eastAsia="Times New Roman" w:hAnsi="Tahoma" w:cs="Tahoma"/>
          <w:b/>
          <w:bCs/>
          <w:color w:val="1060B8"/>
          <w:sz w:val="29"/>
          <w:szCs w:val="29"/>
          <w:lang w:eastAsia="cs-CZ"/>
        </w:rPr>
        <w:t>§ 133 Specializační příplatek pedagogického pracovníka</w:t>
      </w:r>
      <w:bookmarkEnd w:id="142"/>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color w:val="424242"/>
          <w:sz w:val="18"/>
          <w:szCs w:val="18"/>
          <w:shd w:val="clear" w:color="auto" w:fill="FFFFFF"/>
          <w:lang w:eastAsia="cs-CZ"/>
        </w:rPr>
        <w:t>Pedagogickému pracovníkovi</w:t>
      </w:r>
      <w:hyperlink r:id="rId298" w:anchor="poznamka45" w:history="1">
        <w:r w:rsidRPr="001E3809">
          <w:rPr>
            <w:rFonts w:ascii="Tahoma" w:eastAsia="Times New Roman" w:hAnsi="Tahoma" w:cs="Tahoma"/>
            <w:color w:val="1A8B00"/>
            <w:sz w:val="18"/>
            <w:u w:val="single"/>
            <w:vertAlign w:val="superscript"/>
            <w:lang w:eastAsia="cs-CZ"/>
          </w:rPr>
          <w:t>45)</w:t>
        </w:r>
      </w:hyperlink>
      <w:r w:rsidRPr="001E3809">
        <w:rPr>
          <w:rFonts w:ascii="Tahoma" w:eastAsia="Times New Roman" w:hAnsi="Tahoma" w:cs="Tahoma"/>
          <w:color w:val="424242"/>
          <w:sz w:val="18"/>
          <w:szCs w:val="18"/>
          <w:shd w:val="clear" w:color="auto" w:fill="FFFFFF"/>
          <w:lang w:eastAsia="cs-CZ"/>
        </w:rPr>
        <w:t>, který vedle přímé pedagogické činnosti vykonává také specializované činnosti, k jejichž výkonu jsou nezbytné další kvalifikační předpoklady</w:t>
      </w:r>
      <w:hyperlink r:id="rId299" w:anchor="poznamka47" w:history="1">
        <w:r w:rsidRPr="001E3809">
          <w:rPr>
            <w:rFonts w:ascii="Tahoma" w:eastAsia="Times New Roman" w:hAnsi="Tahoma" w:cs="Tahoma"/>
            <w:color w:val="1A8B00"/>
            <w:sz w:val="18"/>
            <w:u w:val="single"/>
            <w:vertAlign w:val="superscript"/>
            <w:lang w:eastAsia="cs-CZ"/>
          </w:rPr>
          <w:t>47)</w:t>
        </w:r>
      </w:hyperlink>
      <w:r w:rsidRPr="001E3809">
        <w:rPr>
          <w:rFonts w:ascii="Tahoma" w:eastAsia="Times New Roman" w:hAnsi="Tahoma" w:cs="Tahoma"/>
          <w:color w:val="424242"/>
          <w:sz w:val="18"/>
          <w:szCs w:val="18"/>
          <w:shd w:val="clear" w:color="auto" w:fill="FFFFFF"/>
          <w:lang w:eastAsia="cs-CZ"/>
        </w:rPr>
        <w:t>, se poskytuje příplatek ve výši 1 000 až 2 000 Kč měsíčně.</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43" w:name="par134"/>
      <w:r w:rsidRPr="001E3809">
        <w:rPr>
          <w:rFonts w:ascii="Tahoma" w:eastAsia="Times New Roman" w:hAnsi="Tahoma" w:cs="Tahoma"/>
          <w:b/>
          <w:bCs/>
          <w:color w:val="1060B8"/>
          <w:sz w:val="29"/>
          <w:szCs w:val="29"/>
          <w:lang w:eastAsia="cs-CZ"/>
        </w:rPr>
        <w:t>§ 134 Odměna</w:t>
      </w:r>
      <w:bookmarkEnd w:id="143"/>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color w:val="424242"/>
          <w:sz w:val="18"/>
          <w:szCs w:val="18"/>
          <w:shd w:val="clear" w:color="auto" w:fill="FFFFFF"/>
          <w:lang w:eastAsia="cs-CZ"/>
        </w:rPr>
        <w:t>Za úspěšné splnění mimořádného nebo zvlášť významného pracovního úkolu může zaměstnavatel poskytnout zaměstnanci odměnu.</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44" w:name="par134a"/>
      <w:r w:rsidRPr="001E3809">
        <w:rPr>
          <w:rFonts w:ascii="Tahoma" w:eastAsia="Times New Roman" w:hAnsi="Tahoma" w:cs="Tahoma"/>
          <w:b/>
          <w:bCs/>
          <w:color w:val="1060B8"/>
          <w:sz w:val="29"/>
          <w:szCs w:val="29"/>
          <w:lang w:eastAsia="cs-CZ"/>
        </w:rPr>
        <w:t>§ 134a Cílová odměna</w:t>
      </w:r>
      <w:bookmarkEnd w:id="144"/>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color w:val="424242"/>
          <w:sz w:val="18"/>
          <w:szCs w:val="18"/>
          <w:shd w:val="clear" w:color="auto" w:fill="FFFFFF"/>
          <w:lang w:eastAsia="cs-CZ"/>
        </w:rPr>
        <w:t>Za splnění předem stanoveného mimořádně náročného úkolu, jehož příprava, postupné zajišťování a konečná realizace bude z hlediska působnosti zaměstnavatele zvlášť významná, může zaměstnavatel zaměstnanci, který se na jeho splnění bezprostředně nebo významně podílí, poskytnout cílovou odměnu. Výši odměny oznámí zaměstnavatel společně s hodnotitelnými nebo měřitelnými ukazateli před započetím plnění úkolu. Cílová odměna přísluší zaměstnanci ve výši určené zaměstnavatelem v závislosti na plnění ukazatelů, neskončí-li jeho pracovní poměr před splněním stanoveného úkolu.</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45" w:name="par135"/>
      <w:r w:rsidRPr="001E3809">
        <w:rPr>
          <w:rFonts w:ascii="Tahoma" w:eastAsia="Times New Roman" w:hAnsi="Tahoma" w:cs="Tahoma"/>
          <w:b/>
          <w:bCs/>
          <w:color w:val="1060B8"/>
          <w:sz w:val="29"/>
          <w:szCs w:val="29"/>
          <w:lang w:eastAsia="cs-CZ"/>
        </w:rPr>
        <w:t>§ 135 Plat nebo náhradní volno za práci ve svátek</w:t>
      </w:r>
      <w:bookmarkEnd w:id="145"/>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Zaměstnanci, který nepracoval proto, že svátek připadl na jeho obvyklý pracovní den, se plat nekrátí.</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 práci ve svátek poskytne zaměstnavatel zaměstnanci náhradní volno v rozsahu práce konané ve svátek, a to nejpozději do konce třetího kalendářního měsíce následujícího po výkonu práce ve svátek nebo v jinak dohodnuté době. Za dobu čerpání náhradního volna se plat nekrátí.</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se může se zaměstnancem dohodnout na poskytnutí příplatku ve výši průměrného hodinového výdělku za hodinu práce ve svátek místo náhradního volna.</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46" w:name="par136"/>
      <w:r w:rsidRPr="001E3809">
        <w:rPr>
          <w:rFonts w:ascii="Tahoma" w:eastAsia="Times New Roman" w:hAnsi="Tahoma" w:cs="Tahoma"/>
          <w:b/>
          <w:bCs/>
          <w:color w:val="1060B8"/>
          <w:sz w:val="29"/>
          <w:szCs w:val="29"/>
          <w:lang w:eastAsia="cs-CZ"/>
        </w:rPr>
        <w:t>§ 136 Platový výměr</w:t>
      </w:r>
      <w:bookmarkEnd w:id="146"/>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je povinen vydat zaměstnanci v den nástupu do práce platový výměr, který musí být písemný; tuto povinnost nemá zaměstnavatel vůči zaměstnanci, se kterým sjednal smluvní plat.</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 xml:space="preserve">V platovém výměru je zaměstnavatel povinen uvést údaje o platové třídě a platovém stupni, do nichž je zaměstnanec zařazen, a o výši platového tarifu a ostatních pravidelně měsíčně poskytovaných složek platu. Termín a místo výplaty je nutno v platovém výměru uvést, pokud tyto údaje neobsahuje smlouva nebo vnitřní předpis. Dojde-li ke změně </w:t>
      </w:r>
      <w:r w:rsidRPr="001E3809">
        <w:rPr>
          <w:rFonts w:ascii="Tahoma" w:eastAsia="Times New Roman" w:hAnsi="Tahoma" w:cs="Tahoma"/>
          <w:color w:val="424242"/>
          <w:sz w:val="18"/>
          <w:szCs w:val="18"/>
          <w:shd w:val="clear" w:color="auto" w:fill="FFFFFF"/>
          <w:lang w:eastAsia="cs-CZ"/>
        </w:rPr>
        <w:lastRenderedPageBreak/>
        <w:t>skutečností uvedených v platovém výměru, je zaměstnavatel povinen tuto skutečnost zaměstnanci písemně oznámit včetně uvedení důvodů, a to nejpozději v den, kdy změna nabývá účinnosti.</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Vedoucímu zaměstnanci, který je statutárním orgánem nebo vedoucím organizační složky vydá platový výměr orgán příslušný k určení jeho platu (</w:t>
      </w:r>
      <w:hyperlink r:id="rId300" w:anchor="par122" w:history="1">
        <w:r w:rsidRPr="001E3809">
          <w:rPr>
            <w:rFonts w:ascii="Tahoma" w:eastAsia="Times New Roman" w:hAnsi="Tahoma" w:cs="Tahoma"/>
            <w:color w:val="1A8B00"/>
            <w:sz w:val="18"/>
            <w:u w:val="single"/>
            <w:lang w:eastAsia="cs-CZ"/>
          </w:rPr>
          <w:t>§ 122</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odst. 3).</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47" w:name="par137"/>
      <w:r w:rsidRPr="001E3809">
        <w:rPr>
          <w:rFonts w:ascii="Tahoma" w:eastAsia="Times New Roman" w:hAnsi="Tahoma" w:cs="Tahoma"/>
          <w:b/>
          <w:bCs/>
          <w:color w:val="1060B8"/>
          <w:sz w:val="29"/>
          <w:szCs w:val="29"/>
          <w:lang w:eastAsia="cs-CZ"/>
        </w:rPr>
        <w:t>§ 137 Informační systém o platech</w:t>
      </w:r>
      <w:bookmarkEnd w:id="147"/>
    </w:p>
    <w:p w:rsidR="001E3809" w:rsidRDefault="001E3809" w:rsidP="001E3809">
      <w:pPr>
        <w:rPr>
          <w:rFonts w:ascii="Tahoma" w:eastAsia="Times New Roman" w:hAnsi="Tahoma" w:cs="Tahoma"/>
          <w:color w:val="424242"/>
          <w:sz w:val="18"/>
          <w:szCs w:val="18"/>
          <w:shd w:val="clear" w:color="auto" w:fill="FFFFFF"/>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Pro hodnocení a rozvoj platového systému vede Ministerstvo financí Informační systém o platech a údaje z tohoto systému poskytuje Ministerstvu práce a sociálních věcí. Informační systém o platech je informačním systémem veřejné správy</w:t>
      </w:r>
      <w:hyperlink r:id="rId301" w:anchor="poznamka48" w:history="1">
        <w:r w:rsidRPr="001E3809">
          <w:rPr>
            <w:rFonts w:ascii="Tahoma" w:eastAsia="Times New Roman" w:hAnsi="Tahoma" w:cs="Tahoma"/>
            <w:color w:val="1A8B00"/>
            <w:sz w:val="18"/>
            <w:u w:val="single"/>
            <w:vertAlign w:val="superscript"/>
            <w:lang w:eastAsia="cs-CZ"/>
          </w:rPr>
          <w:t>48)</w:t>
        </w:r>
      </w:hyperlink>
      <w:r w:rsidRPr="001E3809">
        <w:rPr>
          <w:rFonts w:ascii="Tahoma" w:eastAsia="Times New Roman" w:hAnsi="Tahoma" w:cs="Tahoma"/>
          <w:color w:val="424242"/>
          <w:sz w:val="18"/>
          <w:szCs w:val="18"/>
          <w:shd w:val="clear" w:color="auto" w:fill="FFFFFF"/>
          <w:lang w:eastAsia="cs-CZ"/>
        </w:rPr>
        <w:t>.</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Informačním systémem o platech se rozumí shromažďování, zpracovávání a uchovávání údajů o prostředcích na platy a na odměny za pracovní pohotovost, průměrných výdělcích a o osobních údajích zaměstnanců</w:t>
      </w:r>
      <w:hyperlink r:id="rId302" w:anchor="poznamka49" w:history="1">
        <w:r w:rsidRPr="001E3809">
          <w:rPr>
            <w:rFonts w:ascii="Tahoma" w:eastAsia="Times New Roman" w:hAnsi="Tahoma" w:cs="Tahoma"/>
            <w:color w:val="1A8B00"/>
            <w:sz w:val="18"/>
            <w:u w:val="single"/>
            <w:vertAlign w:val="superscript"/>
            <w:lang w:eastAsia="cs-CZ"/>
          </w:rPr>
          <w:t>49)</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ovlivňujících výši platu.</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Zaměstnavatelé jsou povinni poskytovat do Informačního systému o platech údaje uvedené v odstavci 2 v rozsahu a způsobem, který stanoví vláda nařízením.</w:t>
      </w:r>
    </w:p>
    <w:p w:rsidR="001E3809" w:rsidRPr="001E3809" w:rsidRDefault="001E3809" w:rsidP="001E3809">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1E3809">
        <w:rPr>
          <w:rFonts w:ascii="Tahoma" w:eastAsia="Times New Roman" w:hAnsi="Tahoma" w:cs="Tahoma"/>
          <w:b/>
          <w:bCs/>
          <w:color w:val="424242"/>
          <w:sz w:val="34"/>
          <w:szCs w:val="34"/>
          <w:lang w:eastAsia="cs-CZ"/>
        </w:rPr>
        <w:t>Hlava IV: Odměna z dohody</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48" w:name="par138"/>
      <w:r w:rsidRPr="001E3809">
        <w:rPr>
          <w:rFonts w:ascii="Tahoma" w:eastAsia="Times New Roman" w:hAnsi="Tahoma" w:cs="Tahoma"/>
          <w:b/>
          <w:bCs/>
          <w:color w:val="1060B8"/>
          <w:sz w:val="29"/>
          <w:szCs w:val="29"/>
          <w:lang w:eastAsia="cs-CZ"/>
        </w:rPr>
        <w:t>§ 138</w:t>
      </w:r>
      <w:bookmarkEnd w:id="148"/>
    </w:p>
    <w:p w:rsidR="001E3809" w:rsidRDefault="001E3809" w:rsidP="001E3809">
      <w:pPr>
        <w:rPr>
          <w:rFonts w:ascii="Tahoma" w:eastAsia="Times New Roman" w:hAnsi="Tahoma" w:cs="Tahoma"/>
          <w:color w:val="424242"/>
          <w:sz w:val="18"/>
          <w:szCs w:val="18"/>
          <w:shd w:val="clear" w:color="auto" w:fill="FFFFFF"/>
          <w:lang w:eastAsia="cs-CZ"/>
        </w:rPr>
      </w:pPr>
      <w:r w:rsidRPr="001E3809">
        <w:rPr>
          <w:rFonts w:ascii="Tahoma" w:eastAsia="Times New Roman" w:hAnsi="Tahoma" w:cs="Tahoma"/>
          <w:color w:val="424242"/>
          <w:sz w:val="18"/>
          <w:szCs w:val="18"/>
          <w:shd w:val="clear" w:color="auto" w:fill="FFFFFF"/>
          <w:lang w:eastAsia="cs-CZ"/>
        </w:rPr>
        <w:t>Výše odměny z dohody a podmínky pro její poskytování se sjednávají v dohodě o provedení práce nebo v dohodě o pracovní činnosti.</w:t>
      </w:r>
      <w:r>
        <w:rPr>
          <w:rFonts w:ascii="Tahoma" w:eastAsia="Times New Roman" w:hAnsi="Tahoma" w:cs="Tahoma"/>
          <w:color w:val="424242"/>
          <w:sz w:val="18"/>
          <w:szCs w:val="18"/>
          <w:shd w:val="clear" w:color="auto" w:fill="FFFFFF"/>
          <w:lang w:eastAsia="cs-CZ"/>
        </w:rPr>
        <w:tab/>
      </w:r>
    </w:p>
    <w:p w:rsidR="001E3809" w:rsidRPr="001E3809" w:rsidRDefault="001E3809" w:rsidP="001E3809">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1E3809">
        <w:rPr>
          <w:rFonts w:ascii="Tahoma" w:eastAsia="Times New Roman" w:hAnsi="Tahoma" w:cs="Tahoma"/>
          <w:b/>
          <w:bCs/>
          <w:color w:val="424242"/>
          <w:sz w:val="34"/>
          <w:szCs w:val="34"/>
          <w:lang w:eastAsia="cs-CZ"/>
        </w:rPr>
        <w:t>Hlava VII: Společná ustanovení o mzdě, platu, odměně z dohody a odměně za pracovní pohotovost</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49" w:name="par141"/>
      <w:r w:rsidRPr="001E3809">
        <w:rPr>
          <w:rFonts w:ascii="Tahoma" w:eastAsia="Times New Roman" w:hAnsi="Tahoma" w:cs="Tahoma"/>
          <w:b/>
          <w:bCs/>
          <w:color w:val="1060B8"/>
          <w:sz w:val="29"/>
          <w:szCs w:val="29"/>
          <w:lang w:eastAsia="cs-CZ"/>
        </w:rPr>
        <w:t>§ 141</w:t>
      </w:r>
      <w:bookmarkEnd w:id="149"/>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Mzda nebo plat jsou splatné po vykonání práce, a to nejpozději v kalendářním měsíci následujícím po měsíci, ve kterém vzniklo zaměstnanci právo na mzdu nebo plat nebo některou jejich složku.</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Mzda, plat a jejich jednotlivé složky stanovené, sjednané nebo určené za hodinu práce, přísluší zaměstnanci i za zlomky hodin, které odpracoval v období, za které se mzda nebo plat poskytuje.</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Pravidelný termín výplaty mzdy nebo platu musí být sjednán, stanoven nebo určen v rámci období uvedeného v odstavci 1.</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(4)</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je povinen vyplatit zaměstnanci před nastoupením dovolené mzdu nebo plat splatný během dovolené, připadne-li termín výplaty na období dovolené, pokud se se zaměstnancem nedohodne na jiném dnu výplaty. Jestliže to neumožňuje technika výpočtu mezd nebo platů, je povinen vyplatit mu přiměřenou zálohu a zbývající část mzdy nebo platu je povinen mu vyplatit nejpozději v nejbližším pravidelném termínu výplaty mzdy nebo platu následujícím po dovolené.</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(5)</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Při skončení pracovního poměru je zaměstnavatel povinen vyplatit zaměstnanci na jeho žádost mzdu nebo plat za měsíční období, na které mu vzniklo právo, v den skončení pracovního poměru. Jestliže to neumožňuje technika výpočtu mezd nebo platů, je zaměstnavatel povinen mu vyplatit mzdu nebo plat nejpozději v nejbližším pravidelném termínu výplaty mzdy nebo platu následujícím po dni skončení pracovního poměru.</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50" w:name="par142"/>
      <w:r w:rsidRPr="001E3809">
        <w:rPr>
          <w:rFonts w:ascii="Tahoma" w:eastAsia="Times New Roman" w:hAnsi="Tahoma" w:cs="Tahoma"/>
          <w:b/>
          <w:bCs/>
          <w:color w:val="1060B8"/>
          <w:sz w:val="29"/>
          <w:szCs w:val="29"/>
          <w:lang w:eastAsia="cs-CZ"/>
        </w:rPr>
        <w:t>§ 142</w:t>
      </w:r>
      <w:bookmarkEnd w:id="150"/>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Mzdu nebo plat je zaměstnavatel povinen zaměstnanci vyplácet v zákonných penězích</w:t>
      </w:r>
      <w:hyperlink r:id="rId303" w:anchor="poznamka50" w:history="1">
        <w:r w:rsidRPr="001E3809">
          <w:rPr>
            <w:rFonts w:ascii="Tahoma" w:eastAsia="Times New Roman" w:hAnsi="Tahoma" w:cs="Tahoma"/>
            <w:color w:val="1A8B00"/>
            <w:sz w:val="18"/>
            <w:u w:val="single"/>
            <w:vertAlign w:val="superscript"/>
            <w:lang w:eastAsia="cs-CZ"/>
          </w:rPr>
          <w:t>50)</w:t>
        </w:r>
      </w:hyperlink>
      <w:r w:rsidRPr="001E3809">
        <w:rPr>
          <w:rFonts w:ascii="Tahoma" w:eastAsia="Times New Roman" w:hAnsi="Tahoma" w:cs="Tahoma"/>
          <w:color w:val="424242"/>
          <w:sz w:val="18"/>
          <w:szCs w:val="18"/>
          <w:shd w:val="clear" w:color="auto" w:fill="FFFFFF"/>
          <w:lang w:eastAsia="cs-CZ"/>
        </w:rPr>
        <w:t>.</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Mzda nebo plat se zaokrouhlují na celé koruny směrem nahoru.</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Mzda nebo plat se vyplácí v pracovní době a na pracovišti, nebyla-li dohodnuta jiná doba a jiné místo výplaty nebo není-li v tomto zákoně dále stanoveno jinak. Nemůže-li se zaměstnanec dostavit k výplatě z vážných důvodů, zašle mu zaměstnavatel mzdu nebo plat v pravidelném termínu výplaty, popřípadě nejpozději v nejbližší následující pracovní den na svůj náklad a nebezpečí, pokud se se zaměstnancem nedohodli na jiném termínu nebo způsobu výplaty.</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(4)</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se složitými provozními podmínkami pro výplatu mzdy nebo platu, pokud by byla výplata obtížná nebo neproveditelná, může zaměstnanci zaslat mzdu nebo plat na své náklady a nebezpečí, a to tak, aby je měl zaměstnanec k dispozici nejpozději v termínu určeném pro jejich výplatu.</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(5)</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Při měsíčním vyúčtování mzdy nebo platu je zaměstnavatel povinen vydat zaměstnanci písemný doklad obsahující údaje o jednotlivých složkách mzdy nebo platu a o provedených srážkách. Na žádost zaměstnance předloží zaměstnavatel doklady, na jejichž základě mzdu nebo plat vypočetl.</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(6)</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Jiné osobě než zaměstnanci je možné vyplatit mzdu nebo plat jen na základě písemné plné moci; to platí i pro manžela nebo partnera</w:t>
      </w:r>
      <w:hyperlink r:id="rId304" w:anchor="poznamka51a" w:history="1">
        <w:r w:rsidRPr="001E3809">
          <w:rPr>
            <w:rFonts w:ascii="Tahoma" w:eastAsia="Times New Roman" w:hAnsi="Tahoma" w:cs="Tahoma"/>
            <w:color w:val="1A8B00"/>
            <w:sz w:val="18"/>
            <w:u w:val="single"/>
            <w:vertAlign w:val="superscript"/>
            <w:lang w:eastAsia="cs-CZ"/>
          </w:rPr>
          <w:t>51a)</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zaměstnance. Bez písemného zmocnění může být mzda nebo plat vyplacen jiné osobě než zaměstnanci, jen pokud to stanoví tento zákon nebo zvláštní právní předpis</w:t>
      </w:r>
      <w:hyperlink r:id="rId305" w:anchor="poznamka34" w:history="1">
        <w:r w:rsidRPr="001E3809">
          <w:rPr>
            <w:rFonts w:ascii="Tahoma" w:eastAsia="Times New Roman" w:hAnsi="Tahoma" w:cs="Tahoma"/>
            <w:color w:val="1A8B00"/>
            <w:sz w:val="18"/>
            <w:u w:val="single"/>
            <w:vertAlign w:val="superscript"/>
            <w:lang w:eastAsia="cs-CZ"/>
          </w:rPr>
          <w:t>34)</w:t>
        </w:r>
      </w:hyperlink>
      <w:r w:rsidRPr="001E3809">
        <w:rPr>
          <w:rFonts w:ascii="Tahoma" w:eastAsia="Times New Roman" w:hAnsi="Tahoma" w:cs="Tahoma"/>
          <w:color w:val="424242"/>
          <w:sz w:val="18"/>
          <w:szCs w:val="18"/>
          <w:shd w:val="clear" w:color="auto" w:fill="FFFFFF"/>
          <w:lang w:eastAsia="cs-CZ"/>
        </w:rPr>
        <w:t>.</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51" w:name="par143"/>
      <w:r w:rsidRPr="001E3809">
        <w:rPr>
          <w:rFonts w:ascii="Tahoma" w:eastAsia="Times New Roman" w:hAnsi="Tahoma" w:cs="Tahoma"/>
          <w:b/>
          <w:bCs/>
          <w:color w:val="1060B8"/>
          <w:sz w:val="29"/>
          <w:szCs w:val="29"/>
          <w:lang w:eastAsia="cs-CZ"/>
        </w:rPr>
        <w:lastRenderedPageBreak/>
        <w:t>§ 143</w:t>
      </w:r>
      <w:bookmarkEnd w:id="151"/>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Na základě dohody se zaměstnancem je zaměstnavatel povinen při výplatě mzdy nebo platu, popřípadě jiných peněžitých plnění ve prospěch zaměstnance, po provedení případných srážek ze mzdy nebo z platu podle tohoto zákona nebo zvláštního právního předpisu, zaplatit částku určenou zaměstnancem na svůj náklad a nebezpečí na jeden platební účet určený zaměstnancem, a to nejpozději v pravidelném termínu výplaty mzdy nebo platu, pokud se zaměstnancem písemně nesjedná pozdější termín.</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Zaměstnancům s místem výkonu práce v zahraničí je možné s jejich souhlasem poskytovat mzdu nebo plat nebo jejich část v dohodnuté cizí měně, pokud je k této měně vyhlašován Českou národní bankou kurz. Ustanovení</w:t>
      </w:r>
      <w:r w:rsidRPr="001E3809">
        <w:rPr>
          <w:rFonts w:ascii="Tahoma" w:eastAsia="Times New Roman" w:hAnsi="Tahoma" w:cs="Tahoma"/>
          <w:color w:val="424242"/>
          <w:sz w:val="18"/>
          <w:lang w:eastAsia="cs-CZ"/>
        </w:rPr>
        <w:t> </w:t>
      </w:r>
      <w:hyperlink r:id="rId306" w:anchor="par142" w:history="1">
        <w:r w:rsidRPr="001E3809">
          <w:rPr>
            <w:rFonts w:ascii="Tahoma" w:eastAsia="Times New Roman" w:hAnsi="Tahoma" w:cs="Tahoma"/>
            <w:color w:val="1A8B00"/>
            <w:sz w:val="18"/>
            <w:u w:val="single"/>
            <w:lang w:eastAsia="cs-CZ"/>
          </w:rPr>
          <w:t>§ 142</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odst. 2 o zaokrouhlování se použije pro zaokrouhlování mzdy v cizí měně přiměřeně.</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Pro přepočet mzdy nebo platu nebo jejich části na cizí měnu se použije kurz vyhlášený Českou národní bankou platný v den, ve kterém zaměstnavatel nakupuje cizí měnu pro účel výplaty mzdy nebo platu.</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52" w:name="par144"/>
      <w:r w:rsidRPr="001E3809">
        <w:rPr>
          <w:rFonts w:ascii="Tahoma" w:eastAsia="Times New Roman" w:hAnsi="Tahoma" w:cs="Tahoma"/>
          <w:b/>
          <w:bCs/>
          <w:color w:val="1060B8"/>
          <w:sz w:val="29"/>
          <w:szCs w:val="29"/>
          <w:lang w:eastAsia="cs-CZ"/>
        </w:rPr>
        <w:t>§ 144</w:t>
      </w:r>
      <w:bookmarkEnd w:id="152"/>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color w:val="424242"/>
          <w:sz w:val="18"/>
          <w:szCs w:val="18"/>
          <w:shd w:val="clear" w:color="auto" w:fill="FFFFFF"/>
          <w:lang w:eastAsia="cs-CZ"/>
        </w:rPr>
        <w:t>Jestliže se zaměstnavatel se zaměstnancem nedohodnou o splatnosti a výplatě jinak, platí pro splatnost a výplatu odměny z dohody, odměny za pracovní pohotovost a náhrady mzdy nebo platu obdobně</w:t>
      </w:r>
      <w:r w:rsidRPr="001E3809">
        <w:rPr>
          <w:rFonts w:ascii="Tahoma" w:eastAsia="Times New Roman" w:hAnsi="Tahoma" w:cs="Tahoma"/>
          <w:color w:val="424242"/>
          <w:sz w:val="18"/>
          <w:lang w:eastAsia="cs-CZ"/>
        </w:rPr>
        <w:t> </w:t>
      </w:r>
      <w:hyperlink r:id="rId307" w:anchor="par141" w:history="1">
        <w:r w:rsidRPr="001E3809">
          <w:rPr>
            <w:rFonts w:ascii="Tahoma" w:eastAsia="Times New Roman" w:hAnsi="Tahoma" w:cs="Tahoma"/>
            <w:color w:val="1A8B00"/>
            <w:sz w:val="18"/>
            <w:u w:val="single"/>
            <w:lang w:eastAsia="cs-CZ"/>
          </w:rPr>
          <w:t>§ 141</w:t>
        </w:r>
      </w:hyperlink>
      <w:r w:rsidRPr="001E3809">
        <w:rPr>
          <w:rFonts w:ascii="Tahoma" w:eastAsia="Times New Roman" w:hAnsi="Tahoma" w:cs="Tahoma"/>
          <w:color w:val="424242"/>
          <w:sz w:val="18"/>
          <w:szCs w:val="18"/>
          <w:shd w:val="clear" w:color="auto" w:fill="FFFFFF"/>
          <w:lang w:eastAsia="cs-CZ"/>
        </w:rPr>
        <w:t>,</w:t>
      </w:r>
      <w:r w:rsidRPr="001E3809">
        <w:rPr>
          <w:rFonts w:ascii="Tahoma" w:eastAsia="Times New Roman" w:hAnsi="Tahoma" w:cs="Tahoma"/>
          <w:color w:val="424242"/>
          <w:sz w:val="18"/>
          <w:lang w:eastAsia="cs-CZ"/>
        </w:rPr>
        <w:t> </w:t>
      </w:r>
      <w:hyperlink r:id="rId308" w:anchor="par142" w:history="1">
        <w:r w:rsidRPr="001E3809">
          <w:rPr>
            <w:rFonts w:ascii="Tahoma" w:eastAsia="Times New Roman" w:hAnsi="Tahoma" w:cs="Tahoma"/>
            <w:color w:val="1A8B00"/>
            <w:sz w:val="18"/>
            <w:u w:val="single"/>
            <w:lang w:eastAsia="cs-CZ"/>
          </w:rPr>
          <w:t>142</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a</w:t>
      </w:r>
      <w:r w:rsidRPr="001E3809">
        <w:rPr>
          <w:rFonts w:ascii="Tahoma" w:eastAsia="Times New Roman" w:hAnsi="Tahoma" w:cs="Tahoma"/>
          <w:color w:val="424242"/>
          <w:sz w:val="18"/>
          <w:lang w:eastAsia="cs-CZ"/>
        </w:rPr>
        <w:t> </w:t>
      </w:r>
      <w:hyperlink r:id="rId309" w:anchor="par143" w:history="1">
        <w:r w:rsidRPr="001E3809">
          <w:rPr>
            <w:rFonts w:ascii="Tahoma" w:eastAsia="Times New Roman" w:hAnsi="Tahoma" w:cs="Tahoma"/>
            <w:color w:val="1A8B00"/>
            <w:sz w:val="18"/>
            <w:u w:val="single"/>
            <w:lang w:eastAsia="cs-CZ"/>
          </w:rPr>
          <w:t>143</w:t>
        </w:r>
      </w:hyperlink>
      <w:r w:rsidRPr="001E3809">
        <w:rPr>
          <w:rFonts w:ascii="Tahoma" w:eastAsia="Times New Roman" w:hAnsi="Tahoma" w:cs="Tahoma"/>
          <w:color w:val="424242"/>
          <w:sz w:val="18"/>
          <w:szCs w:val="18"/>
          <w:shd w:val="clear" w:color="auto" w:fill="FFFFFF"/>
          <w:lang w:eastAsia="cs-CZ"/>
        </w:rPr>
        <w:t>. Je-li sjednána jednorázová splatnost odměny z dohody až po provedení celého pracovního úkolu, vyplatí zaměstnavatel odměnu z dohody v nejbližším výplatním termínu po dokončení a odevzdání práce.</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53" w:name="par144a"/>
      <w:r w:rsidRPr="001E3809">
        <w:rPr>
          <w:rFonts w:ascii="Tahoma" w:eastAsia="Times New Roman" w:hAnsi="Tahoma" w:cs="Tahoma"/>
          <w:b/>
          <w:bCs/>
          <w:color w:val="1060B8"/>
          <w:sz w:val="29"/>
          <w:szCs w:val="29"/>
          <w:lang w:eastAsia="cs-CZ"/>
        </w:rPr>
        <w:t>§ 144a</w:t>
      </w:r>
      <w:bookmarkEnd w:id="153"/>
    </w:p>
    <w:p w:rsidR="001E3809" w:rsidRDefault="001E3809" w:rsidP="001E3809">
      <w:pPr>
        <w:rPr>
          <w:rFonts w:ascii="Tahoma" w:eastAsia="Times New Roman" w:hAnsi="Tahoma" w:cs="Tahoma"/>
          <w:b/>
          <w:bCs/>
          <w:color w:val="424242"/>
          <w:sz w:val="18"/>
          <w:szCs w:val="18"/>
          <w:shd w:val="clear" w:color="auto" w:fill="FFFFFF"/>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b/>
          <w:bCs/>
          <w:color w:val="424242"/>
          <w:sz w:val="18"/>
          <w:szCs w:val="18"/>
          <w:shd w:val="clear" w:color="auto" w:fill="FFFFFF"/>
          <w:lang w:eastAsia="cs-CZ"/>
        </w:rPr>
        <w:t>Zakazuje se postoupit právo na mzdu, plat, odměnu z dohody nebo jejich náhradu.</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b/>
          <w:bCs/>
          <w:color w:val="424242"/>
          <w:sz w:val="18"/>
          <w:szCs w:val="18"/>
          <w:shd w:val="clear" w:color="auto" w:fill="FFFFFF"/>
          <w:lang w:eastAsia="cs-CZ"/>
        </w:rPr>
        <w:t>Zakazuje se použít právo na mzdu, plat, odměnu z dohody nebo jejich část anebo jejich náhradu k zajištění dluhu; to neplatí v případě dohody o srážkách ze mzdy.</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b/>
          <w:bCs/>
          <w:color w:val="424242"/>
          <w:sz w:val="18"/>
          <w:szCs w:val="18"/>
          <w:shd w:val="clear" w:color="auto" w:fill="FFFFFF"/>
          <w:lang w:eastAsia="cs-CZ"/>
        </w:rPr>
        <w:t>Odchýlí-li se smluvní strany od zákazů uvedených v odstavcích 1 a 2, nepřihlíží se k tomu.</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(4)</w:t>
      </w:r>
      <w:r w:rsidRPr="001E3809">
        <w:rPr>
          <w:rFonts w:ascii="Tahoma" w:eastAsia="Times New Roman" w:hAnsi="Tahoma" w:cs="Tahoma"/>
          <w:color w:val="424242"/>
          <w:sz w:val="18"/>
          <w:lang w:eastAsia="cs-CZ"/>
        </w:rPr>
        <w:t> </w:t>
      </w:r>
      <w:r w:rsidRPr="001E3809">
        <w:rPr>
          <w:rFonts w:ascii="Tahoma" w:eastAsia="Times New Roman" w:hAnsi="Tahoma" w:cs="Tahoma"/>
          <w:b/>
          <w:bCs/>
          <w:color w:val="424242"/>
          <w:sz w:val="18"/>
          <w:szCs w:val="18"/>
          <w:shd w:val="clear" w:color="auto" w:fill="FFFFFF"/>
          <w:lang w:eastAsia="cs-CZ"/>
        </w:rPr>
        <w:t>Započtení proti pohledávce na mzdu, plat, odměnu z dohody a náhradu mzdy nebo platu smí být provedeno jen za podmínek stanovených v úpravě výkonu rozhodnutí srážkami ze mzdy v občanském soudním řádu</w:t>
      </w:r>
      <w:hyperlink r:id="rId310" w:anchor="poznamka54" w:history="1">
        <w:r w:rsidRPr="001E3809">
          <w:rPr>
            <w:rFonts w:ascii="Tahoma" w:eastAsia="Times New Roman" w:hAnsi="Tahoma" w:cs="Tahoma"/>
            <w:b/>
            <w:bCs/>
            <w:color w:val="1A8B00"/>
            <w:sz w:val="18"/>
            <w:u w:val="single"/>
            <w:vertAlign w:val="superscript"/>
            <w:lang w:eastAsia="cs-CZ"/>
          </w:rPr>
          <w:t>54)</w:t>
        </w:r>
      </w:hyperlink>
      <w:r w:rsidRPr="001E3809">
        <w:rPr>
          <w:rFonts w:ascii="Tahoma" w:eastAsia="Times New Roman" w:hAnsi="Tahoma" w:cs="Tahoma"/>
          <w:b/>
          <w:bCs/>
          <w:color w:val="424242"/>
          <w:sz w:val="18"/>
          <w:szCs w:val="18"/>
          <w:shd w:val="clear" w:color="auto" w:fill="FFFFFF"/>
          <w:lang w:eastAsia="cs-CZ"/>
        </w:rPr>
        <w:t>.</w:t>
      </w:r>
    </w:p>
    <w:p w:rsidR="001E3809" w:rsidRDefault="001E3809" w:rsidP="001E3809">
      <w:pPr>
        <w:pStyle w:val="Nadpis4"/>
        <w:shd w:val="clear" w:color="auto" w:fill="FFFFFF"/>
        <w:spacing w:before="375" w:beforeAutospacing="0" w:after="225" w:afterAutospacing="0"/>
        <w:jc w:val="center"/>
        <w:rPr>
          <w:rFonts w:ascii="Tahoma" w:hAnsi="Tahoma" w:cs="Tahoma"/>
          <w:color w:val="424242"/>
          <w:sz w:val="34"/>
          <w:szCs w:val="34"/>
        </w:rPr>
      </w:pPr>
      <w:r>
        <w:rPr>
          <w:rFonts w:ascii="Tahoma" w:hAnsi="Tahoma" w:cs="Tahoma"/>
          <w:color w:val="424242"/>
          <w:sz w:val="34"/>
          <w:szCs w:val="34"/>
        </w:rPr>
        <w:t>Hlava VIII: Srážky z příjmu z pracovněprávního vztahu</w:t>
      </w:r>
    </w:p>
    <w:p w:rsidR="001E3809" w:rsidRDefault="001E3809" w:rsidP="001E380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1</w:t>
      </w:r>
      <w:r>
        <w:rPr>
          <w:rFonts w:ascii="Tahoma" w:hAnsi="Tahoma" w:cs="Tahoma"/>
          <w:color w:val="424242"/>
          <w:sz w:val="32"/>
          <w:szCs w:val="32"/>
        </w:rPr>
        <w:br/>
        <w:t>Obecná ustanovení</w:t>
      </w:r>
    </w:p>
    <w:p w:rsidR="001E3809" w:rsidRDefault="001E3809" w:rsidP="001E3809">
      <w:pPr>
        <w:shd w:val="clear" w:color="auto" w:fill="FFFFFF"/>
        <w:jc w:val="center"/>
        <w:rPr>
          <w:rFonts w:ascii="Tahoma" w:hAnsi="Tahoma" w:cs="Tahoma"/>
          <w:b/>
          <w:bCs/>
          <w:color w:val="1060B8"/>
          <w:sz w:val="29"/>
          <w:szCs w:val="29"/>
        </w:rPr>
      </w:pPr>
      <w:bookmarkStart w:id="154" w:name="par145"/>
      <w:r>
        <w:rPr>
          <w:rFonts w:ascii="Tahoma" w:hAnsi="Tahoma" w:cs="Tahoma"/>
          <w:b/>
          <w:bCs/>
          <w:color w:val="1060B8"/>
          <w:sz w:val="29"/>
          <w:szCs w:val="29"/>
        </w:rPr>
        <w:t>§ 145</w:t>
      </w:r>
      <w:bookmarkEnd w:id="154"/>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Srážkami z příjmu zaměstnance jsou pro účely tohoto zákona srážky ze mzdy nebo platu a z jiných příjmů zaměstnance ze základního pracovněprávního vztahu podle</w:t>
      </w:r>
      <w:r>
        <w:rPr>
          <w:rStyle w:val="apple-converted-space"/>
          <w:rFonts w:ascii="Tahoma" w:hAnsi="Tahoma" w:cs="Tahoma"/>
          <w:color w:val="424242"/>
          <w:sz w:val="18"/>
          <w:szCs w:val="18"/>
          <w:shd w:val="clear" w:color="auto" w:fill="FFFFFF"/>
        </w:rPr>
        <w:t> </w:t>
      </w:r>
      <w:hyperlink r:id="rId311" w:anchor="par3" w:history="1">
        <w:r>
          <w:rPr>
            <w:rStyle w:val="Hypertextovodkaz"/>
            <w:rFonts w:ascii="Tahoma" w:hAnsi="Tahoma" w:cs="Tahoma"/>
            <w:color w:val="1A8B00"/>
            <w:sz w:val="18"/>
            <w:szCs w:val="18"/>
            <w:shd w:val="clear" w:color="auto" w:fill="FFFFFF"/>
          </w:rPr>
          <w:t>§ 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(dále jen "srážky ze mzdy").</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Jinými příjmy zaměstnance podle odstavce 1 jsou</w:t>
      </w:r>
    </w:p>
    <w:p w:rsidR="001E3809" w:rsidRDefault="001E3809" w:rsidP="001E3809">
      <w:pPr>
        <w:shd w:val="clear" w:color="auto" w:fill="FFFFFF"/>
        <w:rPr>
          <w:rFonts w:ascii="Tahoma" w:hAnsi="Tahoma" w:cs="Tahoma"/>
          <w:color w:val="424242"/>
          <w:sz w:val="18"/>
          <w:szCs w:val="18"/>
        </w:rPr>
      </w:pPr>
      <w:r>
        <w:rPr>
          <w:rFonts w:ascii="Tahoma" w:hAnsi="Tahoma" w:cs="Tahoma"/>
          <w:color w:val="424242"/>
          <w:sz w:val="18"/>
          <w:szCs w:val="18"/>
        </w:rPr>
        <w:t>a) odměna z dohody,</w:t>
      </w:r>
      <w:r>
        <w:rPr>
          <w:rFonts w:ascii="Tahoma" w:hAnsi="Tahoma" w:cs="Tahoma"/>
          <w:color w:val="424242"/>
          <w:sz w:val="18"/>
          <w:szCs w:val="18"/>
        </w:rPr>
        <w:br/>
        <w:t>b) náhrada mzdy nebo platu,</w:t>
      </w:r>
      <w:r>
        <w:rPr>
          <w:rFonts w:ascii="Tahoma" w:hAnsi="Tahoma" w:cs="Tahoma"/>
          <w:color w:val="424242"/>
          <w:sz w:val="18"/>
          <w:szCs w:val="18"/>
        </w:rPr>
        <w:br/>
        <w:t>c) odměna za pracovní pohotovost,</w:t>
      </w:r>
      <w:r>
        <w:rPr>
          <w:rFonts w:ascii="Tahoma" w:hAnsi="Tahoma" w:cs="Tahoma"/>
          <w:color w:val="424242"/>
          <w:sz w:val="18"/>
          <w:szCs w:val="18"/>
        </w:rPr>
        <w:br/>
        <w:t>d) odstupné, popřípadě obdobná plnění poskytnutá zaměstnanci v souvislosti se skončením zaměstnání,</w:t>
      </w:r>
      <w:r>
        <w:rPr>
          <w:rFonts w:ascii="Tahoma" w:hAnsi="Tahoma" w:cs="Tahoma"/>
          <w:color w:val="424242"/>
          <w:sz w:val="18"/>
          <w:szCs w:val="18"/>
        </w:rPr>
        <w:br/>
        <w:t>e) peněžitá plnění věrnostní nebo stabilizační povahy poskytnutá zaměstnanci v souvislosti se zaměstnáním,</w:t>
      </w:r>
      <w:r>
        <w:rPr>
          <w:rFonts w:ascii="Tahoma" w:hAnsi="Tahoma" w:cs="Tahoma"/>
          <w:color w:val="424242"/>
          <w:sz w:val="18"/>
          <w:szCs w:val="18"/>
        </w:rPr>
        <w:br/>
        <w:t>f) odměny podle</w:t>
      </w:r>
      <w:r>
        <w:rPr>
          <w:rStyle w:val="apple-converted-space"/>
          <w:rFonts w:ascii="Tahoma" w:hAnsi="Tahoma" w:cs="Tahoma"/>
          <w:color w:val="424242"/>
          <w:sz w:val="18"/>
          <w:szCs w:val="18"/>
        </w:rPr>
        <w:t> </w:t>
      </w:r>
      <w:hyperlink r:id="rId312" w:anchor="par224" w:history="1">
        <w:r>
          <w:rPr>
            <w:rStyle w:val="Hypertextovodkaz"/>
            <w:rFonts w:ascii="Tahoma" w:hAnsi="Tahoma" w:cs="Tahoma"/>
            <w:color w:val="1A8B00"/>
            <w:sz w:val="18"/>
            <w:szCs w:val="18"/>
          </w:rPr>
          <w:t>§ 224</w:t>
        </w:r>
      </w:hyperlink>
      <w:r>
        <w:rPr>
          <w:rStyle w:val="apple-converted-space"/>
          <w:rFonts w:ascii="Tahoma" w:hAnsi="Tahoma" w:cs="Tahoma"/>
          <w:color w:val="424242"/>
          <w:sz w:val="18"/>
          <w:szCs w:val="18"/>
        </w:rPr>
        <w:t> </w:t>
      </w:r>
      <w:r>
        <w:rPr>
          <w:rFonts w:ascii="Tahoma" w:hAnsi="Tahoma" w:cs="Tahoma"/>
          <w:color w:val="424242"/>
          <w:sz w:val="18"/>
          <w:szCs w:val="18"/>
        </w:rPr>
        <w:t>odst. 2.</w:t>
      </w:r>
    </w:p>
    <w:p w:rsidR="001E3809" w:rsidRDefault="001E3809" w:rsidP="001E3809">
      <w:pPr>
        <w:shd w:val="clear" w:color="auto" w:fill="FFFFFF"/>
        <w:jc w:val="center"/>
        <w:rPr>
          <w:rFonts w:ascii="Tahoma" w:hAnsi="Tahoma" w:cs="Tahoma"/>
          <w:b/>
          <w:bCs/>
          <w:color w:val="1060B8"/>
          <w:sz w:val="29"/>
          <w:szCs w:val="29"/>
        </w:rPr>
      </w:pPr>
      <w:bookmarkStart w:id="155" w:name="par146"/>
      <w:r>
        <w:rPr>
          <w:rFonts w:ascii="Tahoma" w:hAnsi="Tahoma" w:cs="Tahoma"/>
          <w:b/>
          <w:bCs/>
          <w:color w:val="1060B8"/>
          <w:sz w:val="29"/>
          <w:szCs w:val="29"/>
        </w:rPr>
        <w:t>§ 146</w:t>
      </w:r>
      <w:bookmarkEnd w:id="155"/>
    </w:p>
    <w:p w:rsidR="001E3809" w:rsidRDefault="001E3809" w:rsidP="001E3809">
      <w:pPr>
        <w:rPr>
          <w:rFonts w:ascii="Times New Roman" w:hAnsi="Times New Roman" w:cs="Times New Roman"/>
          <w:sz w:val="24"/>
          <w:szCs w:val="24"/>
        </w:rPr>
      </w:pPr>
      <w:r>
        <w:rPr>
          <w:rFonts w:ascii="Tahoma" w:hAnsi="Tahoma" w:cs="Tahoma"/>
          <w:color w:val="424242"/>
          <w:sz w:val="18"/>
          <w:szCs w:val="18"/>
          <w:shd w:val="clear" w:color="auto" w:fill="FFFFFF"/>
        </w:rPr>
        <w:t>Srážky ze mzdy smějí být provedeny jen</w:t>
      </w:r>
    </w:p>
    <w:p w:rsidR="001E3809" w:rsidRDefault="001E3809" w:rsidP="001E3809">
      <w:pPr>
        <w:shd w:val="clear" w:color="auto" w:fill="FFFFFF"/>
        <w:rPr>
          <w:rFonts w:ascii="Tahoma" w:hAnsi="Tahoma" w:cs="Tahoma"/>
          <w:color w:val="424242"/>
          <w:sz w:val="18"/>
          <w:szCs w:val="18"/>
        </w:rPr>
      </w:pPr>
      <w:r>
        <w:rPr>
          <w:rFonts w:ascii="Tahoma" w:hAnsi="Tahoma" w:cs="Tahoma"/>
          <w:color w:val="424242"/>
          <w:sz w:val="18"/>
          <w:szCs w:val="18"/>
        </w:rPr>
        <w:t>a) v případech stanovených tímto zákonem nebo zvláštním zákonem,</w:t>
      </w:r>
      <w:r>
        <w:rPr>
          <w:rFonts w:ascii="Tahoma" w:hAnsi="Tahoma" w:cs="Tahoma"/>
          <w:color w:val="424242"/>
          <w:sz w:val="18"/>
          <w:szCs w:val="18"/>
        </w:rPr>
        <w:br/>
        <w:t>b) na základě dohody o srážkách ze mzdy</w:t>
      </w:r>
      <w:r>
        <w:rPr>
          <w:rStyle w:val="apple-converted-space"/>
          <w:rFonts w:ascii="Tahoma" w:hAnsi="Tahoma" w:cs="Tahoma"/>
          <w:color w:val="424242"/>
          <w:sz w:val="18"/>
          <w:szCs w:val="18"/>
        </w:rPr>
        <w:t> </w:t>
      </w:r>
      <w:r>
        <w:rPr>
          <w:rFonts w:ascii="Tahoma" w:hAnsi="Tahoma" w:cs="Tahoma"/>
          <w:color w:val="424242"/>
          <w:sz w:val="18"/>
          <w:szCs w:val="18"/>
        </w:rPr>
        <w:t>nebo k uspokojení závazků zaměstnance,</w:t>
      </w:r>
      <w:r>
        <w:rPr>
          <w:rFonts w:ascii="Tahoma" w:hAnsi="Tahoma" w:cs="Tahoma"/>
          <w:color w:val="424242"/>
          <w:sz w:val="18"/>
          <w:szCs w:val="18"/>
        </w:rPr>
        <w:br/>
        <w:t>c) k úhradě členských příspěvků zaměstnance, který je členem odborové organizace, bylo-li to sjednáno v kolektivní smlouvě nebo na základě písemné dohody mezi zaměstnavatelem a odborovou organizací, a souhlasí-li s tím zaměstnanec, který je členem odborové organizace.</w:t>
      </w:r>
    </w:p>
    <w:p w:rsidR="001E3809" w:rsidRDefault="001E3809" w:rsidP="001E380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lastRenderedPageBreak/>
        <w:t>Díl 2</w:t>
      </w:r>
      <w:r>
        <w:rPr>
          <w:rFonts w:ascii="Tahoma" w:hAnsi="Tahoma" w:cs="Tahoma"/>
          <w:color w:val="424242"/>
          <w:sz w:val="32"/>
          <w:szCs w:val="32"/>
        </w:rPr>
        <w:br/>
        <w:t>Pořadí srážek ze mzdy</w:t>
      </w:r>
    </w:p>
    <w:p w:rsidR="001E3809" w:rsidRDefault="001E3809" w:rsidP="001E3809">
      <w:pPr>
        <w:shd w:val="clear" w:color="auto" w:fill="FFFFFF"/>
        <w:jc w:val="center"/>
        <w:rPr>
          <w:rFonts w:ascii="Tahoma" w:hAnsi="Tahoma" w:cs="Tahoma"/>
          <w:b/>
          <w:bCs/>
          <w:color w:val="1060B8"/>
          <w:sz w:val="29"/>
          <w:szCs w:val="29"/>
        </w:rPr>
      </w:pPr>
      <w:bookmarkStart w:id="156" w:name="par147"/>
      <w:r>
        <w:rPr>
          <w:rFonts w:ascii="Tahoma" w:hAnsi="Tahoma" w:cs="Tahoma"/>
          <w:b/>
          <w:bCs/>
          <w:color w:val="1060B8"/>
          <w:sz w:val="29"/>
          <w:szCs w:val="29"/>
        </w:rPr>
        <w:t>§ 147</w:t>
      </w:r>
      <w:bookmarkEnd w:id="156"/>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smí srazit zaměstnanci [</w:t>
      </w:r>
      <w:hyperlink r:id="rId313" w:anchor="par146" w:history="1">
        <w:r>
          <w:rPr>
            <w:rStyle w:val="Hypertextovodkaz"/>
            <w:rFonts w:ascii="Tahoma" w:hAnsi="Tahoma" w:cs="Tahoma"/>
            <w:color w:val="1A8B00"/>
            <w:sz w:val="18"/>
            <w:szCs w:val="18"/>
            <w:shd w:val="clear" w:color="auto" w:fill="FFFFFF"/>
          </w:rPr>
          <w:t>§ 146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písm. a)] jen</w:t>
      </w:r>
    </w:p>
    <w:p w:rsidR="001E3809" w:rsidRDefault="001E3809" w:rsidP="001E3809">
      <w:pPr>
        <w:shd w:val="clear" w:color="auto" w:fill="FFFFFF"/>
        <w:rPr>
          <w:rFonts w:ascii="Tahoma" w:hAnsi="Tahoma" w:cs="Tahoma"/>
          <w:color w:val="424242"/>
          <w:sz w:val="18"/>
          <w:szCs w:val="18"/>
        </w:rPr>
      </w:pPr>
      <w:r>
        <w:rPr>
          <w:rFonts w:ascii="Tahoma" w:hAnsi="Tahoma" w:cs="Tahoma"/>
          <w:color w:val="424242"/>
          <w:sz w:val="18"/>
          <w:szCs w:val="18"/>
        </w:rPr>
        <w:t>a) daň z příjmů fyzických osob ze závislé činnosti nebo pojistné na důchodové spoření,</w:t>
      </w:r>
      <w:r>
        <w:rPr>
          <w:rFonts w:ascii="Tahoma" w:hAnsi="Tahoma" w:cs="Tahoma"/>
          <w:color w:val="424242"/>
          <w:sz w:val="18"/>
          <w:szCs w:val="18"/>
        </w:rPr>
        <w:br/>
        <w:t>b) pojistné na sociální zabezpečení</w:t>
      </w:r>
      <w:r>
        <w:rPr>
          <w:rStyle w:val="apple-converted-space"/>
          <w:rFonts w:ascii="Tahoma" w:hAnsi="Tahoma" w:cs="Tahoma"/>
          <w:color w:val="424242"/>
          <w:sz w:val="18"/>
          <w:szCs w:val="18"/>
        </w:rPr>
        <w:t> </w:t>
      </w:r>
      <w:r>
        <w:rPr>
          <w:rStyle w:val="ucinnost"/>
          <w:color w:val="FF0000"/>
          <w:sz w:val="18"/>
          <w:szCs w:val="18"/>
        </w:rPr>
        <w:t>(Tato novelizace nabývá účinnosti 1. ledna 2015.)</w:t>
      </w:r>
      <w:r>
        <w:rPr>
          <w:rStyle w:val="apple-converted-space"/>
          <w:rFonts w:ascii="Tahoma" w:hAnsi="Tahoma" w:cs="Tahoma"/>
          <w:color w:val="424242"/>
          <w:sz w:val="18"/>
          <w:szCs w:val="18"/>
        </w:rPr>
        <w:t> </w:t>
      </w:r>
      <w:r>
        <w:rPr>
          <w:rFonts w:ascii="Tahoma" w:hAnsi="Tahoma" w:cs="Tahoma"/>
          <w:color w:val="424242"/>
          <w:sz w:val="18"/>
          <w:szCs w:val="18"/>
        </w:rPr>
        <w:t>a pojistné na všeobecné zdravotní pojištění,</w:t>
      </w:r>
      <w:r>
        <w:rPr>
          <w:rFonts w:ascii="Tahoma" w:hAnsi="Tahoma" w:cs="Tahoma"/>
          <w:color w:val="424242"/>
          <w:sz w:val="18"/>
          <w:szCs w:val="18"/>
        </w:rPr>
        <w:br/>
        <w:t>c) zálohu na mzdu nebo plat, kterou je zaměstnanec povinen vrátit proto, že nebyly splněny podmínky pro přiznání této mzdy nebo platu,</w:t>
      </w:r>
      <w:r>
        <w:rPr>
          <w:rFonts w:ascii="Tahoma" w:hAnsi="Tahoma" w:cs="Tahoma"/>
          <w:color w:val="424242"/>
          <w:sz w:val="18"/>
          <w:szCs w:val="18"/>
        </w:rPr>
        <w:br/>
        <w:t>d) nevyúčtovanou zálohu na cestovní náhrady, popřípadě jiné nevyúčtované zálohy poskytnuté zaměstnanci k plnění jeho pracovních úkolů,</w:t>
      </w:r>
      <w:r>
        <w:rPr>
          <w:rFonts w:ascii="Tahoma" w:hAnsi="Tahoma" w:cs="Tahoma"/>
          <w:color w:val="424242"/>
          <w:sz w:val="18"/>
          <w:szCs w:val="18"/>
        </w:rPr>
        <w:br/>
        <w:t>e) náhradu mzdy nebo platu za dovolenou, na niž zaměstnanec ztratil právo nebo na niž mu právo nevzniklo a náhradu mzdy nebo platu podle</w:t>
      </w:r>
      <w:r>
        <w:rPr>
          <w:rStyle w:val="apple-converted-space"/>
          <w:rFonts w:ascii="Tahoma" w:hAnsi="Tahoma" w:cs="Tahoma"/>
          <w:color w:val="424242"/>
          <w:sz w:val="18"/>
          <w:szCs w:val="18"/>
        </w:rPr>
        <w:t> </w:t>
      </w:r>
      <w:hyperlink r:id="rId314" w:anchor="par192" w:history="1">
        <w:r>
          <w:rPr>
            <w:rStyle w:val="Hypertextovodkaz"/>
            <w:rFonts w:ascii="Tahoma" w:hAnsi="Tahoma" w:cs="Tahoma"/>
            <w:color w:val="1A8B00"/>
            <w:sz w:val="18"/>
            <w:szCs w:val="18"/>
          </w:rPr>
          <w:t>§ 192</w:t>
        </w:r>
      </w:hyperlink>
      <w:r>
        <w:rPr>
          <w:rFonts w:ascii="Tahoma" w:hAnsi="Tahoma" w:cs="Tahoma"/>
          <w:color w:val="424242"/>
          <w:sz w:val="18"/>
          <w:szCs w:val="18"/>
        </w:rPr>
        <w:t>, na niž zaměstnanci právo nevzniklo.</w:t>
      </w:r>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Výkon rozhodnutí (exekuce) nařízených nebo vedených soudem, soudním exekutorem</w:t>
      </w:r>
      <w:hyperlink r:id="rId315" w:anchor="poznamka51" w:history="1">
        <w:r>
          <w:rPr>
            <w:rStyle w:val="Hypertextovodkaz"/>
            <w:rFonts w:ascii="Tahoma" w:hAnsi="Tahoma" w:cs="Tahoma"/>
            <w:color w:val="1A8B00"/>
            <w:sz w:val="18"/>
            <w:szCs w:val="18"/>
            <w:shd w:val="clear" w:color="auto" w:fill="FFFFFF"/>
            <w:vertAlign w:val="superscript"/>
          </w:rPr>
          <w:t>51)</w:t>
        </w:r>
      </w:hyperlink>
      <w:r>
        <w:rPr>
          <w:rFonts w:ascii="Tahoma" w:hAnsi="Tahoma" w:cs="Tahoma"/>
          <w:color w:val="424242"/>
          <w:sz w:val="18"/>
          <w:szCs w:val="18"/>
          <w:shd w:val="clear" w:color="auto" w:fill="FFFFFF"/>
        </w:rPr>
        <w:t>, správcem daně</w:t>
      </w:r>
      <w:hyperlink r:id="rId316" w:anchor="poznamka52" w:history="1">
        <w:r>
          <w:rPr>
            <w:rStyle w:val="Hypertextovodkaz"/>
            <w:rFonts w:ascii="Tahoma" w:hAnsi="Tahoma" w:cs="Tahoma"/>
            <w:color w:val="1A8B00"/>
            <w:sz w:val="18"/>
            <w:szCs w:val="18"/>
            <w:shd w:val="clear" w:color="auto" w:fill="FFFFFF"/>
            <w:vertAlign w:val="superscript"/>
          </w:rPr>
          <w:t>52)</w:t>
        </w:r>
      </w:hyperlink>
      <w:r>
        <w:rPr>
          <w:rFonts w:ascii="Tahoma" w:hAnsi="Tahoma" w:cs="Tahoma"/>
          <w:color w:val="424242"/>
          <w:sz w:val="18"/>
          <w:szCs w:val="18"/>
          <w:shd w:val="clear" w:color="auto" w:fill="FFFFFF"/>
        </w:rPr>
        <w:t>, orgánem správního úřadu, jiného státního orgánu nebo orgánu územního samosprávného celku</w:t>
      </w:r>
      <w:hyperlink r:id="rId317" w:anchor="poznamka53" w:history="1">
        <w:r>
          <w:rPr>
            <w:rStyle w:val="Hypertextovodkaz"/>
            <w:rFonts w:ascii="Tahoma" w:hAnsi="Tahoma" w:cs="Tahoma"/>
            <w:color w:val="1A8B00"/>
            <w:sz w:val="18"/>
            <w:szCs w:val="18"/>
            <w:shd w:val="clear" w:color="auto" w:fill="FFFFFF"/>
            <w:vertAlign w:val="superscript"/>
          </w:rPr>
          <w:t>53)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se řídí zvláštním právním předpisem</w:t>
      </w:r>
      <w:hyperlink r:id="rId318" w:anchor="poznamka54" w:history="1">
        <w:r>
          <w:rPr>
            <w:rStyle w:val="Hypertextovodkaz"/>
            <w:rFonts w:ascii="Tahoma" w:hAnsi="Tahoma" w:cs="Tahoma"/>
            <w:color w:val="1A8B00"/>
            <w:sz w:val="18"/>
            <w:szCs w:val="18"/>
            <w:shd w:val="clear" w:color="auto" w:fill="FFFFFF"/>
            <w:vertAlign w:val="superscript"/>
          </w:rPr>
          <w:t>54)</w:t>
        </w:r>
      </w:hyperlink>
      <w:r>
        <w:rPr>
          <w:rFonts w:ascii="Tahoma" w:hAnsi="Tahoma" w:cs="Tahoma"/>
          <w:color w:val="424242"/>
          <w:sz w:val="18"/>
          <w:szCs w:val="18"/>
          <w:shd w:val="clear" w:color="auto" w:fill="FFFFFF"/>
        </w:rPr>
        <w:t>.</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Srážky ze mzdy zaměstnance ve prospěch zaměstnavatele za přijetí do zaměstnání, ke složení peněžních záruk nebo k úhradě smluvních pokut nejsou dovoleny. Srážky ze mzdy k náhradě škody jsou možné jen na základě dohody o srážkách ze mzdy [</w:t>
      </w:r>
      <w:hyperlink r:id="rId319" w:anchor="par146" w:history="1">
        <w:r>
          <w:rPr>
            <w:rStyle w:val="Hypertextovodkaz"/>
            <w:rFonts w:ascii="Tahoma" w:hAnsi="Tahoma" w:cs="Tahoma"/>
            <w:color w:val="1A8B00"/>
            <w:sz w:val="18"/>
            <w:szCs w:val="18"/>
            <w:shd w:val="clear" w:color="auto" w:fill="FFFFFF"/>
          </w:rPr>
          <w:t>§ 146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písm. b)].</w:t>
      </w:r>
    </w:p>
    <w:p w:rsidR="001E3809" w:rsidRDefault="001E3809" w:rsidP="001E3809">
      <w:pPr>
        <w:shd w:val="clear" w:color="auto" w:fill="FFFFFF"/>
        <w:jc w:val="center"/>
        <w:rPr>
          <w:rFonts w:ascii="Tahoma" w:hAnsi="Tahoma" w:cs="Tahoma"/>
          <w:b/>
          <w:bCs/>
          <w:color w:val="1060B8"/>
          <w:sz w:val="29"/>
          <w:szCs w:val="29"/>
        </w:rPr>
      </w:pPr>
      <w:bookmarkStart w:id="157" w:name="par148"/>
      <w:r>
        <w:rPr>
          <w:rFonts w:ascii="Tahoma" w:hAnsi="Tahoma" w:cs="Tahoma"/>
          <w:b/>
          <w:bCs/>
          <w:color w:val="1060B8"/>
          <w:sz w:val="29"/>
          <w:szCs w:val="29"/>
        </w:rPr>
        <w:t>§ 148</w:t>
      </w:r>
      <w:bookmarkEnd w:id="157"/>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Srážky ze mzdy se přednostně provedou jen podle</w:t>
      </w:r>
      <w:r>
        <w:rPr>
          <w:rStyle w:val="apple-converted-space"/>
          <w:rFonts w:ascii="Tahoma" w:hAnsi="Tahoma" w:cs="Tahoma"/>
          <w:color w:val="424242"/>
          <w:sz w:val="18"/>
          <w:szCs w:val="18"/>
          <w:shd w:val="clear" w:color="auto" w:fill="FFFFFF"/>
        </w:rPr>
        <w:t> </w:t>
      </w:r>
      <w:hyperlink r:id="rId320" w:anchor="par147" w:history="1">
        <w:r>
          <w:rPr>
            <w:rStyle w:val="Hypertextovodkaz"/>
            <w:rFonts w:ascii="Tahoma" w:hAnsi="Tahoma" w:cs="Tahoma"/>
            <w:color w:val="1A8B00"/>
            <w:sz w:val="18"/>
            <w:szCs w:val="18"/>
            <w:shd w:val="clear" w:color="auto" w:fill="FFFFFF"/>
          </w:rPr>
          <w:t>§ 147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a) a b)</w:t>
      </w:r>
      <w:hyperlink r:id="rId321" w:anchor="poznamka55" w:history="1">
        <w:r>
          <w:rPr>
            <w:rStyle w:val="Hypertextovodkaz"/>
            <w:rFonts w:ascii="Tahoma" w:hAnsi="Tahoma" w:cs="Tahoma"/>
            <w:color w:val="1A8B00"/>
            <w:sz w:val="18"/>
            <w:szCs w:val="18"/>
            <w:shd w:val="clear" w:color="auto" w:fill="FFFFFF"/>
            <w:vertAlign w:val="superscript"/>
          </w:rPr>
          <w:t>55)</w:t>
        </w:r>
      </w:hyperlink>
      <w:r>
        <w:rPr>
          <w:rFonts w:ascii="Tahoma" w:hAnsi="Tahoma" w:cs="Tahoma"/>
          <w:color w:val="424242"/>
          <w:sz w:val="18"/>
          <w:szCs w:val="18"/>
          <w:shd w:val="clear" w:color="auto" w:fill="FFFFFF"/>
        </w:rPr>
        <w:t>.</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Srážky ze mzdy smějí být provedeny jen za podmínek stanovených v úpravě výkonu rozhodnutí srážkami ze mzdy v občanském soudním řádu</w:t>
      </w:r>
      <w:hyperlink r:id="rId322" w:anchor="poznamka54" w:history="1">
        <w:r>
          <w:rPr>
            <w:rStyle w:val="Hypertextovodkaz"/>
            <w:rFonts w:ascii="Tahoma" w:hAnsi="Tahoma" w:cs="Tahoma"/>
            <w:color w:val="1A8B00"/>
            <w:sz w:val="18"/>
            <w:szCs w:val="18"/>
            <w:shd w:val="clear" w:color="auto" w:fill="FFFFFF"/>
            <w:vertAlign w:val="superscript"/>
          </w:rPr>
          <w:t>54)</w:t>
        </w:r>
      </w:hyperlink>
      <w:r>
        <w:rPr>
          <w:rFonts w:ascii="Tahoma" w:hAnsi="Tahoma" w:cs="Tahoma"/>
          <w:color w:val="424242"/>
          <w:sz w:val="18"/>
          <w:szCs w:val="18"/>
          <w:shd w:val="clear" w:color="auto" w:fill="FFFFFF"/>
        </w:rPr>
        <w:t>; těmito podmínkami se řídí u pohledávek, pro které byl soudem, soudním exekutorem</w:t>
      </w:r>
      <w:hyperlink r:id="rId323" w:anchor="poznamka51" w:history="1">
        <w:r>
          <w:rPr>
            <w:rStyle w:val="Hypertextovodkaz"/>
            <w:rFonts w:ascii="Tahoma" w:hAnsi="Tahoma" w:cs="Tahoma"/>
            <w:color w:val="1A8B00"/>
            <w:sz w:val="18"/>
            <w:szCs w:val="18"/>
            <w:shd w:val="clear" w:color="auto" w:fill="FFFFFF"/>
            <w:vertAlign w:val="superscript"/>
          </w:rPr>
          <w:t>51)</w:t>
        </w:r>
      </w:hyperlink>
      <w:r>
        <w:rPr>
          <w:rFonts w:ascii="Tahoma" w:hAnsi="Tahoma" w:cs="Tahoma"/>
          <w:color w:val="424242"/>
          <w:sz w:val="18"/>
          <w:szCs w:val="18"/>
          <w:shd w:val="clear" w:color="auto" w:fill="FFFFFF"/>
        </w:rPr>
        <w:t>, správcem daně</w:t>
      </w:r>
      <w:hyperlink r:id="rId324" w:anchor="poznamka52" w:history="1">
        <w:r>
          <w:rPr>
            <w:rStyle w:val="Hypertextovodkaz"/>
            <w:rFonts w:ascii="Tahoma" w:hAnsi="Tahoma" w:cs="Tahoma"/>
            <w:color w:val="1A8B00"/>
            <w:sz w:val="18"/>
            <w:szCs w:val="18"/>
            <w:shd w:val="clear" w:color="auto" w:fill="FFFFFF"/>
            <w:vertAlign w:val="superscript"/>
          </w:rPr>
          <w:t>52)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nebo orgánem správního úřadu, jiného státního orgánu nebo orgánu územního samosprávného celku</w:t>
      </w:r>
      <w:hyperlink r:id="rId325" w:anchor="poznamka53" w:history="1">
        <w:r>
          <w:rPr>
            <w:rStyle w:val="Hypertextovodkaz"/>
            <w:rFonts w:ascii="Tahoma" w:hAnsi="Tahoma" w:cs="Tahoma"/>
            <w:color w:val="1A8B00"/>
            <w:sz w:val="18"/>
            <w:szCs w:val="18"/>
            <w:shd w:val="clear" w:color="auto" w:fill="FFFFFF"/>
            <w:vertAlign w:val="superscript"/>
          </w:rPr>
          <w:t>53)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nařízen výkon rozhodnutí, pořadí jednotlivých pohledávek.</w:t>
      </w:r>
      <w:r>
        <w:rPr>
          <w:rStyle w:val="apple-converted-space"/>
          <w:rFonts w:ascii="Tahoma" w:hAnsi="Tahoma" w:cs="Tahoma"/>
          <w:color w:val="424242"/>
          <w:sz w:val="18"/>
          <w:szCs w:val="18"/>
          <w:shd w:val="clear" w:color="auto" w:fill="FFFFFF"/>
        </w:rPr>
        <w:t> </w:t>
      </w:r>
    </w:p>
    <w:p w:rsidR="001E3809" w:rsidRDefault="001E3809" w:rsidP="001E3809">
      <w:pPr>
        <w:shd w:val="clear" w:color="auto" w:fill="FFFFFF"/>
        <w:jc w:val="center"/>
        <w:rPr>
          <w:rFonts w:ascii="Tahoma" w:hAnsi="Tahoma" w:cs="Tahoma"/>
          <w:b/>
          <w:bCs/>
          <w:color w:val="1060B8"/>
          <w:sz w:val="29"/>
          <w:szCs w:val="29"/>
        </w:rPr>
      </w:pPr>
      <w:bookmarkStart w:id="158" w:name="par149"/>
      <w:r>
        <w:rPr>
          <w:rFonts w:ascii="Tahoma" w:hAnsi="Tahoma" w:cs="Tahoma"/>
          <w:b/>
          <w:bCs/>
          <w:color w:val="1060B8"/>
          <w:sz w:val="29"/>
          <w:szCs w:val="29"/>
        </w:rPr>
        <w:t>§ 149</w:t>
      </w:r>
      <w:bookmarkEnd w:id="158"/>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 srážek ze mzdy prováděných podle</w:t>
      </w:r>
      <w:r>
        <w:rPr>
          <w:rStyle w:val="apple-converted-space"/>
          <w:rFonts w:ascii="Tahoma" w:hAnsi="Tahoma" w:cs="Tahoma"/>
          <w:color w:val="424242"/>
          <w:sz w:val="18"/>
          <w:szCs w:val="18"/>
          <w:shd w:val="clear" w:color="auto" w:fill="FFFFFF"/>
        </w:rPr>
        <w:t> </w:t>
      </w:r>
      <w:hyperlink r:id="rId326" w:anchor="par146" w:history="1">
        <w:r>
          <w:rPr>
            <w:rStyle w:val="Hypertextovodkaz"/>
            <w:rFonts w:ascii="Tahoma" w:hAnsi="Tahoma" w:cs="Tahoma"/>
            <w:color w:val="1A8B00"/>
            <w:sz w:val="18"/>
            <w:szCs w:val="18"/>
            <w:shd w:val="clear" w:color="auto" w:fill="FFFFFF"/>
          </w:rPr>
          <w:t>§ 146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písm. b), se řídí pořadí dnem, kdy byla dohoda o srážkách ze mzdy zaměstnavateli doručena nebo kdy byla mezi zaměstnancem a zaměstnavatelem uzavřena dohoda o srážkách ze mzdy</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 provádí-li se srážky ze mzdy ve prospěch zaměstnavatele, řídí se pořadí dnem, kdy byla dohoda o srážkách ze mzdy uzavřena.</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 srážek ze mzdy prováděných podle</w:t>
      </w:r>
      <w:r>
        <w:rPr>
          <w:rStyle w:val="apple-converted-space"/>
          <w:rFonts w:ascii="Tahoma" w:hAnsi="Tahoma" w:cs="Tahoma"/>
          <w:color w:val="424242"/>
          <w:sz w:val="18"/>
          <w:szCs w:val="18"/>
          <w:shd w:val="clear" w:color="auto" w:fill="FFFFFF"/>
        </w:rPr>
        <w:t> </w:t>
      </w:r>
      <w:hyperlink r:id="rId327" w:anchor="par147" w:history="1">
        <w:r>
          <w:rPr>
            <w:rStyle w:val="Hypertextovodkaz"/>
            <w:rFonts w:ascii="Tahoma" w:hAnsi="Tahoma" w:cs="Tahoma"/>
            <w:color w:val="1A8B00"/>
            <w:sz w:val="18"/>
            <w:szCs w:val="18"/>
            <w:shd w:val="clear" w:color="auto" w:fill="FFFFFF"/>
          </w:rPr>
          <w:t>§ 147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c), d) a e) se řídí pořadí dnem, kdy bylo započato s prováděním srážek.</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 srážek ze mzdy podle</w:t>
      </w:r>
      <w:r>
        <w:rPr>
          <w:rStyle w:val="apple-converted-space"/>
          <w:rFonts w:ascii="Tahoma" w:hAnsi="Tahoma" w:cs="Tahoma"/>
          <w:color w:val="424242"/>
          <w:sz w:val="18"/>
          <w:szCs w:val="18"/>
          <w:shd w:val="clear" w:color="auto" w:fill="FFFFFF"/>
        </w:rPr>
        <w:t> </w:t>
      </w:r>
      <w:hyperlink r:id="rId328" w:anchor="par146" w:history="1">
        <w:r>
          <w:rPr>
            <w:rStyle w:val="Hypertextovodkaz"/>
            <w:rFonts w:ascii="Tahoma" w:hAnsi="Tahoma" w:cs="Tahoma"/>
            <w:color w:val="1A8B00"/>
            <w:sz w:val="18"/>
            <w:szCs w:val="18"/>
            <w:shd w:val="clear" w:color="auto" w:fill="FFFFFF"/>
          </w:rPr>
          <w:t>§ 146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písm. c) se řídí pořadí dnem, kdy zaměstnanec vyslovil souhlas s prováděním srážek.</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Jestliže zaměstnanec nastoupí do zaměstnání u jiného zaměstnavatele, zůstává pořadí, které získaly pohledávky podle odstavce 1, zachováno i u nové zaměstnavatele (plátce mzdy nebo platu). Nový zaměstnavatel (plátce mzdy nebo platu) začne provádět srážky dnem, ve kterém se od zaměstnance, dosavadního zaměstnavatele (plátce mzdy nebo platu) nebo oprávněného dozví, že byly prováděny srážky ze mzdy a pro jaké pohledávky; totéž platí i v případě podle odstavce 2, pokud v dohodě o srážkách ze mzdy nebyl tento účinek výslovně vyloučen.</w:t>
      </w:r>
    </w:p>
    <w:p w:rsidR="001E3809" w:rsidRDefault="001E3809" w:rsidP="001E3809">
      <w:pPr>
        <w:shd w:val="clear" w:color="auto" w:fill="FFFFFF"/>
        <w:jc w:val="center"/>
        <w:rPr>
          <w:rFonts w:ascii="Tahoma" w:hAnsi="Tahoma" w:cs="Tahoma"/>
          <w:b/>
          <w:bCs/>
          <w:color w:val="1060B8"/>
          <w:sz w:val="29"/>
          <w:szCs w:val="29"/>
        </w:rPr>
      </w:pPr>
      <w:bookmarkStart w:id="159" w:name="par150"/>
      <w:r>
        <w:rPr>
          <w:rFonts w:ascii="Tahoma" w:hAnsi="Tahoma" w:cs="Tahoma"/>
          <w:b/>
          <w:bCs/>
          <w:color w:val="1060B8"/>
          <w:sz w:val="29"/>
          <w:szCs w:val="29"/>
        </w:rPr>
        <w:t>§ 150</w:t>
      </w:r>
      <w:bookmarkEnd w:id="159"/>
    </w:p>
    <w:p w:rsidR="001E3809" w:rsidRDefault="001E3809" w:rsidP="001E3809">
      <w:pPr>
        <w:rPr>
          <w:rFonts w:ascii="Tahoma" w:hAnsi="Tahoma" w:cs="Tahoma"/>
          <w:color w:val="424242"/>
          <w:sz w:val="18"/>
          <w:szCs w:val="18"/>
          <w:shd w:val="clear" w:color="auto" w:fill="FFFFFF"/>
        </w:rPr>
      </w:pPr>
      <w:r>
        <w:rPr>
          <w:rFonts w:ascii="Tahoma" w:hAnsi="Tahoma" w:cs="Tahoma"/>
          <w:color w:val="424242"/>
          <w:sz w:val="18"/>
          <w:szCs w:val="18"/>
          <w:shd w:val="clear" w:color="auto" w:fill="FFFFFF"/>
        </w:rPr>
        <w:t>Zaměstnavatel eviduje údaje, jimiž jsou jméno, popřípadě jména a příjmení, adresa, jde-li o fyzickou osobu, název a sídlo, jde-li o právnickou osobu a písemnosti týkající se prováděných srážek ze mzdy, a to po stejnou dobu jako ostatní údaje a doklady týkající se mzdy nebo platu</w:t>
      </w:r>
      <w:hyperlink r:id="rId329" w:anchor="poznamka56" w:history="1">
        <w:r>
          <w:rPr>
            <w:rStyle w:val="Hypertextovodkaz"/>
            <w:rFonts w:ascii="Tahoma" w:hAnsi="Tahoma" w:cs="Tahoma"/>
            <w:color w:val="1A8B00"/>
            <w:sz w:val="18"/>
            <w:szCs w:val="18"/>
            <w:shd w:val="clear" w:color="auto" w:fill="FFFFFF"/>
            <w:vertAlign w:val="superscript"/>
          </w:rPr>
          <w:t>56)</w:t>
        </w:r>
      </w:hyperlink>
      <w:r>
        <w:rPr>
          <w:rFonts w:ascii="Tahoma" w:hAnsi="Tahoma" w:cs="Tahoma"/>
          <w:color w:val="424242"/>
          <w:sz w:val="18"/>
          <w:szCs w:val="18"/>
          <w:shd w:val="clear" w:color="auto" w:fill="FFFFFF"/>
        </w:rPr>
        <w:t>.</w:t>
      </w:r>
    </w:p>
    <w:p w:rsidR="001E3809" w:rsidRDefault="001E3809" w:rsidP="001E3809">
      <w:pPr>
        <w:rPr>
          <w:rFonts w:ascii="Tahoma" w:hAnsi="Tahoma" w:cs="Tahoma"/>
          <w:color w:val="424242"/>
          <w:sz w:val="18"/>
          <w:szCs w:val="18"/>
          <w:shd w:val="clear" w:color="auto" w:fill="FFFFFF"/>
        </w:rPr>
      </w:pPr>
    </w:p>
    <w:p w:rsidR="001E3809" w:rsidRDefault="001E3809" w:rsidP="001E3809">
      <w:pPr>
        <w:rPr>
          <w:rFonts w:ascii="Tahoma" w:hAnsi="Tahoma" w:cs="Tahoma"/>
          <w:color w:val="424242"/>
          <w:sz w:val="18"/>
          <w:szCs w:val="18"/>
          <w:shd w:val="clear" w:color="auto" w:fill="FFFFFF"/>
        </w:rPr>
      </w:pPr>
    </w:p>
    <w:p w:rsidR="001E3809" w:rsidRPr="001E3809" w:rsidRDefault="001E3809" w:rsidP="001E3809">
      <w:pPr>
        <w:shd w:val="clear" w:color="auto" w:fill="FFFFFF"/>
        <w:spacing w:after="300" w:line="240" w:lineRule="auto"/>
        <w:jc w:val="center"/>
        <w:outlineLvl w:val="2"/>
        <w:rPr>
          <w:rFonts w:ascii="Tahoma" w:eastAsia="Times New Roman" w:hAnsi="Tahoma" w:cs="Tahoma"/>
          <w:b/>
          <w:bCs/>
          <w:color w:val="1060B8"/>
          <w:sz w:val="36"/>
          <w:szCs w:val="36"/>
          <w:lang w:eastAsia="cs-CZ"/>
        </w:rPr>
      </w:pPr>
      <w:r w:rsidRPr="001E3809">
        <w:rPr>
          <w:rFonts w:ascii="Tahoma" w:eastAsia="Times New Roman" w:hAnsi="Tahoma" w:cs="Tahoma"/>
          <w:b/>
          <w:bCs/>
          <w:color w:val="1060B8"/>
          <w:sz w:val="36"/>
          <w:szCs w:val="36"/>
          <w:lang w:eastAsia="cs-CZ"/>
        </w:rPr>
        <w:t>Část sedmá</w:t>
      </w:r>
      <w:r w:rsidRPr="001E3809">
        <w:rPr>
          <w:rFonts w:ascii="Tahoma" w:eastAsia="Times New Roman" w:hAnsi="Tahoma" w:cs="Tahoma"/>
          <w:b/>
          <w:bCs/>
          <w:color w:val="1060B8"/>
          <w:sz w:val="36"/>
          <w:szCs w:val="36"/>
          <w:lang w:eastAsia="cs-CZ"/>
        </w:rPr>
        <w:br/>
        <w:t>Náhrada výdajů v souvislosti s výkonem práce</w:t>
      </w:r>
    </w:p>
    <w:p w:rsidR="001E3809" w:rsidRPr="001E3809" w:rsidRDefault="001E3809" w:rsidP="001E3809">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1E3809">
        <w:rPr>
          <w:rFonts w:ascii="Tahoma" w:eastAsia="Times New Roman" w:hAnsi="Tahoma" w:cs="Tahoma"/>
          <w:b/>
          <w:bCs/>
          <w:color w:val="424242"/>
          <w:sz w:val="34"/>
          <w:szCs w:val="34"/>
          <w:lang w:eastAsia="cs-CZ"/>
        </w:rPr>
        <w:t>Hlava I: Obecná ustanovení o náhradách poskytovaných zaměstnanci v souvislosti s výkonem práce</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60" w:name="par151"/>
      <w:r w:rsidRPr="001E3809">
        <w:rPr>
          <w:rFonts w:ascii="Tahoma" w:eastAsia="Times New Roman" w:hAnsi="Tahoma" w:cs="Tahoma"/>
          <w:b/>
          <w:bCs/>
          <w:color w:val="1060B8"/>
          <w:sz w:val="29"/>
          <w:szCs w:val="29"/>
          <w:lang w:eastAsia="cs-CZ"/>
        </w:rPr>
        <w:t>§ 151</w:t>
      </w:r>
      <w:bookmarkEnd w:id="160"/>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color w:val="424242"/>
          <w:sz w:val="18"/>
          <w:szCs w:val="18"/>
          <w:shd w:val="clear" w:color="auto" w:fill="FFFFFF"/>
          <w:lang w:eastAsia="cs-CZ"/>
        </w:rPr>
        <w:t>Zaměstnavatel je povinen poskytovat zaměstnanci, není-li v tomto zákoně dále stanoveno jinak, náhradu výdajů, které mu vzniknou v souvislosti s výkonem práce, v rozsahu a za podmínek stanovených v této části.</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61" w:name="par152"/>
      <w:r w:rsidRPr="001E3809">
        <w:rPr>
          <w:rFonts w:ascii="Tahoma" w:eastAsia="Times New Roman" w:hAnsi="Tahoma" w:cs="Tahoma"/>
          <w:b/>
          <w:bCs/>
          <w:color w:val="1060B8"/>
          <w:sz w:val="29"/>
          <w:szCs w:val="29"/>
          <w:lang w:eastAsia="cs-CZ"/>
        </w:rPr>
        <w:t>§ 152</w:t>
      </w:r>
      <w:bookmarkEnd w:id="161"/>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color w:val="424242"/>
          <w:sz w:val="18"/>
          <w:szCs w:val="18"/>
          <w:shd w:val="clear" w:color="auto" w:fill="FFFFFF"/>
          <w:lang w:eastAsia="cs-CZ"/>
        </w:rPr>
        <w:t>Cestovními výdaji, za které poskytuje zaměstnavatel zaměstnanci cestovní náhrady, se rozumí výdaje, které vzniknou zaměstnanci při</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a) pracovní cestě (</w:t>
      </w:r>
      <w:hyperlink r:id="rId330" w:anchor="par42" w:history="1">
        <w:r w:rsidRPr="001E3809">
          <w:rPr>
            <w:rFonts w:ascii="Tahoma" w:eastAsia="Times New Roman" w:hAnsi="Tahoma" w:cs="Tahoma"/>
            <w:color w:val="1A8B00"/>
            <w:sz w:val="18"/>
            <w:u w:val="single"/>
            <w:lang w:eastAsia="cs-CZ"/>
          </w:rPr>
          <w:t>§ 42</w:t>
        </w:r>
      </w:hyperlink>
      <w:r w:rsidRPr="001E3809">
        <w:rPr>
          <w:rFonts w:ascii="Tahoma" w:eastAsia="Times New Roman" w:hAnsi="Tahoma" w:cs="Tahoma"/>
          <w:color w:val="424242"/>
          <w:sz w:val="18"/>
          <w:szCs w:val="18"/>
          <w:lang w:eastAsia="cs-CZ"/>
        </w:rPr>
        <w:t>),</w:t>
      </w:r>
      <w:r w:rsidRPr="001E3809">
        <w:rPr>
          <w:rFonts w:ascii="Tahoma" w:eastAsia="Times New Roman" w:hAnsi="Tahoma" w:cs="Tahoma"/>
          <w:color w:val="424242"/>
          <w:sz w:val="18"/>
          <w:szCs w:val="18"/>
          <w:lang w:eastAsia="cs-CZ"/>
        </w:rPr>
        <w:br/>
        <w:t>b) cestě mimo pravidelné pracoviště,</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lang w:eastAsia="cs-CZ"/>
        </w:rPr>
        <w:br/>
        <w:t>c) mimořádné cestě v souvislosti s výkonem práce mimo rozvrh směn v místě výkonu práce nebo pravidelného pracoviště,</w:t>
      </w:r>
      <w:r w:rsidRPr="001E3809">
        <w:rPr>
          <w:rFonts w:ascii="Tahoma" w:eastAsia="Times New Roman" w:hAnsi="Tahoma" w:cs="Tahoma"/>
          <w:color w:val="424242"/>
          <w:sz w:val="18"/>
          <w:szCs w:val="18"/>
          <w:lang w:eastAsia="cs-CZ"/>
        </w:rPr>
        <w:br/>
        <w:t>d) přeložení (</w:t>
      </w:r>
      <w:hyperlink r:id="rId331" w:anchor="par43" w:history="1">
        <w:r w:rsidRPr="001E3809">
          <w:rPr>
            <w:rFonts w:ascii="Tahoma" w:eastAsia="Times New Roman" w:hAnsi="Tahoma" w:cs="Tahoma"/>
            <w:color w:val="1A8B00"/>
            <w:sz w:val="18"/>
            <w:u w:val="single"/>
            <w:lang w:eastAsia="cs-CZ"/>
          </w:rPr>
          <w:t>§ 43</w:t>
        </w:r>
      </w:hyperlink>
      <w:r w:rsidRPr="001E3809">
        <w:rPr>
          <w:rFonts w:ascii="Tahoma" w:eastAsia="Times New Roman" w:hAnsi="Tahoma" w:cs="Tahoma"/>
          <w:color w:val="424242"/>
          <w:sz w:val="18"/>
          <w:szCs w:val="18"/>
          <w:lang w:eastAsia="cs-CZ"/>
        </w:rPr>
        <w:t>),</w:t>
      </w:r>
      <w:r w:rsidRPr="001E3809">
        <w:rPr>
          <w:rFonts w:ascii="Tahoma" w:eastAsia="Times New Roman" w:hAnsi="Tahoma" w:cs="Tahoma"/>
          <w:color w:val="424242"/>
          <w:sz w:val="18"/>
          <w:szCs w:val="18"/>
          <w:lang w:eastAsia="cs-CZ"/>
        </w:rPr>
        <w:br/>
        <w:t>e) dočasném přidělení (</w:t>
      </w:r>
      <w:hyperlink r:id="rId332" w:anchor="par43a" w:history="1">
        <w:r w:rsidRPr="001E3809">
          <w:rPr>
            <w:rFonts w:ascii="Tahoma" w:eastAsia="Times New Roman" w:hAnsi="Tahoma" w:cs="Tahoma"/>
            <w:color w:val="1A8B00"/>
            <w:sz w:val="18"/>
            <w:u w:val="single"/>
            <w:lang w:eastAsia="cs-CZ"/>
          </w:rPr>
          <w:t>§ 43a</w:t>
        </w:r>
      </w:hyperlink>
      <w:r w:rsidRPr="001E3809">
        <w:rPr>
          <w:rFonts w:ascii="Tahoma" w:eastAsia="Times New Roman" w:hAnsi="Tahoma" w:cs="Tahoma"/>
          <w:color w:val="424242"/>
          <w:sz w:val="18"/>
          <w:szCs w:val="18"/>
          <w:lang w:eastAsia="cs-CZ"/>
        </w:rPr>
        <w:t>),</w:t>
      </w:r>
      <w:r w:rsidRPr="001E3809">
        <w:rPr>
          <w:rFonts w:ascii="Tahoma" w:eastAsia="Times New Roman" w:hAnsi="Tahoma" w:cs="Tahoma"/>
          <w:color w:val="424242"/>
          <w:sz w:val="18"/>
          <w:szCs w:val="18"/>
          <w:lang w:eastAsia="cs-CZ"/>
        </w:rPr>
        <w:br/>
        <w:t>f) přijetí do zaměstnání v pracovním poměru,</w:t>
      </w:r>
      <w:r w:rsidRPr="001E3809">
        <w:rPr>
          <w:rFonts w:ascii="Tahoma" w:eastAsia="Times New Roman" w:hAnsi="Tahoma" w:cs="Tahoma"/>
          <w:color w:val="424242"/>
          <w:sz w:val="18"/>
          <w:szCs w:val="18"/>
          <w:lang w:eastAsia="cs-CZ"/>
        </w:rPr>
        <w:br/>
        <w:t>g) výkonu práce v zahraničí.</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62" w:name="par153"/>
      <w:r w:rsidRPr="001E3809">
        <w:rPr>
          <w:rFonts w:ascii="Tahoma" w:eastAsia="Times New Roman" w:hAnsi="Tahoma" w:cs="Tahoma"/>
          <w:b/>
          <w:bCs/>
          <w:color w:val="1060B8"/>
          <w:sz w:val="29"/>
          <w:szCs w:val="29"/>
          <w:lang w:eastAsia="cs-CZ"/>
        </w:rPr>
        <w:t>§ 153</w:t>
      </w:r>
      <w:bookmarkEnd w:id="162"/>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Podmínky, které mohou ovlivnit poskytování a výši cestovních náhrad, zejména dobu a místo nástupu a ukončení cesty, místo plnění pracovních úkolů, způsob dopravy a ubytování, určí předem písemně zaměstnavatel; přitom přihlíží k oprávněným zájmům zaměstnance.</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Jestliže jsou vzhledem k okolnostem práva zaměstnance na cestovní náhrady a jejich výši nezpochybnitelné, předchozí písemná forma určení podmínek se nevyžaduje, netrvá-li na ní zaměstnanec.</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63" w:name="par154"/>
      <w:r w:rsidRPr="001E3809">
        <w:rPr>
          <w:rFonts w:ascii="Tahoma" w:eastAsia="Times New Roman" w:hAnsi="Tahoma" w:cs="Tahoma"/>
          <w:b/>
          <w:bCs/>
          <w:color w:val="1060B8"/>
          <w:sz w:val="29"/>
          <w:szCs w:val="29"/>
          <w:lang w:eastAsia="cs-CZ"/>
        </w:rPr>
        <w:t>§ 154</w:t>
      </w:r>
      <w:bookmarkEnd w:id="163"/>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color w:val="424242"/>
          <w:sz w:val="18"/>
          <w:szCs w:val="18"/>
          <w:shd w:val="clear" w:color="auto" w:fill="FFFFFF"/>
          <w:lang w:eastAsia="cs-CZ"/>
        </w:rPr>
        <w:t>Zahraniční pracovní cestou se rozumí cesta konaná mimo území České republiky. Dobou rozhodnou pro vznik práva zaměstnance na náhradu cestovních výdajů v cizí měně je doba přechodu státní hranice České republiky, kterou oznámí zaměstnanec zaměstnavateli, nebo doba odletu z České republiky a příletu do České republiky při letecké přepravě.</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64" w:name="par155"/>
      <w:r w:rsidRPr="001E3809">
        <w:rPr>
          <w:rFonts w:ascii="Tahoma" w:eastAsia="Times New Roman" w:hAnsi="Tahoma" w:cs="Tahoma"/>
          <w:b/>
          <w:bCs/>
          <w:color w:val="1060B8"/>
          <w:sz w:val="29"/>
          <w:szCs w:val="29"/>
          <w:lang w:eastAsia="cs-CZ"/>
        </w:rPr>
        <w:t>§ 155</w:t>
      </w:r>
      <w:bookmarkEnd w:id="164"/>
    </w:p>
    <w:p w:rsidR="001E3809" w:rsidRDefault="001E3809" w:rsidP="001E3809">
      <w:pPr>
        <w:rPr>
          <w:rFonts w:ascii="Tahoma" w:eastAsia="Times New Roman" w:hAnsi="Tahoma" w:cs="Tahoma"/>
          <w:color w:val="424242"/>
          <w:sz w:val="18"/>
          <w:szCs w:val="18"/>
          <w:shd w:val="clear" w:color="auto" w:fill="FFFFFF"/>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Cestovní náhrady je možné zaměstnanci, který koná pro zaměstnavatele práci na základě dohod o pracích konaných mimo pracovní poměr, poskytnout pouze v případě, že bylo sjednáno toto právo, jakož i místo pravidelného pracoviště zaměstnance.</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Má-li zaměstnanec podle dohody o provedení práce vykonat pracovní úkol v místě mimo obec bydliště, má právo na cestovní náhrady, bylo-li jejich poskytnutí sjednáno, i když není sjednáno místo pravidelného pracoviště.</w:t>
      </w:r>
    </w:p>
    <w:p w:rsidR="001E3809" w:rsidRDefault="001E3809" w:rsidP="001E3809">
      <w:pPr>
        <w:pStyle w:val="Nadpis4"/>
        <w:shd w:val="clear" w:color="auto" w:fill="FFFFFF"/>
        <w:spacing w:before="375" w:beforeAutospacing="0" w:after="225" w:afterAutospacing="0"/>
        <w:jc w:val="center"/>
        <w:rPr>
          <w:rFonts w:ascii="Tahoma" w:hAnsi="Tahoma" w:cs="Tahoma"/>
          <w:color w:val="424242"/>
          <w:sz w:val="34"/>
          <w:szCs w:val="34"/>
        </w:rPr>
      </w:pPr>
      <w:r>
        <w:rPr>
          <w:rFonts w:ascii="Tahoma" w:hAnsi="Tahoma" w:cs="Tahoma"/>
          <w:color w:val="424242"/>
          <w:sz w:val="34"/>
          <w:szCs w:val="34"/>
        </w:rPr>
        <w:t>Hlava II: Poskytnutí cestovních náhrad zaměstnanci zaměstnavatele, který není uveden v</w:t>
      </w:r>
      <w:r>
        <w:rPr>
          <w:rStyle w:val="apple-converted-space"/>
          <w:rFonts w:ascii="Tahoma" w:hAnsi="Tahoma" w:cs="Tahoma"/>
          <w:color w:val="424242"/>
          <w:sz w:val="34"/>
          <w:szCs w:val="34"/>
        </w:rPr>
        <w:t> </w:t>
      </w:r>
      <w:hyperlink r:id="rId333" w:anchor="par109" w:history="1">
        <w:r>
          <w:rPr>
            <w:rStyle w:val="Hypertextovodkaz"/>
            <w:rFonts w:ascii="Tahoma" w:hAnsi="Tahoma" w:cs="Tahoma"/>
            <w:color w:val="1A8B00"/>
            <w:sz w:val="34"/>
            <w:szCs w:val="34"/>
          </w:rPr>
          <w:t>§ 109</w:t>
        </w:r>
      </w:hyperlink>
      <w:r>
        <w:rPr>
          <w:rStyle w:val="apple-converted-space"/>
          <w:rFonts w:ascii="Tahoma" w:hAnsi="Tahoma" w:cs="Tahoma"/>
          <w:color w:val="424242"/>
          <w:sz w:val="34"/>
          <w:szCs w:val="34"/>
        </w:rPr>
        <w:t> </w:t>
      </w:r>
      <w:r>
        <w:rPr>
          <w:rFonts w:ascii="Tahoma" w:hAnsi="Tahoma" w:cs="Tahoma"/>
          <w:color w:val="424242"/>
          <w:sz w:val="34"/>
          <w:szCs w:val="34"/>
        </w:rPr>
        <w:t>odst. 3</w:t>
      </w:r>
    </w:p>
    <w:p w:rsidR="001E3809" w:rsidRDefault="001E3809" w:rsidP="001E380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1</w:t>
      </w:r>
      <w:r>
        <w:rPr>
          <w:rFonts w:ascii="Tahoma" w:hAnsi="Tahoma" w:cs="Tahoma"/>
          <w:color w:val="424242"/>
          <w:sz w:val="32"/>
          <w:szCs w:val="32"/>
        </w:rPr>
        <w:br/>
        <w:t>Cestovní náhrady při pracovní cestě nebo při cestě mimo pravidelné pracoviště</w:t>
      </w:r>
    </w:p>
    <w:p w:rsidR="001E3809" w:rsidRDefault="001E3809" w:rsidP="001E3809">
      <w:pPr>
        <w:shd w:val="clear" w:color="auto" w:fill="FFFFFF"/>
        <w:jc w:val="center"/>
        <w:rPr>
          <w:rFonts w:ascii="Tahoma" w:hAnsi="Tahoma" w:cs="Tahoma"/>
          <w:b/>
          <w:bCs/>
          <w:color w:val="1060B8"/>
          <w:sz w:val="29"/>
          <w:szCs w:val="29"/>
        </w:rPr>
      </w:pPr>
      <w:bookmarkStart w:id="165" w:name="par156"/>
      <w:r>
        <w:rPr>
          <w:rFonts w:ascii="Tahoma" w:hAnsi="Tahoma" w:cs="Tahoma"/>
          <w:b/>
          <w:bCs/>
          <w:color w:val="1060B8"/>
          <w:sz w:val="29"/>
          <w:szCs w:val="29"/>
        </w:rPr>
        <w:t>§ 156 Druhy cestovních náhrad</w:t>
      </w:r>
      <w:bookmarkEnd w:id="165"/>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lastRenderedPageBreak/>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uvedený v této hlavě je povinen za podmínek stanovených v této hlavě poskytnout zaměstnanci při pracovní cestě náhradu</w:t>
      </w:r>
    </w:p>
    <w:p w:rsidR="001E3809" w:rsidRDefault="001E3809" w:rsidP="001E3809">
      <w:pPr>
        <w:shd w:val="clear" w:color="auto" w:fill="FFFFFF"/>
        <w:rPr>
          <w:rFonts w:ascii="Tahoma" w:hAnsi="Tahoma" w:cs="Tahoma"/>
          <w:color w:val="424242"/>
          <w:sz w:val="18"/>
          <w:szCs w:val="18"/>
        </w:rPr>
      </w:pPr>
      <w:r>
        <w:rPr>
          <w:rFonts w:ascii="Tahoma" w:hAnsi="Tahoma" w:cs="Tahoma"/>
          <w:color w:val="424242"/>
          <w:sz w:val="18"/>
          <w:szCs w:val="18"/>
        </w:rPr>
        <w:t>a) jízdních výdajů,</w:t>
      </w:r>
      <w:r>
        <w:rPr>
          <w:rFonts w:ascii="Tahoma" w:hAnsi="Tahoma" w:cs="Tahoma"/>
          <w:color w:val="424242"/>
          <w:sz w:val="18"/>
          <w:szCs w:val="18"/>
        </w:rPr>
        <w:br/>
        <w:t>b) jízdních výdajů k návštěvě člena rodiny,</w:t>
      </w:r>
      <w:r>
        <w:rPr>
          <w:rFonts w:ascii="Tahoma" w:hAnsi="Tahoma" w:cs="Tahoma"/>
          <w:color w:val="424242"/>
          <w:sz w:val="18"/>
          <w:szCs w:val="18"/>
        </w:rPr>
        <w:br/>
        <w:t>c) výdajů za ubytování,</w:t>
      </w:r>
      <w:r>
        <w:rPr>
          <w:rFonts w:ascii="Tahoma" w:hAnsi="Tahoma" w:cs="Tahoma"/>
          <w:color w:val="424242"/>
          <w:sz w:val="18"/>
          <w:szCs w:val="18"/>
        </w:rPr>
        <w:br/>
        <w:t>d) zvýšených stravovacích výdajů (dále jen „stravné“),</w:t>
      </w:r>
      <w:r>
        <w:rPr>
          <w:rFonts w:ascii="Tahoma" w:hAnsi="Tahoma" w:cs="Tahoma"/>
          <w:color w:val="424242"/>
          <w:sz w:val="18"/>
          <w:szCs w:val="18"/>
        </w:rPr>
        <w:br/>
        <w:t>e) nutných vedlejších výdajů.</w:t>
      </w:r>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Pro účely poskytování cestovních náhrad se za pracovní cestu považuje i cesta uvedená v</w:t>
      </w:r>
      <w:r>
        <w:rPr>
          <w:rStyle w:val="apple-converted-space"/>
          <w:rFonts w:ascii="Tahoma" w:hAnsi="Tahoma" w:cs="Tahoma"/>
          <w:color w:val="424242"/>
          <w:sz w:val="18"/>
          <w:szCs w:val="18"/>
          <w:shd w:val="clear" w:color="auto" w:fill="FFFFFF"/>
        </w:rPr>
        <w:t> </w:t>
      </w:r>
      <w:hyperlink r:id="rId334" w:anchor="par152" w:history="1">
        <w:r>
          <w:rPr>
            <w:rStyle w:val="Hypertextovodkaz"/>
            <w:rFonts w:ascii="Tahoma" w:hAnsi="Tahoma" w:cs="Tahoma"/>
            <w:color w:val="1A8B00"/>
            <w:sz w:val="18"/>
            <w:szCs w:val="18"/>
            <w:shd w:val="clear" w:color="auto" w:fill="FFFFFF"/>
          </w:rPr>
          <w:t>§ 152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písm. b) a c).</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může zaměstnanci poskytovat i další náhrady výdajů, za cestovní náhrady se však považují pouze ty, které byly poskytnuty v souladu s</w:t>
      </w:r>
      <w:r>
        <w:rPr>
          <w:rStyle w:val="apple-converted-space"/>
          <w:rFonts w:ascii="Tahoma" w:hAnsi="Tahoma" w:cs="Tahoma"/>
          <w:color w:val="424242"/>
          <w:sz w:val="18"/>
          <w:szCs w:val="18"/>
          <w:shd w:val="clear" w:color="auto" w:fill="FFFFFF"/>
        </w:rPr>
        <w:t> </w:t>
      </w:r>
      <w:hyperlink r:id="rId335" w:anchor="par152" w:history="1">
        <w:r>
          <w:rPr>
            <w:rStyle w:val="Hypertextovodkaz"/>
            <w:rFonts w:ascii="Tahoma" w:hAnsi="Tahoma" w:cs="Tahoma"/>
            <w:color w:val="1A8B00"/>
            <w:sz w:val="18"/>
            <w:szCs w:val="18"/>
            <w:shd w:val="clear" w:color="auto" w:fill="FFFFFF"/>
          </w:rPr>
          <w:t>§ 152</w:t>
        </w:r>
      </w:hyperlink>
      <w:r>
        <w:rPr>
          <w:rFonts w:ascii="Tahoma" w:hAnsi="Tahoma" w:cs="Tahoma"/>
          <w:color w:val="424242"/>
          <w:sz w:val="18"/>
          <w:szCs w:val="18"/>
          <w:shd w:val="clear" w:color="auto" w:fill="FFFFFF"/>
        </w:rPr>
        <w:t>.</w:t>
      </w:r>
    </w:p>
    <w:p w:rsidR="001E3809" w:rsidRDefault="001E3809" w:rsidP="001E3809">
      <w:pPr>
        <w:shd w:val="clear" w:color="auto" w:fill="FFFFFF"/>
        <w:jc w:val="center"/>
        <w:rPr>
          <w:rFonts w:ascii="Tahoma" w:hAnsi="Tahoma" w:cs="Tahoma"/>
          <w:b/>
          <w:bCs/>
          <w:color w:val="424242"/>
          <w:sz w:val="29"/>
          <w:szCs w:val="29"/>
        </w:rPr>
      </w:pPr>
      <w:r>
        <w:rPr>
          <w:rFonts w:ascii="Tahoma" w:hAnsi="Tahoma" w:cs="Tahoma"/>
          <w:b/>
          <w:bCs/>
          <w:color w:val="424242"/>
          <w:sz w:val="29"/>
          <w:szCs w:val="29"/>
        </w:rPr>
        <w:t>Náhrada jízdních výdajů</w:t>
      </w:r>
    </w:p>
    <w:p w:rsidR="001E3809" w:rsidRDefault="001E3809" w:rsidP="001E3809">
      <w:pPr>
        <w:shd w:val="clear" w:color="auto" w:fill="FFFFFF"/>
        <w:jc w:val="center"/>
        <w:rPr>
          <w:rFonts w:ascii="Tahoma" w:hAnsi="Tahoma" w:cs="Tahoma"/>
          <w:b/>
          <w:bCs/>
          <w:color w:val="1060B8"/>
          <w:sz w:val="29"/>
          <w:szCs w:val="29"/>
        </w:rPr>
      </w:pPr>
      <w:bookmarkStart w:id="166" w:name="par157"/>
      <w:r>
        <w:rPr>
          <w:rFonts w:ascii="Tahoma" w:hAnsi="Tahoma" w:cs="Tahoma"/>
          <w:b/>
          <w:bCs/>
          <w:color w:val="1060B8"/>
          <w:sz w:val="29"/>
          <w:szCs w:val="29"/>
        </w:rPr>
        <w:t>§ 157</w:t>
      </w:r>
      <w:bookmarkEnd w:id="166"/>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Náhrada jízdních výdajů za použití určeného hromadného dopravního prostředku dálkové přepravy a taxislužby přísluší zaměstnanci v prokázané výši.</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Použije-li zaměstnanec se souhlasem zaměstnavatele místo určeného hromadného dopravního prostředku dálkové přepravy jiný dopravní prostředek, včetně silničního motorového vozidla, s výjimkou vozidla poskytnutého zaměstnavatelem, přísluší mu náhrada jízdních výdajů ve výši odpovídající ceně jízdného za určený hromadný dopravní prostředek.</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Použije-li zaměstnanec na žádost zaměstnavatele silniční motorové vozidlo, s výjimkou vozidla poskytnutého zaměstnavatelem, přísluší mu za každý 1 km jízdy základní náhrada a náhrada výdajů za spotřebovanou pohonnou hmotu.</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Sazba základní náhrady za 1 km jízdy činí nejméně u</w:t>
      </w:r>
      <w:r>
        <w:rPr>
          <w:rStyle w:val="apple-converted-space"/>
          <w:rFonts w:ascii="Tahoma" w:hAnsi="Tahoma" w:cs="Tahoma"/>
          <w:color w:val="424242"/>
          <w:sz w:val="18"/>
          <w:szCs w:val="18"/>
          <w:shd w:val="clear" w:color="auto" w:fill="FFFFFF"/>
        </w:rPr>
        <w:t> </w:t>
      </w:r>
    </w:p>
    <w:p w:rsidR="001E3809" w:rsidRDefault="001E3809" w:rsidP="001E3809">
      <w:pPr>
        <w:shd w:val="clear" w:color="auto" w:fill="FFFFFF"/>
        <w:rPr>
          <w:rFonts w:ascii="Tahoma" w:hAnsi="Tahoma" w:cs="Tahoma"/>
          <w:color w:val="424242"/>
          <w:sz w:val="18"/>
          <w:szCs w:val="18"/>
        </w:rPr>
      </w:pPr>
      <w:r>
        <w:rPr>
          <w:rFonts w:ascii="Tahoma" w:hAnsi="Tahoma" w:cs="Tahoma"/>
          <w:color w:val="424242"/>
          <w:sz w:val="18"/>
          <w:szCs w:val="18"/>
        </w:rPr>
        <w:t>a) jednostopých vozidel a tříkolek 1,00 Kč,</w:t>
      </w:r>
      <w:r>
        <w:rPr>
          <w:rFonts w:ascii="Tahoma" w:hAnsi="Tahoma" w:cs="Tahoma"/>
          <w:color w:val="424242"/>
          <w:sz w:val="18"/>
          <w:szCs w:val="18"/>
        </w:rPr>
        <w:br/>
        <w:t>b) osobních silničních motorových vozidel 3,80 Kč;</w:t>
      </w:r>
    </w:p>
    <w:p w:rsidR="001E3809" w:rsidRDefault="001E3809" w:rsidP="001E3809">
      <w:pPr>
        <w:rPr>
          <w:rFonts w:ascii="Times New Roman" w:hAnsi="Times New Roman" w:cs="Times New Roman"/>
          <w:sz w:val="24"/>
          <w:szCs w:val="24"/>
        </w:rPr>
      </w:pPr>
      <w:r>
        <w:rPr>
          <w:rFonts w:ascii="Tahoma" w:hAnsi="Tahoma" w:cs="Tahoma"/>
          <w:color w:val="424242"/>
          <w:sz w:val="18"/>
          <w:szCs w:val="18"/>
          <w:shd w:val="clear" w:color="auto" w:fill="FFFFFF"/>
        </w:rPr>
        <w:t>při použití přívěsu k silničnímu motorovému vozidlu zaměstnavatel sazbu základní náhrady za 1 km jízdy zvýší nejméně o 15 %. Tato sazba základní náhrady se mění v závislosti na vývoji cen prováděcím právním předpisem vydaným podle</w:t>
      </w:r>
      <w:r>
        <w:rPr>
          <w:rStyle w:val="apple-converted-space"/>
          <w:rFonts w:ascii="Tahoma" w:hAnsi="Tahoma" w:cs="Tahoma"/>
          <w:color w:val="424242"/>
          <w:sz w:val="18"/>
          <w:szCs w:val="18"/>
          <w:shd w:val="clear" w:color="auto" w:fill="FFFFFF"/>
        </w:rPr>
        <w:t> </w:t>
      </w:r>
      <w:hyperlink r:id="rId336" w:anchor="par189" w:history="1">
        <w:r>
          <w:rPr>
            <w:rStyle w:val="Hypertextovodkaz"/>
            <w:rFonts w:ascii="Tahoma" w:hAnsi="Tahoma" w:cs="Tahoma"/>
            <w:color w:val="1A8B00"/>
            <w:sz w:val="18"/>
            <w:szCs w:val="18"/>
            <w:shd w:val="clear" w:color="auto" w:fill="FFFFFF"/>
          </w:rPr>
          <w:t>§ 189</w:t>
        </w:r>
      </w:hyperlink>
      <w:r>
        <w:rPr>
          <w:rFonts w:ascii="Tahoma" w:hAnsi="Tahoma" w:cs="Tahoma"/>
          <w:color w:val="424242"/>
          <w:sz w:val="18"/>
          <w:szCs w:val="18"/>
          <w:shd w:val="clear" w:color="auto" w:fill="FFFFFF"/>
        </w:rPr>
        <w:t>.</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Základní náhrada u nákladních automobilů, autobusů nebo traktorů přísluší zaměstnanci nejméně ve výši dvojnásobku sazby stanovené v odstavci 4 písm. b).</w:t>
      </w:r>
    </w:p>
    <w:p w:rsidR="001E3809" w:rsidRDefault="001E3809" w:rsidP="001E3809">
      <w:pPr>
        <w:shd w:val="clear" w:color="auto" w:fill="FFFFFF"/>
        <w:jc w:val="center"/>
        <w:rPr>
          <w:rFonts w:ascii="Tahoma" w:hAnsi="Tahoma" w:cs="Tahoma"/>
          <w:b/>
          <w:bCs/>
          <w:color w:val="1060B8"/>
          <w:sz w:val="29"/>
          <w:szCs w:val="29"/>
        </w:rPr>
      </w:pPr>
      <w:bookmarkStart w:id="167" w:name="par158"/>
      <w:r>
        <w:rPr>
          <w:rFonts w:ascii="Tahoma" w:hAnsi="Tahoma" w:cs="Tahoma"/>
          <w:b/>
          <w:bCs/>
          <w:color w:val="1060B8"/>
          <w:sz w:val="29"/>
          <w:szCs w:val="29"/>
        </w:rPr>
        <w:t>§ 158</w:t>
      </w:r>
      <w:bookmarkEnd w:id="167"/>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Nebyla-li výše sazby základní náhrady sjednána nebo určena zaměstnavatelem před vysláním zaměstnance na pracovní cestu, přísluší zaměstnanci sazba základní náhrady podle</w:t>
      </w:r>
      <w:r>
        <w:rPr>
          <w:rStyle w:val="apple-converted-space"/>
          <w:rFonts w:ascii="Tahoma" w:hAnsi="Tahoma" w:cs="Tahoma"/>
          <w:color w:val="424242"/>
          <w:sz w:val="18"/>
          <w:szCs w:val="18"/>
          <w:shd w:val="clear" w:color="auto" w:fill="FFFFFF"/>
        </w:rPr>
        <w:t> </w:t>
      </w:r>
      <w:hyperlink r:id="rId337" w:anchor="par157" w:history="1">
        <w:r>
          <w:rPr>
            <w:rStyle w:val="Hypertextovodkaz"/>
            <w:rFonts w:ascii="Tahoma" w:hAnsi="Tahoma" w:cs="Tahoma"/>
            <w:color w:val="1A8B00"/>
            <w:sz w:val="18"/>
            <w:szCs w:val="18"/>
            <w:shd w:val="clear" w:color="auto" w:fill="FFFFFF"/>
          </w:rPr>
          <w:t>§ 157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4 a 5.</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Náhradu za spotřebovanou pohonnou hmotu určí zaměstnavatel násobkem ceny pohonné hmoty a množství spotřebované pohonné hmoty.</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Cenu pohonné hmoty prokazuje zaměstnanec dokladem o nákupu, ze kterého je patrná souvislost s pracovní cestou. Prokazuje-li zaměstnanec cenu pohonné hmoty více doklady o jejím nákupu, ze kterých je patrná souvislost s pracovní cestou, vypočítá se cena pohonné hmoty pro určení výše náhrady aritmetickým průměrem zaměstnancem prokázaných cen. Jestliže zaměstnanec hodnověrným způsobem cenu pohonné hmoty zaměstnavateli neprokáže, použije zaměstnavatel pro určení výše náhrady průměrnou cenu příslušné pohonné hmoty stanovenou prováděcím právním předpisem vydaným podle</w:t>
      </w:r>
      <w:r>
        <w:rPr>
          <w:rStyle w:val="apple-converted-space"/>
          <w:rFonts w:ascii="Tahoma" w:hAnsi="Tahoma" w:cs="Tahoma"/>
          <w:color w:val="424242"/>
          <w:sz w:val="18"/>
          <w:szCs w:val="18"/>
          <w:shd w:val="clear" w:color="auto" w:fill="FFFFFF"/>
        </w:rPr>
        <w:t> </w:t>
      </w:r>
      <w:hyperlink r:id="rId338" w:anchor="par189" w:history="1">
        <w:r>
          <w:rPr>
            <w:rStyle w:val="Hypertextovodkaz"/>
            <w:rFonts w:ascii="Tahoma" w:hAnsi="Tahoma" w:cs="Tahoma"/>
            <w:color w:val="1A8B00"/>
            <w:sz w:val="18"/>
            <w:szCs w:val="18"/>
            <w:shd w:val="clear" w:color="auto" w:fill="FFFFFF"/>
          </w:rPr>
          <w:t>§ 189</w:t>
        </w:r>
      </w:hyperlink>
      <w:r>
        <w:rPr>
          <w:rFonts w:ascii="Tahoma" w:hAnsi="Tahoma" w:cs="Tahoma"/>
          <w:color w:val="424242"/>
          <w:sz w:val="18"/>
          <w:szCs w:val="18"/>
          <w:shd w:val="clear" w:color="auto" w:fill="FFFFFF"/>
        </w:rPr>
        <w:t>.</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Spotřebu pohonné hmoty silničního motorového vozidla vypočítá zaměstnavatel z údajů o spotřebě uvedených v technickém průkazu použitého vozidla, které je zaměstnanec povinen zaměstnavateli předložit. Jestliže technický průkaz vozidla tyto údaje neobsahuje, přísluší zaměstnanci náhrada výdajů za pohonné hmoty, jen pokud spotřebu pohonné hmoty prokáže technickým průkazem vozidla shodného typu se shodným objemem válců. Při určení spotřeby pohonné hmoty použije zaměstnavatel údaj o spotřebě pro kombinovaný provoz podle norem Evropské unie. Není-li tento údaj v technickém průkazu uveden, vypočítá zaměstnavatel spotřebu pohonné hmoty vozidla aritmetickým průměrem z údajů v technickém průkazu uvedených.</w:t>
      </w:r>
    </w:p>
    <w:p w:rsidR="001E3809" w:rsidRDefault="001E3809" w:rsidP="001E3809">
      <w:pPr>
        <w:shd w:val="clear" w:color="auto" w:fill="FFFFFF"/>
        <w:jc w:val="center"/>
        <w:rPr>
          <w:rFonts w:ascii="Tahoma" w:hAnsi="Tahoma" w:cs="Tahoma"/>
          <w:b/>
          <w:bCs/>
          <w:color w:val="1060B8"/>
          <w:sz w:val="29"/>
          <w:szCs w:val="29"/>
        </w:rPr>
      </w:pPr>
      <w:bookmarkStart w:id="168" w:name="par159"/>
      <w:r>
        <w:rPr>
          <w:rFonts w:ascii="Tahoma" w:hAnsi="Tahoma" w:cs="Tahoma"/>
          <w:b/>
          <w:bCs/>
          <w:color w:val="1060B8"/>
          <w:sz w:val="29"/>
          <w:szCs w:val="29"/>
        </w:rPr>
        <w:lastRenderedPageBreak/>
        <w:t>§ 159</w:t>
      </w:r>
      <w:bookmarkEnd w:id="168"/>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Náhrada jízdních výdajů za použití místní hromadné dopravy v souladu s určenými podmínkami pracovní cesty přísluší zaměstnanci v prokázané výši; tato náhrada náleží zaměstnanci i vedle náhrad podle</w:t>
      </w:r>
      <w:r>
        <w:rPr>
          <w:rStyle w:val="apple-converted-space"/>
          <w:rFonts w:ascii="Tahoma" w:hAnsi="Tahoma" w:cs="Tahoma"/>
          <w:color w:val="424242"/>
          <w:sz w:val="18"/>
          <w:szCs w:val="18"/>
          <w:shd w:val="clear" w:color="auto" w:fill="FFFFFF"/>
        </w:rPr>
        <w:t> </w:t>
      </w:r>
      <w:hyperlink r:id="rId339" w:anchor="par157" w:history="1">
        <w:r>
          <w:rPr>
            <w:rStyle w:val="Hypertextovodkaz"/>
            <w:rFonts w:ascii="Tahoma" w:hAnsi="Tahoma" w:cs="Tahoma"/>
            <w:color w:val="1A8B00"/>
            <w:sz w:val="18"/>
            <w:szCs w:val="18"/>
            <w:shd w:val="clear" w:color="auto" w:fill="FFFFFF"/>
          </w:rPr>
          <w:t>§ 157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až 3.</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Při poskytnutí náhrady jízdních výdajů za použití místní hromadné dopravy při pracovních cestách v obci, ve které má zaměstnanec sjednáno místo výkonu práce, zaměstnavatel poskytne tuto náhradu ve výši odpovídající ceně jízdného platné v době konání pracovní cesty, aniž by zaměstnanec musel jízdní výdaje prokazovat. Náhrada jízdních výdajů zaměstnanci nepřísluší, pokud zaměstnavatel zajistí zaměstnanci použití místní hromadné dopravy způsobem, na který zaměstnanec finančně nepřispívá.</w:t>
      </w:r>
    </w:p>
    <w:p w:rsidR="001E3809" w:rsidRDefault="001E3809" w:rsidP="001E3809">
      <w:pPr>
        <w:shd w:val="clear" w:color="auto" w:fill="FFFFFF"/>
        <w:jc w:val="center"/>
        <w:rPr>
          <w:rFonts w:ascii="Tahoma" w:hAnsi="Tahoma" w:cs="Tahoma"/>
          <w:b/>
          <w:bCs/>
          <w:color w:val="1060B8"/>
          <w:sz w:val="29"/>
          <w:szCs w:val="29"/>
        </w:rPr>
      </w:pPr>
      <w:bookmarkStart w:id="169" w:name="par160"/>
      <w:r>
        <w:rPr>
          <w:rFonts w:ascii="Tahoma" w:hAnsi="Tahoma" w:cs="Tahoma"/>
          <w:b/>
          <w:bCs/>
          <w:color w:val="1060B8"/>
          <w:sz w:val="29"/>
          <w:szCs w:val="29"/>
        </w:rPr>
        <w:t>§ 160</w:t>
      </w:r>
      <w:bookmarkEnd w:id="169"/>
    </w:p>
    <w:p w:rsidR="001E3809" w:rsidRDefault="001E3809" w:rsidP="001E3809">
      <w:pPr>
        <w:rPr>
          <w:rFonts w:ascii="Times New Roman" w:hAnsi="Times New Roman" w:cs="Times New Roman"/>
          <w:sz w:val="24"/>
          <w:szCs w:val="24"/>
        </w:rPr>
      </w:pPr>
      <w:r>
        <w:rPr>
          <w:rFonts w:ascii="Tahoma" w:hAnsi="Tahoma" w:cs="Tahoma"/>
          <w:color w:val="424242"/>
          <w:sz w:val="18"/>
          <w:szCs w:val="18"/>
          <w:shd w:val="clear" w:color="auto" w:fill="FFFFFF"/>
        </w:rPr>
        <w:t>Za použití dopravního prostředku po ukončení předem dohodnutého přerušení pracovní cesty z důvodů na straně zaměstnance, po kterém již nenásleduje výkon práce, je povinen zaměstnavatel uhradit zaměstnanci náhradu jízdních výdajů pouze do výše, která by náležela zaměstnanci v případě, že by k přerušení pracovní cesty nedošlo. Obdobně se postupuje při předem dohodnutém přerušení pracovní cesty z důvodu na straně zaměstnance před výkonem práce.</w:t>
      </w:r>
    </w:p>
    <w:p w:rsidR="001E3809" w:rsidRDefault="001E3809" w:rsidP="001E3809">
      <w:pPr>
        <w:shd w:val="clear" w:color="auto" w:fill="FFFFFF"/>
        <w:jc w:val="center"/>
        <w:rPr>
          <w:rFonts w:ascii="Tahoma" w:hAnsi="Tahoma" w:cs="Tahoma"/>
          <w:b/>
          <w:bCs/>
          <w:color w:val="1060B8"/>
          <w:sz w:val="29"/>
          <w:szCs w:val="29"/>
        </w:rPr>
      </w:pPr>
      <w:bookmarkStart w:id="170" w:name="par161"/>
      <w:r>
        <w:rPr>
          <w:rFonts w:ascii="Tahoma" w:hAnsi="Tahoma" w:cs="Tahoma"/>
          <w:b/>
          <w:bCs/>
          <w:color w:val="1060B8"/>
          <w:sz w:val="29"/>
          <w:szCs w:val="29"/>
        </w:rPr>
        <w:t>§ 161 Náhrada jízdních výdajů k návštěvě člena rodiny</w:t>
      </w:r>
      <w:bookmarkEnd w:id="170"/>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Trvá-li pracovní cesta déle než 7 kalendářních dnů, přísluší zaměstnanci náhrada jízdních výdajů k návštěvě člena rodiny do jeho bydliště nebo do jiného předem dohodnutého místa pobytu člena rodiny a zpět ve výši a za shodných podmínek jako v</w:t>
      </w:r>
      <w:r>
        <w:rPr>
          <w:rStyle w:val="apple-converted-space"/>
          <w:rFonts w:ascii="Tahoma" w:hAnsi="Tahoma" w:cs="Tahoma"/>
          <w:color w:val="424242"/>
          <w:sz w:val="18"/>
          <w:szCs w:val="18"/>
          <w:shd w:val="clear" w:color="auto" w:fill="FFFFFF"/>
        </w:rPr>
        <w:t> </w:t>
      </w:r>
      <w:hyperlink r:id="rId340" w:anchor="par157" w:history="1">
        <w:r>
          <w:rPr>
            <w:rStyle w:val="Hypertextovodkaz"/>
            <w:rFonts w:ascii="Tahoma" w:hAnsi="Tahoma" w:cs="Tahoma"/>
            <w:color w:val="1A8B00"/>
            <w:sz w:val="18"/>
            <w:szCs w:val="18"/>
            <w:shd w:val="clear" w:color="auto" w:fill="FFFFFF"/>
          </w:rPr>
          <w:t>§ 157 až 160</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 tím, že zaměstnavatel poskytne zaměstnanci náhradu jízdních výdajů nejvýše v částce odpovídající jízdním výdajům do místa výkonu práce nebo pravidelného pracoviště anebo bydliště na území České republiky. Za limitující se přitom považuje částka, která je pro zaměstnance nejvýhodnější.</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Při použití letecké přepravy hradí zaměstnavatel zaměstnanci jízdní výdaje k návštěvě člena rodiny pouze ve výši odpovídající ceně jízdného silničního nebo železničního dopravního prostředku dálkové přepravy, který určí zaměstnavatel. Ustanovení odstavce 1 platí i zde.</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Náhradu jízdních výdajů k návštěvě člena rodiny poskytne zaměstnavatel nejdéle v průběhu čtvrtého týdne od počátku pracovní cesty nebo od minulé návštěvy člena rodiny, pokud se se zaměstnancem nedohodne na době kratší.</w:t>
      </w:r>
    </w:p>
    <w:p w:rsidR="001E3809" w:rsidRDefault="001E3809" w:rsidP="001E3809">
      <w:pPr>
        <w:shd w:val="clear" w:color="auto" w:fill="FFFFFF"/>
        <w:jc w:val="center"/>
        <w:rPr>
          <w:rFonts w:ascii="Tahoma" w:hAnsi="Tahoma" w:cs="Tahoma"/>
          <w:b/>
          <w:bCs/>
          <w:color w:val="1060B8"/>
          <w:sz w:val="29"/>
          <w:szCs w:val="29"/>
        </w:rPr>
      </w:pPr>
      <w:bookmarkStart w:id="171" w:name="par162"/>
      <w:r>
        <w:rPr>
          <w:rFonts w:ascii="Tahoma" w:hAnsi="Tahoma" w:cs="Tahoma"/>
          <w:b/>
          <w:bCs/>
          <w:color w:val="1060B8"/>
          <w:sz w:val="29"/>
          <w:szCs w:val="29"/>
        </w:rPr>
        <w:t>§ 162 Náhrada výdajů za ubytování</w:t>
      </w:r>
      <w:bookmarkEnd w:id="171"/>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Zaměstnanci přísluší náhrada výdajů za ubytování, které vynaložil v souladu s podmínkami pracovní cesty, a to ve výši, kterou zaměstnavateli prokáže. Po dobu návštěvy člena rodiny hradí zaměstnavatel zaměstnanci prokázané výdaje za ubytování pouze v případě, že si je musel zaměstnanec vzhledem k podmínkám pracovní cesty nebo ubytovacích služeb zachovat.</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 dobu předem dohodnutého přerušení pracovní cesty z důvodů na straně zaměstnance, není zaměstnavatel povinen zaměstnanci náhradu výdajů za ubytování poskytnout, i když musel po tuto dobu zaměstnanec s ohledem na podmínky pracovní cesty nebo ubytovací služby výdaje za ubytování uhradit.</w:t>
      </w:r>
    </w:p>
    <w:p w:rsidR="001E3809" w:rsidRDefault="001E3809" w:rsidP="001E3809">
      <w:pPr>
        <w:shd w:val="clear" w:color="auto" w:fill="FFFFFF"/>
        <w:jc w:val="center"/>
        <w:rPr>
          <w:rFonts w:ascii="Tahoma" w:hAnsi="Tahoma" w:cs="Tahoma"/>
          <w:b/>
          <w:bCs/>
          <w:color w:val="1060B8"/>
          <w:sz w:val="29"/>
          <w:szCs w:val="29"/>
        </w:rPr>
      </w:pPr>
      <w:bookmarkStart w:id="172" w:name="par163"/>
      <w:r>
        <w:rPr>
          <w:rFonts w:ascii="Tahoma" w:hAnsi="Tahoma" w:cs="Tahoma"/>
          <w:b/>
          <w:bCs/>
          <w:color w:val="1060B8"/>
          <w:sz w:val="29"/>
          <w:szCs w:val="29"/>
        </w:rPr>
        <w:t>§ 163 Stravné</w:t>
      </w:r>
      <w:bookmarkEnd w:id="172"/>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každý kalendářní den pracovní cesty přísluší zaměstnanci stravné nejméně ve výši</w:t>
      </w:r>
    </w:p>
    <w:p w:rsidR="001E3809" w:rsidRDefault="001E3809" w:rsidP="001E3809">
      <w:pPr>
        <w:shd w:val="clear" w:color="auto" w:fill="FFFFFF"/>
        <w:rPr>
          <w:rFonts w:ascii="Tahoma" w:hAnsi="Tahoma" w:cs="Tahoma"/>
          <w:color w:val="424242"/>
          <w:sz w:val="18"/>
          <w:szCs w:val="18"/>
        </w:rPr>
      </w:pPr>
      <w:r>
        <w:rPr>
          <w:rFonts w:ascii="Tahoma" w:hAnsi="Tahoma" w:cs="Tahoma"/>
          <w:color w:val="424242"/>
          <w:sz w:val="18"/>
          <w:szCs w:val="18"/>
        </w:rPr>
        <w:t>a) 58 Kč, trvá-li pracovní cesta 5 až 12 hodin,</w:t>
      </w:r>
      <w:r>
        <w:rPr>
          <w:rFonts w:ascii="Tahoma" w:hAnsi="Tahoma" w:cs="Tahoma"/>
          <w:color w:val="424242"/>
          <w:sz w:val="18"/>
          <w:szCs w:val="18"/>
        </w:rPr>
        <w:br/>
        <w:t>b) 88 Kč, trvá-li pracovní cesta déle než 12 hodin, nejdéle však 18 hodin,</w:t>
      </w:r>
      <w:r>
        <w:rPr>
          <w:rFonts w:ascii="Tahoma" w:hAnsi="Tahoma" w:cs="Tahoma"/>
          <w:color w:val="424242"/>
          <w:sz w:val="18"/>
          <w:szCs w:val="18"/>
        </w:rPr>
        <w:br/>
        <w:t>c) 138 Kč, trvá-li pracovní cesta déle než 18 hodin.</w:t>
      </w:r>
    </w:p>
    <w:p w:rsidR="001E3809" w:rsidRDefault="001E3809" w:rsidP="001E3809">
      <w:pPr>
        <w:rPr>
          <w:rFonts w:ascii="Times New Roman" w:hAnsi="Times New Roman" w:cs="Times New Roman"/>
          <w:sz w:val="24"/>
          <w:szCs w:val="24"/>
        </w:rPr>
      </w:pPr>
      <w:r>
        <w:rPr>
          <w:rFonts w:ascii="Tahoma" w:hAnsi="Tahoma" w:cs="Tahoma"/>
          <w:color w:val="424242"/>
          <w:sz w:val="18"/>
          <w:szCs w:val="18"/>
          <w:shd w:val="clear" w:color="auto" w:fill="FFFFFF"/>
        </w:rPr>
        <w:t>Tato výše stravného se mění v závislosti na vývoji cen prováděcím právním předpisem vydaným podle</w:t>
      </w:r>
      <w:r>
        <w:rPr>
          <w:rStyle w:val="apple-converted-space"/>
          <w:rFonts w:ascii="Tahoma" w:hAnsi="Tahoma" w:cs="Tahoma"/>
          <w:color w:val="424242"/>
          <w:sz w:val="18"/>
          <w:szCs w:val="18"/>
          <w:shd w:val="clear" w:color="auto" w:fill="FFFFFF"/>
        </w:rPr>
        <w:t> </w:t>
      </w:r>
      <w:hyperlink r:id="rId341" w:anchor="par189" w:history="1">
        <w:r>
          <w:rPr>
            <w:rStyle w:val="Hypertextovodkaz"/>
            <w:rFonts w:ascii="Tahoma" w:hAnsi="Tahoma" w:cs="Tahoma"/>
            <w:color w:val="1A8B00"/>
            <w:sz w:val="18"/>
            <w:szCs w:val="18"/>
            <w:shd w:val="clear" w:color="auto" w:fill="FFFFFF"/>
          </w:rPr>
          <w:t>§ 189</w:t>
        </w:r>
      </w:hyperlink>
      <w:r>
        <w:rPr>
          <w:rFonts w:ascii="Tahoma" w:hAnsi="Tahoma" w:cs="Tahoma"/>
          <w:color w:val="424242"/>
          <w:sz w:val="18"/>
          <w:szCs w:val="18"/>
          <w:shd w:val="clear" w:color="auto" w:fill="FFFFFF"/>
        </w:rPr>
        <w:t>.</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Bylo-li zaměstnanci během pracovní cesty poskytnuto jídlo, které má charakter snídaně, oběda nebo večeře, na které zaměstnanec finančně nepřispívá (dále jen "bezplatné jídlo"), přísluší zaměstnanci stravné snížené za každé bezplatné jídlo až o hodnotu</w:t>
      </w:r>
    </w:p>
    <w:p w:rsidR="001E3809" w:rsidRDefault="001E3809" w:rsidP="001E3809">
      <w:pPr>
        <w:shd w:val="clear" w:color="auto" w:fill="FFFFFF"/>
        <w:rPr>
          <w:rFonts w:ascii="Tahoma" w:hAnsi="Tahoma" w:cs="Tahoma"/>
          <w:color w:val="424242"/>
          <w:sz w:val="18"/>
          <w:szCs w:val="18"/>
        </w:rPr>
      </w:pPr>
      <w:r>
        <w:rPr>
          <w:rFonts w:ascii="Tahoma" w:hAnsi="Tahoma" w:cs="Tahoma"/>
          <w:color w:val="424242"/>
          <w:sz w:val="18"/>
          <w:szCs w:val="18"/>
        </w:rPr>
        <w:lastRenderedPageBreak/>
        <w:t>a) 70 % stravného, trvá-li pracovní cesta 5 až 12 hodin,</w:t>
      </w:r>
      <w:r>
        <w:rPr>
          <w:rFonts w:ascii="Tahoma" w:hAnsi="Tahoma" w:cs="Tahoma"/>
          <w:color w:val="424242"/>
          <w:sz w:val="18"/>
          <w:szCs w:val="18"/>
        </w:rPr>
        <w:br/>
        <w:t>b) 35 % stravného, trvá-li pracovní cesta déle než 12 hodin, nejdéle však 18 hodin,</w:t>
      </w:r>
      <w:r>
        <w:rPr>
          <w:rFonts w:ascii="Tahoma" w:hAnsi="Tahoma" w:cs="Tahoma"/>
          <w:color w:val="424242"/>
          <w:sz w:val="18"/>
          <w:szCs w:val="18"/>
        </w:rPr>
        <w:br/>
        <w:t>c) 25 % stravného, trvá-li pracovní cesta déle než 18 hodin.</w:t>
      </w:r>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Nesjedná-li zaměstnavatel nebo neurčí před vysláním zaměstnance na pracovní cestu vyšší stravné než je stanovené v odstavci 1, přísluší zaměstnanci stravné podle odstavce 1. Nesjedná-li zaměstnavatel nebo neurčí před vysláním zaměstnance nižší hodnotu snížení stravného, přísluší zaměstnanci stravné snížené o nejvyšší hodnotu stanovenou v odstavci 2.</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Při pracovní cestě, která spadá do 2 kalendářních dnů, se upustí od odděleného posuzování doby trvání pracovní cesty v kalendářním dnu, je-li to pro zaměstnance výhodnější.</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 dobu návštěvy člena rodiny nebo po dobu dohodnutého přerušení pracovní cesty z důvodů na straně zaměstnance, stravné zaměstnanci nepřísluší. Doba rozhodná pro právo na stravné před návštěvou člena rodiny nebo dohodnutým přerušením pracovní cesty končí ukončením výkonu práce, nebo jiným předem dohodnutým způsobem, a po návštěvě člena rodiny nebo přerušení pracovní cesty z důvodů na straně zaměstnance začíná současně se začátkem výkonu práce, nebo jiným předem dohodnutým způsobem.</w:t>
      </w:r>
      <w:r>
        <w:rPr>
          <w:rFonts w:ascii="Tahoma" w:hAnsi="Tahoma" w:cs="Tahoma"/>
          <w:color w:val="424242"/>
          <w:sz w:val="18"/>
          <w:szCs w:val="18"/>
        </w:rPr>
        <w:br/>
      </w:r>
      <w:r>
        <w:rPr>
          <w:rStyle w:val="odst"/>
          <w:rFonts w:ascii="Tahoma" w:hAnsi="Tahoma" w:cs="Tahoma"/>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Je-li zaměstnanec vyslán na pracovní cestu do místa svého bydliště, které je odlišné od jeho místa výkonu práce nebo pravidelného pracoviště, přísluší mu stravné pouze za cestu do místa jeho bydliště a zpět a za dobu výkonu práce v tomto místě.</w:t>
      </w:r>
      <w:r>
        <w:rPr>
          <w:rFonts w:ascii="Tahoma" w:hAnsi="Tahoma" w:cs="Tahoma"/>
          <w:color w:val="424242"/>
          <w:sz w:val="18"/>
          <w:szCs w:val="18"/>
        </w:rPr>
        <w:br/>
      </w:r>
      <w:r>
        <w:rPr>
          <w:rStyle w:val="odst"/>
          <w:rFonts w:ascii="Tahoma" w:hAnsi="Tahoma" w:cs="Tahoma"/>
          <w:b/>
          <w:bCs/>
          <w:color w:val="1060B8"/>
          <w:sz w:val="18"/>
          <w:szCs w:val="18"/>
          <w:shd w:val="clear" w:color="auto" w:fill="FFFFFF"/>
        </w:rPr>
        <w:t>(7)</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Důvody pro neposkytnutí stravného stanovené v odstavcích 5 a 6 je zakázáno rozšiřovat.</w:t>
      </w:r>
    </w:p>
    <w:p w:rsidR="001E3809" w:rsidRDefault="001E3809" w:rsidP="001E3809">
      <w:pPr>
        <w:shd w:val="clear" w:color="auto" w:fill="FFFFFF"/>
        <w:jc w:val="center"/>
        <w:rPr>
          <w:rFonts w:ascii="Tahoma" w:hAnsi="Tahoma" w:cs="Tahoma"/>
          <w:b/>
          <w:bCs/>
          <w:color w:val="1060B8"/>
          <w:sz w:val="29"/>
          <w:szCs w:val="29"/>
        </w:rPr>
      </w:pPr>
      <w:bookmarkStart w:id="173" w:name="par164"/>
      <w:r>
        <w:rPr>
          <w:rFonts w:ascii="Tahoma" w:hAnsi="Tahoma" w:cs="Tahoma"/>
          <w:b/>
          <w:bCs/>
          <w:color w:val="1060B8"/>
          <w:sz w:val="29"/>
          <w:szCs w:val="29"/>
        </w:rPr>
        <w:t>§ 164 Náhrada nutných vedlejších výdajů</w:t>
      </w:r>
      <w:bookmarkEnd w:id="173"/>
    </w:p>
    <w:p w:rsidR="001E3809" w:rsidRDefault="001E3809" w:rsidP="001E3809">
      <w:pPr>
        <w:rPr>
          <w:rFonts w:ascii="Times New Roman" w:hAnsi="Times New Roman" w:cs="Times New Roman"/>
          <w:sz w:val="24"/>
          <w:szCs w:val="24"/>
        </w:rPr>
      </w:pPr>
      <w:r>
        <w:rPr>
          <w:rFonts w:ascii="Tahoma" w:hAnsi="Tahoma" w:cs="Tahoma"/>
          <w:color w:val="424242"/>
          <w:sz w:val="18"/>
          <w:szCs w:val="18"/>
          <w:shd w:val="clear" w:color="auto" w:fill="FFFFFF"/>
        </w:rPr>
        <w:t>Zaměstnanci přísluší náhrada nutných vedlejších výdajů, které mu vzniknou v přímé souvislosti s pracovní cestou, a to ve výši, kterou zaměstnavateli prokáže. Nemůže-li zaměstnanec výši výdajů prokázat, přísluší mu náhrada odpovídající ceně věcí a služeb obvyklé v době a místě konání pracovní cesty.</w:t>
      </w:r>
      <w:r>
        <w:rPr>
          <w:rFonts w:ascii="Tahoma" w:hAnsi="Tahoma" w:cs="Tahoma"/>
          <w:color w:val="424242"/>
          <w:sz w:val="18"/>
          <w:szCs w:val="18"/>
        </w:rPr>
        <w:br/>
      </w:r>
    </w:p>
    <w:p w:rsidR="001E3809" w:rsidRDefault="001E3809" w:rsidP="001E380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2</w:t>
      </w:r>
      <w:r>
        <w:rPr>
          <w:rFonts w:ascii="Tahoma" w:hAnsi="Tahoma" w:cs="Tahoma"/>
          <w:color w:val="424242"/>
          <w:sz w:val="32"/>
          <w:szCs w:val="32"/>
        </w:rPr>
        <w:br/>
        <w:t>Náhrady při přeložení a dočasném přidělení</w:t>
      </w:r>
    </w:p>
    <w:p w:rsidR="001E3809" w:rsidRDefault="001E3809" w:rsidP="001E3809">
      <w:pPr>
        <w:shd w:val="clear" w:color="auto" w:fill="FFFFFF"/>
        <w:jc w:val="center"/>
        <w:rPr>
          <w:rFonts w:ascii="Tahoma" w:hAnsi="Tahoma" w:cs="Tahoma"/>
          <w:b/>
          <w:bCs/>
          <w:color w:val="1060B8"/>
          <w:sz w:val="29"/>
          <w:szCs w:val="29"/>
        </w:rPr>
      </w:pPr>
      <w:bookmarkStart w:id="174" w:name="par165"/>
      <w:r>
        <w:rPr>
          <w:rFonts w:ascii="Tahoma" w:hAnsi="Tahoma" w:cs="Tahoma"/>
          <w:b/>
          <w:bCs/>
          <w:color w:val="1060B8"/>
          <w:sz w:val="29"/>
          <w:szCs w:val="29"/>
        </w:rPr>
        <w:t>§ 165</w:t>
      </w:r>
      <w:bookmarkEnd w:id="174"/>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Je-li zaměstnanec přeložen nebo dočasně přidělen k jinému zaměstnavateli do jiného místa výkonu práce než bylo sjednáno v pracovní smlouvě, které je současně odlišné od bydliště zaměstnance, přísluší mu náhrady ve výši a za podmínek stanovených v</w:t>
      </w:r>
      <w:r>
        <w:rPr>
          <w:rStyle w:val="apple-converted-space"/>
          <w:rFonts w:ascii="Tahoma" w:hAnsi="Tahoma" w:cs="Tahoma"/>
          <w:color w:val="424242"/>
          <w:sz w:val="18"/>
          <w:szCs w:val="18"/>
          <w:shd w:val="clear" w:color="auto" w:fill="FFFFFF"/>
        </w:rPr>
        <w:t> </w:t>
      </w:r>
      <w:hyperlink r:id="rId342" w:anchor="par157" w:history="1">
        <w:r>
          <w:rPr>
            <w:rStyle w:val="Hypertextovodkaz"/>
            <w:rFonts w:ascii="Tahoma" w:hAnsi="Tahoma" w:cs="Tahoma"/>
            <w:color w:val="1A8B00"/>
            <w:sz w:val="18"/>
            <w:szCs w:val="18"/>
            <w:shd w:val="clear" w:color="auto" w:fill="FFFFFF"/>
          </w:rPr>
          <w:t>§ 157 až 164</w:t>
        </w:r>
      </w:hyperlink>
      <w:r>
        <w:rPr>
          <w:rFonts w:ascii="Tahoma" w:hAnsi="Tahoma" w:cs="Tahoma"/>
          <w:color w:val="424242"/>
          <w:sz w:val="18"/>
          <w:szCs w:val="18"/>
          <w:shd w:val="clear" w:color="auto" w:fill="FFFFFF"/>
        </w:rPr>
        <w:t>. Jestliže se zaměstnanec denně vrací do bydliště, doba strávená v tomto místě se nezapočítává do doby rozhodné pro poskytování stravného.</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Zaměstnanci, který pobírá stravné podle odstavce 1 a je v téže době vyslán na pracovní cestu mimo místo přeložení nebo dočasného přidělení, přísluší stravné, které je pro zaměstnance výhodnější. Ostatní cestovní náhrady přísluší zaměstnanci jako při pracovní cestě.</w:t>
      </w:r>
      <w:r>
        <w:rPr>
          <w:rFonts w:ascii="Tahoma" w:hAnsi="Tahoma" w:cs="Tahoma"/>
          <w:color w:val="424242"/>
          <w:sz w:val="18"/>
          <w:szCs w:val="18"/>
        </w:rPr>
        <w:br/>
      </w:r>
    </w:p>
    <w:p w:rsidR="001E3809" w:rsidRDefault="001E3809" w:rsidP="001E380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3</w:t>
      </w:r>
      <w:r>
        <w:rPr>
          <w:rFonts w:ascii="Tahoma" w:hAnsi="Tahoma" w:cs="Tahoma"/>
          <w:color w:val="424242"/>
          <w:sz w:val="32"/>
          <w:szCs w:val="32"/>
        </w:rPr>
        <w:br/>
        <w:t>Cestovní náhrady při zahraniční pracovní cestě</w:t>
      </w:r>
    </w:p>
    <w:p w:rsidR="001E3809" w:rsidRDefault="001E3809" w:rsidP="001E3809">
      <w:pPr>
        <w:shd w:val="clear" w:color="auto" w:fill="FFFFFF"/>
        <w:jc w:val="center"/>
        <w:rPr>
          <w:rFonts w:ascii="Tahoma" w:hAnsi="Tahoma" w:cs="Tahoma"/>
          <w:b/>
          <w:bCs/>
          <w:color w:val="1060B8"/>
          <w:sz w:val="29"/>
          <w:szCs w:val="29"/>
        </w:rPr>
      </w:pPr>
      <w:bookmarkStart w:id="175" w:name="par166"/>
      <w:r>
        <w:rPr>
          <w:rFonts w:ascii="Tahoma" w:hAnsi="Tahoma" w:cs="Tahoma"/>
          <w:b/>
          <w:bCs/>
          <w:color w:val="1060B8"/>
          <w:sz w:val="29"/>
          <w:szCs w:val="29"/>
        </w:rPr>
        <w:t>§ 166 Druhy cestovních náhrad</w:t>
      </w:r>
      <w:bookmarkEnd w:id="175"/>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je povinen za podmínek dále stanovených poskytnout zaměstnanci stravné ve výši a za podmínek stanovených v</w:t>
      </w:r>
      <w:r>
        <w:rPr>
          <w:rStyle w:val="apple-converted-space"/>
          <w:rFonts w:ascii="Tahoma" w:hAnsi="Tahoma" w:cs="Tahoma"/>
          <w:color w:val="424242"/>
          <w:sz w:val="18"/>
          <w:szCs w:val="18"/>
          <w:shd w:val="clear" w:color="auto" w:fill="FFFFFF"/>
        </w:rPr>
        <w:t> </w:t>
      </w:r>
      <w:hyperlink r:id="rId343" w:anchor="par163" w:history="1">
        <w:r>
          <w:rPr>
            <w:rStyle w:val="Hypertextovodkaz"/>
            <w:rFonts w:ascii="Tahoma" w:hAnsi="Tahoma" w:cs="Tahoma"/>
            <w:color w:val="1A8B00"/>
            <w:sz w:val="18"/>
            <w:szCs w:val="18"/>
            <w:shd w:val="clear" w:color="auto" w:fill="FFFFFF"/>
          </w:rPr>
          <w:t>§ 163</w:t>
        </w:r>
      </w:hyperlink>
      <w:r>
        <w:rPr>
          <w:rFonts w:ascii="Tahoma" w:hAnsi="Tahoma" w:cs="Tahoma"/>
          <w:color w:val="424242"/>
          <w:sz w:val="18"/>
          <w:szCs w:val="18"/>
          <w:shd w:val="clear" w:color="auto" w:fill="FFFFFF"/>
        </w:rPr>
        <w:t>, s výjimkou odstavce 4, a náhradu</w:t>
      </w:r>
    </w:p>
    <w:p w:rsidR="001E3809" w:rsidRDefault="001E3809" w:rsidP="001E3809">
      <w:pPr>
        <w:shd w:val="clear" w:color="auto" w:fill="FFFFFF"/>
        <w:rPr>
          <w:rFonts w:ascii="Tahoma" w:hAnsi="Tahoma" w:cs="Tahoma"/>
          <w:color w:val="424242"/>
          <w:sz w:val="18"/>
          <w:szCs w:val="18"/>
        </w:rPr>
      </w:pPr>
      <w:r>
        <w:rPr>
          <w:rFonts w:ascii="Tahoma" w:hAnsi="Tahoma" w:cs="Tahoma"/>
          <w:color w:val="424242"/>
          <w:sz w:val="18"/>
          <w:szCs w:val="18"/>
        </w:rPr>
        <w:lastRenderedPageBreak/>
        <w:t>a) jízdních výdajů,</w:t>
      </w:r>
      <w:r>
        <w:rPr>
          <w:rFonts w:ascii="Tahoma" w:hAnsi="Tahoma" w:cs="Tahoma"/>
          <w:color w:val="424242"/>
          <w:sz w:val="18"/>
          <w:szCs w:val="18"/>
        </w:rPr>
        <w:br/>
        <w:t>b) jízdních výdajů k návštěvě člena rodiny,</w:t>
      </w:r>
      <w:r>
        <w:rPr>
          <w:rFonts w:ascii="Tahoma" w:hAnsi="Tahoma" w:cs="Tahoma"/>
          <w:color w:val="424242"/>
          <w:sz w:val="18"/>
          <w:szCs w:val="18"/>
        </w:rPr>
        <w:br/>
        <w:t>c) výdajů za ubytování,</w:t>
      </w:r>
      <w:r>
        <w:rPr>
          <w:rStyle w:val="apple-converted-space"/>
          <w:rFonts w:ascii="Tahoma" w:hAnsi="Tahoma" w:cs="Tahoma"/>
          <w:color w:val="424242"/>
          <w:sz w:val="18"/>
          <w:szCs w:val="18"/>
        </w:rPr>
        <w:t> </w:t>
      </w:r>
      <w:r>
        <w:rPr>
          <w:rFonts w:ascii="Tahoma" w:hAnsi="Tahoma" w:cs="Tahoma"/>
          <w:color w:val="424242"/>
          <w:sz w:val="18"/>
          <w:szCs w:val="18"/>
        </w:rPr>
        <w:br/>
        <w:t>d) stravovacích výdajů v cizí měně (dále jen „zahraniční stravné“),</w:t>
      </w:r>
      <w:r>
        <w:rPr>
          <w:rFonts w:ascii="Tahoma" w:hAnsi="Tahoma" w:cs="Tahoma"/>
          <w:color w:val="424242"/>
          <w:sz w:val="18"/>
          <w:szCs w:val="18"/>
        </w:rPr>
        <w:br/>
        <w:t>e) nutných vedlejších výdajů.</w:t>
      </w:r>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může při zahraniční pracovní cestě poskytnout zaměstnanci i další cestovní náhrady.</w:t>
      </w:r>
    </w:p>
    <w:p w:rsidR="001E3809" w:rsidRDefault="001E3809" w:rsidP="001E3809">
      <w:pPr>
        <w:shd w:val="clear" w:color="auto" w:fill="FFFFFF"/>
        <w:jc w:val="center"/>
        <w:rPr>
          <w:rFonts w:ascii="Tahoma" w:hAnsi="Tahoma" w:cs="Tahoma"/>
          <w:b/>
          <w:bCs/>
          <w:color w:val="1060B8"/>
          <w:sz w:val="29"/>
          <w:szCs w:val="29"/>
        </w:rPr>
      </w:pPr>
      <w:bookmarkStart w:id="176" w:name="par167"/>
      <w:r>
        <w:rPr>
          <w:rFonts w:ascii="Tahoma" w:hAnsi="Tahoma" w:cs="Tahoma"/>
          <w:b/>
          <w:bCs/>
          <w:color w:val="1060B8"/>
          <w:sz w:val="29"/>
          <w:szCs w:val="29"/>
        </w:rPr>
        <w:t>§ 167 Náhrada jízdních výdajů</w:t>
      </w:r>
      <w:bookmarkEnd w:id="176"/>
    </w:p>
    <w:p w:rsidR="001E3809" w:rsidRDefault="001E3809" w:rsidP="001E3809">
      <w:pPr>
        <w:rPr>
          <w:rFonts w:ascii="Times New Roman" w:hAnsi="Times New Roman" w:cs="Times New Roman"/>
          <w:sz w:val="24"/>
          <w:szCs w:val="24"/>
        </w:rPr>
      </w:pPr>
      <w:r>
        <w:rPr>
          <w:rFonts w:ascii="Tahoma" w:hAnsi="Tahoma" w:cs="Tahoma"/>
          <w:color w:val="424242"/>
          <w:sz w:val="18"/>
          <w:szCs w:val="18"/>
          <w:shd w:val="clear" w:color="auto" w:fill="FFFFFF"/>
        </w:rPr>
        <w:t>Náhrada jízdních výdajů přísluší zaměstnanci ve výši a za podmínek stanovených v</w:t>
      </w:r>
      <w:r>
        <w:rPr>
          <w:rStyle w:val="apple-converted-space"/>
          <w:rFonts w:ascii="Tahoma" w:hAnsi="Tahoma" w:cs="Tahoma"/>
          <w:color w:val="424242"/>
          <w:sz w:val="18"/>
          <w:szCs w:val="18"/>
          <w:shd w:val="clear" w:color="auto" w:fill="FFFFFF"/>
        </w:rPr>
        <w:t> </w:t>
      </w:r>
      <w:hyperlink r:id="rId344" w:anchor="par157" w:history="1">
        <w:r>
          <w:rPr>
            <w:rStyle w:val="Hypertextovodkaz"/>
            <w:rFonts w:ascii="Tahoma" w:hAnsi="Tahoma" w:cs="Tahoma"/>
            <w:color w:val="1A8B00"/>
            <w:sz w:val="18"/>
            <w:szCs w:val="18"/>
            <w:shd w:val="clear" w:color="auto" w:fill="FFFFFF"/>
          </w:rPr>
          <w:t>§ 157 až 160</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 tím, že náhradu za spotřebovanou pohonnou hmotu v cizí měně a doložené ceně je povinen uhradit pouze za kilometry ujeté mimo území České republiky. Nemá-li z vážných důvodů zaměstnanec doklad o nákupu pohonné hmoty mimo území České republiky, může mu zaměstnavatel poskytnout náhradu za spotřebovanou pohonnou hmotu v cizí měně i na základě jeho prohlášení o skutečně vynaložené ceně pohonné hmoty a důvodech jejího nedoložení.</w:t>
      </w:r>
    </w:p>
    <w:p w:rsidR="001E3809" w:rsidRDefault="001E3809" w:rsidP="001E3809">
      <w:pPr>
        <w:shd w:val="clear" w:color="auto" w:fill="FFFFFF"/>
        <w:jc w:val="center"/>
        <w:rPr>
          <w:rFonts w:ascii="Tahoma" w:hAnsi="Tahoma" w:cs="Tahoma"/>
          <w:b/>
          <w:bCs/>
          <w:color w:val="1060B8"/>
          <w:sz w:val="29"/>
          <w:szCs w:val="29"/>
        </w:rPr>
      </w:pPr>
      <w:bookmarkStart w:id="177" w:name="par168"/>
      <w:r>
        <w:rPr>
          <w:rFonts w:ascii="Tahoma" w:hAnsi="Tahoma" w:cs="Tahoma"/>
          <w:b/>
          <w:bCs/>
          <w:color w:val="1060B8"/>
          <w:sz w:val="29"/>
          <w:szCs w:val="29"/>
        </w:rPr>
        <w:t>§ 168 Náhrada jízdních výdajů k návštěvě člena rodiny</w:t>
      </w:r>
      <w:bookmarkEnd w:id="177"/>
    </w:p>
    <w:p w:rsidR="001E3809" w:rsidRDefault="001E3809" w:rsidP="001E3809">
      <w:pPr>
        <w:rPr>
          <w:rFonts w:ascii="Times New Roman" w:hAnsi="Times New Roman" w:cs="Times New Roman"/>
          <w:sz w:val="24"/>
          <w:szCs w:val="24"/>
        </w:rPr>
      </w:pPr>
      <w:r>
        <w:rPr>
          <w:rFonts w:ascii="Tahoma" w:hAnsi="Tahoma" w:cs="Tahoma"/>
          <w:color w:val="424242"/>
          <w:sz w:val="18"/>
          <w:szCs w:val="18"/>
          <w:shd w:val="clear" w:color="auto" w:fill="FFFFFF"/>
        </w:rPr>
        <w:t>Trvá-li zahraniční pracovní cesta déle než 1 měsíc, a byla-li návštěva člena rodiny zaměstnavatelem sjednána nebo určena před vysláním zaměstnance na zahraniční pracovní cestu, přísluší zaměstnanci náhrada jízdních výdajů k návštěvě člena rodiny do jeho bydliště, nebo do jiného předem dohodnutého místa pobytu člena rodiny a zpět podle</w:t>
      </w:r>
      <w:r>
        <w:rPr>
          <w:rStyle w:val="apple-converted-space"/>
          <w:rFonts w:ascii="Tahoma" w:hAnsi="Tahoma" w:cs="Tahoma"/>
          <w:color w:val="424242"/>
          <w:sz w:val="18"/>
          <w:szCs w:val="18"/>
          <w:shd w:val="clear" w:color="auto" w:fill="FFFFFF"/>
        </w:rPr>
        <w:t> </w:t>
      </w:r>
      <w:hyperlink r:id="rId345" w:anchor="par167" w:history="1">
        <w:r>
          <w:rPr>
            <w:rStyle w:val="Hypertextovodkaz"/>
            <w:rFonts w:ascii="Tahoma" w:hAnsi="Tahoma" w:cs="Tahoma"/>
            <w:color w:val="1A8B00"/>
            <w:sz w:val="18"/>
            <w:szCs w:val="18"/>
            <w:shd w:val="clear" w:color="auto" w:fill="FFFFFF"/>
          </w:rPr>
          <w:t>§ 167</w:t>
        </w:r>
      </w:hyperlink>
      <w:r>
        <w:rPr>
          <w:rFonts w:ascii="Tahoma" w:hAnsi="Tahoma" w:cs="Tahoma"/>
          <w:color w:val="424242"/>
          <w:sz w:val="18"/>
          <w:szCs w:val="18"/>
          <w:shd w:val="clear" w:color="auto" w:fill="FFFFFF"/>
        </w:rPr>
        <w:t>, nejvýše však v částce odpovídající jízdním výdajům do místa výkonu práce nebo pravidelného pracoviště anebo bydliště zaměstnance na území České republiky. Za limitní se přitom považuje částka, která je pro zaměstnance nejvýhodnější.</w:t>
      </w:r>
    </w:p>
    <w:p w:rsidR="001E3809" w:rsidRDefault="001E3809" w:rsidP="001E3809">
      <w:pPr>
        <w:shd w:val="clear" w:color="auto" w:fill="FFFFFF"/>
        <w:jc w:val="center"/>
        <w:rPr>
          <w:rFonts w:ascii="Tahoma" w:hAnsi="Tahoma" w:cs="Tahoma"/>
          <w:b/>
          <w:bCs/>
          <w:color w:val="1060B8"/>
          <w:sz w:val="29"/>
          <w:szCs w:val="29"/>
        </w:rPr>
      </w:pPr>
      <w:bookmarkStart w:id="178" w:name="par169"/>
      <w:r>
        <w:rPr>
          <w:rFonts w:ascii="Tahoma" w:hAnsi="Tahoma" w:cs="Tahoma"/>
          <w:b/>
          <w:bCs/>
          <w:color w:val="1060B8"/>
          <w:sz w:val="29"/>
          <w:szCs w:val="29"/>
        </w:rPr>
        <w:t>§ 169 Náhrada výdajů za ubytování</w:t>
      </w:r>
      <w:bookmarkEnd w:id="178"/>
    </w:p>
    <w:p w:rsidR="001E3809" w:rsidRDefault="001E3809" w:rsidP="001E3809">
      <w:pPr>
        <w:rPr>
          <w:rFonts w:ascii="Times New Roman" w:hAnsi="Times New Roman" w:cs="Times New Roman"/>
          <w:sz w:val="24"/>
          <w:szCs w:val="24"/>
        </w:rPr>
      </w:pPr>
      <w:r>
        <w:rPr>
          <w:rFonts w:ascii="Tahoma" w:hAnsi="Tahoma" w:cs="Tahoma"/>
          <w:color w:val="424242"/>
          <w:sz w:val="18"/>
          <w:szCs w:val="18"/>
          <w:shd w:val="clear" w:color="auto" w:fill="FFFFFF"/>
        </w:rPr>
        <w:t>Zaměstnanci přísluší náhrada výdajů za ubytování, které vynaložil v souladu s podmínkami zahraniční pracovní cesty, a to podle</w:t>
      </w:r>
      <w:r>
        <w:rPr>
          <w:rStyle w:val="apple-converted-space"/>
          <w:rFonts w:ascii="Tahoma" w:hAnsi="Tahoma" w:cs="Tahoma"/>
          <w:color w:val="424242"/>
          <w:sz w:val="18"/>
          <w:szCs w:val="18"/>
          <w:shd w:val="clear" w:color="auto" w:fill="FFFFFF"/>
        </w:rPr>
        <w:t> </w:t>
      </w:r>
      <w:hyperlink r:id="rId346" w:anchor="par162" w:history="1">
        <w:r>
          <w:rPr>
            <w:rStyle w:val="Hypertextovodkaz"/>
            <w:rFonts w:ascii="Tahoma" w:hAnsi="Tahoma" w:cs="Tahoma"/>
            <w:color w:val="1A8B00"/>
            <w:sz w:val="18"/>
            <w:szCs w:val="18"/>
            <w:shd w:val="clear" w:color="auto" w:fill="FFFFFF"/>
          </w:rPr>
          <w:t>§ 162</w:t>
        </w:r>
      </w:hyperlink>
      <w:r>
        <w:rPr>
          <w:rFonts w:ascii="Tahoma" w:hAnsi="Tahoma" w:cs="Tahoma"/>
          <w:color w:val="424242"/>
          <w:sz w:val="18"/>
          <w:szCs w:val="18"/>
          <w:shd w:val="clear" w:color="auto" w:fill="FFFFFF"/>
        </w:rPr>
        <w:t>.</w:t>
      </w:r>
    </w:p>
    <w:p w:rsidR="001E3809" w:rsidRDefault="001E3809" w:rsidP="001E3809">
      <w:pPr>
        <w:shd w:val="clear" w:color="auto" w:fill="FFFFFF"/>
        <w:jc w:val="center"/>
        <w:rPr>
          <w:rFonts w:ascii="Tahoma" w:hAnsi="Tahoma" w:cs="Tahoma"/>
          <w:b/>
          <w:bCs/>
          <w:color w:val="1060B8"/>
          <w:sz w:val="29"/>
          <w:szCs w:val="29"/>
        </w:rPr>
      </w:pPr>
      <w:bookmarkStart w:id="179" w:name="par170"/>
      <w:r>
        <w:rPr>
          <w:rFonts w:ascii="Tahoma" w:hAnsi="Tahoma" w:cs="Tahoma"/>
          <w:b/>
          <w:bCs/>
          <w:color w:val="1060B8"/>
          <w:sz w:val="29"/>
          <w:szCs w:val="29"/>
        </w:rPr>
        <w:t>§ 170 Zahraniční stravné</w:t>
      </w:r>
      <w:bookmarkEnd w:id="179"/>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Zaměstnanci přísluší při zahraniční pracovní cestě zahraniční stravné v cizí měně ve výši a za podmínek dále stanovených.</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Sjedná-li zaměstnavatel nebo určí před vysláním zaměstnance na zahraniční pracovní cestu základní sazbu zahraničního stravného, musí tato základní sazba činit v celých měnových jednotkách, s přihlédnutím k podmínkám zahraniční pracovní cesty a způsobu stravování, nejméně 75 % a u členů posádek plavidel vnitrozemské plavby nejméně 50 % základní sazby zahraničního stravného stanovené pro příslušný stát prováděcím právním předpisem vydaným podle</w:t>
      </w:r>
      <w:r>
        <w:rPr>
          <w:rStyle w:val="apple-converted-space"/>
          <w:rFonts w:ascii="Tahoma" w:hAnsi="Tahoma" w:cs="Tahoma"/>
          <w:color w:val="424242"/>
          <w:sz w:val="18"/>
          <w:szCs w:val="18"/>
          <w:shd w:val="clear" w:color="auto" w:fill="FFFFFF"/>
        </w:rPr>
        <w:t> </w:t>
      </w:r>
      <w:hyperlink r:id="rId347" w:anchor="par189" w:history="1">
        <w:r>
          <w:rPr>
            <w:rStyle w:val="Hypertextovodkaz"/>
            <w:rFonts w:ascii="Tahoma" w:hAnsi="Tahoma" w:cs="Tahoma"/>
            <w:color w:val="1A8B00"/>
            <w:sz w:val="18"/>
            <w:szCs w:val="18"/>
            <w:shd w:val="clear" w:color="auto" w:fill="FFFFFF"/>
          </w:rPr>
          <w:t>§ 189</w:t>
        </w:r>
      </w:hyperlink>
      <w:r>
        <w:rPr>
          <w:rFonts w:ascii="Tahoma" w:hAnsi="Tahoma" w:cs="Tahoma"/>
          <w:color w:val="424242"/>
          <w:sz w:val="18"/>
          <w:szCs w:val="18"/>
          <w:shd w:val="clear" w:color="auto" w:fill="FFFFFF"/>
        </w:rPr>
        <w:t>. Jestliže zaměstnavatel nepostupuje podle věty první, určí zaměstnanci zahraniční stravné z výše základní sazby zahraničního stravného stanovené prováděcím právním předpisem vydaným podle</w:t>
      </w:r>
      <w:r>
        <w:rPr>
          <w:rStyle w:val="apple-converted-space"/>
          <w:rFonts w:ascii="Tahoma" w:hAnsi="Tahoma" w:cs="Tahoma"/>
          <w:color w:val="424242"/>
          <w:sz w:val="18"/>
          <w:szCs w:val="18"/>
          <w:shd w:val="clear" w:color="auto" w:fill="FFFFFF"/>
        </w:rPr>
        <w:t> </w:t>
      </w:r>
      <w:hyperlink r:id="rId348" w:anchor="par189" w:history="1">
        <w:r>
          <w:rPr>
            <w:rStyle w:val="Hypertextovodkaz"/>
            <w:rFonts w:ascii="Tahoma" w:hAnsi="Tahoma" w:cs="Tahoma"/>
            <w:color w:val="1A8B00"/>
            <w:sz w:val="18"/>
            <w:szCs w:val="18"/>
            <w:shd w:val="clear" w:color="auto" w:fill="FFFFFF"/>
          </w:rPr>
          <w:t>§ 189</w:t>
        </w:r>
      </w:hyperlink>
      <w:r>
        <w:rPr>
          <w:rFonts w:ascii="Tahoma" w:hAnsi="Tahoma" w:cs="Tahoma"/>
          <w:color w:val="424242"/>
          <w:sz w:val="18"/>
          <w:szCs w:val="18"/>
          <w:shd w:val="clear" w:color="auto" w:fill="FFFFFF"/>
        </w:rPr>
        <w:t>. Výši zahraničního stravného určí zaměstnavatel ze základní sazby zahraničního stravného sjednané nebo stanovené pro stát, ve kterém zaměstnanec stráví v kalendářním dni nejvíce času.</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Zaměstnanci přísluší zahraniční stravné ve výši základní sazby podle odstavce 2, jestliže doba strávená mimo území České republiky trvá v kalendářním dni déle než 18 hodin. Trvá-li tato doba déle než 12 hodin, nejvýše však 18 hodin, poskytne zaměstnavatel zaměstnanci zahraniční stravné ve výši dvou třetin této sazby zahraničního stravného, a ve výši jedné třetiny této sazby zahraničního stravného, trvá-li doba strávená mimo území České republiky 12 hodin a méně, avšak alespoň 1 hodinu, nebo déle než 5 hodin, pokud zaměstnanci vznikne za cestu na území České republiky právo na stravné podle</w:t>
      </w:r>
      <w:r>
        <w:rPr>
          <w:rStyle w:val="apple-converted-space"/>
          <w:rFonts w:ascii="Tahoma" w:hAnsi="Tahoma" w:cs="Tahoma"/>
          <w:color w:val="424242"/>
          <w:sz w:val="18"/>
          <w:szCs w:val="18"/>
          <w:shd w:val="clear" w:color="auto" w:fill="FFFFFF"/>
        </w:rPr>
        <w:t> </w:t>
      </w:r>
      <w:hyperlink r:id="rId349" w:anchor="par163" w:history="1">
        <w:r>
          <w:rPr>
            <w:rStyle w:val="Hypertextovodkaz"/>
            <w:rFonts w:ascii="Tahoma" w:hAnsi="Tahoma" w:cs="Tahoma"/>
            <w:color w:val="1A8B00"/>
            <w:sz w:val="18"/>
            <w:szCs w:val="18"/>
            <w:shd w:val="clear" w:color="auto" w:fill="FFFFFF"/>
          </w:rPr>
          <w:t>§ 163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nebo</w:t>
      </w:r>
      <w:r>
        <w:rPr>
          <w:rStyle w:val="apple-converted-space"/>
          <w:rFonts w:ascii="Tahoma" w:hAnsi="Tahoma" w:cs="Tahoma"/>
          <w:color w:val="424242"/>
          <w:sz w:val="18"/>
          <w:szCs w:val="18"/>
          <w:shd w:val="clear" w:color="auto" w:fill="FFFFFF"/>
        </w:rPr>
        <w:t> </w:t>
      </w:r>
      <w:hyperlink r:id="rId350" w:anchor="par176" w:history="1">
        <w:r>
          <w:rPr>
            <w:rStyle w:val="Hypertextovodkaz"/>
            <w:rFonts w:ascii="Tahoma" w:hAnsi="Tahoma" w:cs="Tahoma"/>
            <w:color w:val="1A8B00"/>
            <w:sz w:val="18"/>
            <w:szCs w:val="18"/>
            <w:shd w:val="clear" w:color="auto" w:fill="FFFFFF"/>
          </w:rPr>
          <w:t>§ 176</w:t>
        </w:r>
      </w:hyperlink>
      <w:r>
        <w:rPr>
          <w:rFonts w:ascii="Tahoma" w:hAnsi="Tahoma" w:cs="Tahoma"/>
          <w:color w:val="424242"/>
          <w:sz w:val="18"/>
          <w:szCs w:val="18"/>
          <w:shd w:val="clear" w:color="auto" w:fill="FFFFFF"/>
        </w:rPr>
        <w:t>. Trvá-li doba strávená mimo území České republiky méně než 1 hodinu, zahraniční stravné se neposkytuje.</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Doby strávené mimo území České republiky, které trvají 1 hodinu a déle při více zahraničních pracovních cestách v jednom kalendářním dni, se pro účely zahraničního stravného sčítají. Doby, za které nevznikne zaměstnanci právo na zahraniční stravné, se připočítávají k době rozhodné pro poskytnutí stravného podle</w:t>
      </w:r>
      <w:r>
        <w:rPr>
          <w:rStyle w:val="apple-converted-space"/>
          <w:rFonts w:ascii="Tahoma" w:hAnsi="Tahoma" w:cs="Tahoma"/>
          <w:color w:val="424242"/>
          <w:sz w:val="18"/>
          <w:szCs w:val="18"/>
          <w:shd w:val="clear" w:color="auto" w:fill="FFFFFF"/>
        </w:rPr>
        <w:t> </w:t>
      </w:r>
      <w:hyperlink r:id="rId351" w:anchor="par163" w:history="1">
        <w:r>
          <w:rPr>
            <w:rStyle w:val="Hypertextovodkaz"/>
            <w:rFonts w:ascii="Tahoma" w:hAnsi="Tahoma" w:cs="Tahoma"/>
            <w:color w:val="1A8B00"/>
            <w:sz w:val="18"/>
            <w:szCs w:val="18"/>
            <w:shd w:val="clear" w:color="auto" w:fill="FFFFFF"/>
          </w:rPr>
          <w:t>§ 163</w:t>
        </w:r>
      </w:hyperlink>
      <w:r>
        <w:rPr>
          <w:rFonts w:ascii="Tahoma" w:hAnsi="Tahoma" w:cs="Tahoma"/>
          <w:color w:val="424242"/>
          <w:sz w:val="18"/>
          <w:szCs w:val="18"/>
          <w:shd w:val="clear" w:color="auto" w:fill="FFFFFF"/>
        </w:rPr>
        <w:t>.</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Bylo-li zaměstnanci během zahraniční pracovní cesty poskytnuto bezplatné jídlo, přísluší zaměstnanci zahraniční stravné ve výši základní sazby snížené za každé bezplatné jídlo až o hodnotu</w:t>
      </w:r>
    </w:p>
    <w:p w:rsidR="001E3809" w:rsidRDefault="001E3809" w:rsidP="001E3809">
      <w:pPr>
        <w:shd w:val="clear" w:color="auto" w:fill="FFFFFF"/>
        <w:rPr>
          <w:rFonts w:ascii="Tahoma" w:hAnsi="Tahoma" w:cs="Tahoma"/>
          <w:color w:val="424242"/>
          <w:sz w:val="18"/>
          <w:szCs w:val="18"/>
        </w:rPr>
      </w:pPr>
      <w:r>
        <w:rPr>
          <w:rFonts w:ascii="Tahoma" w:hAnsi="Tahoma" w:cs="Tahoma"/>
          <w:color w:val="424242"/>
          <w:sz w:val="18"/>
          <w:szCs w:val="18"/>
        </w:rPr>
        <w:lastRenderedPageBreak/>
        <w:t>a) 70 % zahraničního stravného, jde-li o zahraniční stravné v třetinové výši základní sazby,</w:t>
      </w:r>
      <w:r>
        <w:rPr>
          <w:rFonts w:ascii="Tahoma" w:hAnsi="Tahoma" w:cs="Tahoma"/>
          <w:color w:val="424242"/>
          <w:sz w:val="18"/>
          <w:szCs w:val="18"/>
        </w:rPr>
        <w:br/>
        <w:t>b) 35 % zahraničního stravného, jde-li o zahraniční stravné ve dvoutřetinové výši základní sazby,</w:t>
      </w:r>
      <w:r>
        <w:rPr>
          <w:rFonts w:ascii="Tahoma" w:hAnsi="Tahoma" w:cs="Tahoma"/>
          <w:color w:val="424242"/>
          <w:sz w:val="18"/>
          <w:szCs w:val="18"/>
        </w:rPr>
        <w:br/>
        <w:t>c) 25 % zahraničního stravného, jde-li o zahraniční stravné ve výši základní sazby.</w:t>
      </w:r>
    </w:p>
    <w:p w:rsidR="001E3809" w:rsidRDefault="001E3809" w:rsidP="001E3809">
      <w:pPr>
        <w:rPr>
          <w:rFonts w:ascii="Times New Roman" w:hAnsi="Times New Roman" w:cs="Times New Roman"/>
          <w:sz w:val="24"/>
          <w:szCs w:val="24"/>
        </w:rPr>
      </w:pPr>
      <w:r>
        <w:rPr>
          <w:rFonts w:ascii="Tahoma" w:hAnsi="Tahoma" w:cs="Tahoma"/>
          <w:color w:val="424242"/>
          <w:sz w:val="18"/>
          <w:szCs w:val="18"/>
          <w:shd w:val="clear" w:color="auto" w:fill="FFFFFF"/>
        </w:rPr>
        <w:t>Nesjedná-li zaměstnavatel nižší hodnotu snížení zahraničního stravného, nebo ji neurčí před vysláním zaměstnance na zahraniční pracovní cestu, přísluší zaměstnanci zahraniční stravné snížené o nejvyšší hodnotu stanovenou ve větě první.</w:t>
      </w:r>
      <w:r>
        <w:rPr>
          <w:rFonts w:ascii="Tahoma" w:hAnsi="Tahoma" w:cs="Tahoma"/>
          <w:color w:val="424242"/>
          <w:sz w:val="18"/>
          <w:szCs w:val="18"/>
        </w:rPr>
        <w:br/>
      </w:r>
      <w:r>
        <w:rPr>
          <w:rStyle w:val="odst"/>
          <w:rFonts w:ascii="Tahoma" w:hAnsi="Tahoma" w:cs="Tahoma"/>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 dobu návštěvy člena rodiny nebo po dobu dohodnutého přerušení zahraniční pracovní cesty z důvodů na straně zaměstnance, zahraniční stravné zaměstnanci nepřísluší. Doba rozhodná pro právo na zahraniční stravné před návštěvou člena rodiny nebo dohodnutým přerušením zahraniční pracovní cesty z důvodu na straně zaměstnance končí ukončením výkonu práce, nebo jiným předem dohodnutým způsobem, a po návštěvě člena rodiny nebo přerušení zahraniční pracovní cesty z důvodů na straně zaměstnance začíná současně se začátkem výkonu práce, nebo jiným předem dohodnutým způsobem.</w:t>
      </w:r>
      <w:r>
        <w:rPr>
          <w:rFonts w:ascii="Tahoma" w:hAnsi="Tahoma" w:cs="Tahoma"/>
          <w:color w:val="424242"/>
          <w:sz w:val="18"/>
          <w:szCs w:val="18"/>
        </w:rPr>
        <w:br/>
      </w:r>
      <w:r>
        <w:rPr>
          <w:rStyle w:val="odst"/>
          <w:rFonts w:ascii="Tahoma" w:hAnsi="Tahoma" w:cs="Tahoma"/>
          <w:b/>
          <w:bCs/>
          <w:color w:val="1060B8"/>
          <w:sz w:val="18"/>
          <w:szCs w:val="18"/>
          <w:shd w:val="clear" w:color="auto" w:fill="FFFFFF"/>
        </w:rPr>
        <w:t>(7)</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Je-li zaměstnanec vyslán na zahraniční pracovní cestu do svého bydliště, přísluší mu stravné a zahraniční stravné pouze za cestu do bydliště a zpět, za cesty k výkonu práce a zpět a za dobu výkonu práce v tomto místě.</w:t>
      </w:r>
      <w:r>
        <w:rPr>
          <w:rFonts w:ascii="Tahoma" w:hAnsi="Tahoma" w:cs="Tahoma"/>
          <w:color w:val="424242"/>
          <w:sz w:val="18"/>
          <w:szCs w:val="18"/>
        </w:rPr>
        <w:br/>
      </w:r>
      <w:r>
        <w:rPr>
          <w:rStyle w:val="odst"/>
          <w:rFonts w:ascii="Tahoma" w:hAnsi="Tahoma" w:cs="Tahoma"/>
          <w:b/>
          <w:bCs/>
          <w:color w:val="1060B8"/>
          <w:sz w:val="18"/>
          <w:szCs w:val="18"/>
          <w:shd w:val="clear" w:color="auto" w:fill="FFFFFF"/>
        </w:rPr>
        <w:t>(8)</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Důvody pro neposkytnutí zahraničního stravného stanovené v odstavcích 6 a 7 je zakázáno rozšiřovat.</w:t>
      </w:r>
    </w:p>
    <w:p w:rsidR="001E3809" w:rsidRDefault="001E3809" w:rsidP="001E3809">
      <w:pPr>
        <w:shd w:val="clear" w:color="auto" w:fill="FFFFFF"/>
        <w:jc w:val="center"/>
        <w:rPr>
          <w:rFonts w:ascii="Tahoma" w:hAnsi="Tahoma" w:cs="Tahoma"/>
          <w:b/>
          <w:bCs/>
          <w:color w:val="1060B8"/>
          <w:sz w:val="29"/>
          <w:szCs w:val="29"/>
        </w:rPr>
      </w:pPr>
      <w:bookmarkStart w:id="180" w:name="par171"/>
      <w:r>
        <w:rPr>
          <w:rFonts w:ascii="Tahoma" w:hAnsi="Tahoma" w:cs="Tahoma"/>
          <w:b/>
          <w:bCs/>
          <w:color w:val="1060B8"/>
          <w:sz w:val="29"/>
          <w:szCs w:val="29"/>
        </w:rPr>
        <w:t>§ 171 Náhrada nutných vedlejších výdajů</w:t>
      </w:r>
      <w:bookmarkEnd w:id="180"/>
    </w:p>
    <w:p w:rsidR="001E3809" w:rsidRDefault="001E3809" w:rsidP="001E3809">
      <w:pPr>
        <w:rPr>
          <w:rFonts w:ascii="Times New Roman" w:hAnsi="Times New Roman" w:cs="Times New Roman"/>
          <w:sz w:val="24"/>
          <w:szCs w:val="24"/>
        </w:rPr>
      </w:pPr>
      <w:r>
        <w:rPr>
          <w:rFonts w:ascii="Tahoma" w:hAnsi="Tahoma" w:cs="Tahoma"/>
          <w:color w:val="424242"/>
          <w:sz w:val="18"/>
          <w:szCs w:val="18"/>
          <w:shd w:val="clear" w:color="auto" w:fill="FFFFFF"/>
        </w:rPr>
        <w:t>Zaměstnanci přísluší náhrada nutných vedlejších výdajů podle</w:t>
      </w:r>
      <w:r>
        <w:rPr>
          <w:rStyle w:val="apple-converted-space"/>
          <w:rFonts w:ascii="Tahoma" w:hAnsi="Tahoma" w:cs="Tahoma"/>
          <w:color w:val="424242"/>
          <w:sz w:val="18"/>
          <w:szCs w:val="18"/>
          <w:shd w:val="clear" w:color="auto" w:fill="FFFFFF"/>
        </w:rPr>
        <w:t> </w:t>
      </w:r>
      <w:hyperlink r:id="rId352" w:anchor="par164" w:history="1">
        <w:r>
          <w:rPr>
            <w:rStyle w:val="Hypertextovodkaz"/>
            <w:rFonts w:ascii="Tahoma" w:hAnsi="Tahoma" w:cs="Tahoma"/>
            <w:color w:val="1A8B00"/>
            <w:sz w:val="18"/>
            <w:szCs w:val="18"/>
            <w:shd w:val="clear" w:color="auto" w:fill="FFFFFF"/>
          </w:rPr>
          <w:t>§ 164</w:t>
        </w:r>
      </w:hyperlink>
      <w:r>
        <w:rPr>
          <w:rFonts w:ascii="Tahoma" w:hAnsi="Tahoma" w:cs="Tahoma"/>
          <w:color w:val="424242"/>
          <w:sz w:val="18"/>
          <w:szCs w:val="18"/>
          <w:shd w:val="clear" w:color="auto" w:fill="FFFFFF"/>
        </w:rPr>
        <w:t>.</w:t>
      </w:r>
      <w:r>
        <w:rPr>
          <w:rFonts w:ascii="Tahoma" w:hAnsi="Tahoma" w:cs="Tahoma"/>
          <w:color w:val="424242"/>
          <w:sz w:val="18"/>
          <w:szCs w:val="18"/>
        </w:rPr>
        <w:br/>
      </w:r>
    </w:p>
    <w:p w:rsidR="001E3809" w:rsidRDefault="001E3809" w:rsidP="001E380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4</w:t>
      </w:r>
      <w:r>
        <w:rPr>
          <w:rFonts w:ascii="Tahoma" w:hAnsi="Tahoma" w:cs="Tahoma"/>
          <w:color w:val="424242"/>
          <w:sz w:val="32"/>
          <w:szCs w:val="32"/>
        </w:rPr>
        <w:br/>
        <w:t>Náhrady při výkonu práce v zahraničí</w:t>
      </w:r>
    </w:p>
    <w:p w:rsidR="001E3809" w:rsidRDefault="001E3809" w:rsidP="001E3809">
      <w:pPr>
        <w:shd w:val="clear" w:color="auto" w:fill="FFFFFF"/>
        <w:jc w:val="center"/>
        <w:rPr>
          <w:rFonts w:ascii="Tahoma" w:hAnsi="Tahoma" w:cs="Tahoma"/>
          <w:b/>
          <w:bCs/>
          <w:color w:val="1060B8"/>
          <w:sz w:val="29"/>
          <w:szCs w:val="29"/>
        </w:rPr>
      </w:pPr>
      <w:bookmarkStart w:id="181" w:name="par172"/>
      <w:r>
        <w:rPr>
          <w:rFonts w:ascii="Tahoma" w:hAnsi="Tahoma" w:cs="Tahoma"/>
          <w:b/>
          <w:bCs/>
          <w:color w:val="1060B8"/>
          <w:sz w:val="29"/>
          <w:szCs w:val="29"/>
        </w:rPr>
        <w:t>§ 172</w:t>
      </w:r>
      <w:bookmarkEnd w:id="181"/>
    </w:p>
    <w:p w:rsidR="001E3809" w:rsidRDefault="001E3809" w:rsidP="001E3809">
      <w:pPr>
        <w:rPr>
          <w:rFonts w:ascii="Tahoma" w:hAnsi="Tahoma" w:cs="Tahoma"/>
          <w:color w:val="424242"/>
          <w:sz w:val="18"/>
          <w:szCs w:val="18"/>
          <w:shd w:val="clear" w:color="auto" w:fill="FFFFFF"/>
        </w:rPr>
      </w:pPr>
      <w:r>
        <w:rPr>
          <w:rFonts w:ascii="Tahoma" w:hAnsi="Tahoma" w:cs="Tahoma"/>
          <w:color w:val="424242"/>
          <w:sz w:val="18"/>
          <w:szCs w:val="18"/>
          <w:shd w:val="clear" w:color="auto" w:fill="FFFFFF"/>
        </w:rPr>
        <w:t>Bylo-li sjednáno místo výkonu práce, popřípadě i pravidelné pracoviště mimo území České republiky, přísluší zaměstnanci za dny první cesty z České republiky do místa výkonu práce nebo pravidelného pracoviště a zpět cestovní náhrady jako při zahraniční pracovní cestě. Jestliže se zaměstnancem cestuje se souhlasem zaměstnavatele i člen rodiny, přísluší zaměstnanci i náhrada prokázaných jízdních, ubytovacích a nutných vedlejších výdajů, které vznikly tomuto členu rodiny.</w:t>
      </w:r>
    </w:p>
    <w:p w:rsidR="001E3809" w:rsidRDefault="001E3809" w:rsidP="001E3809"/>
    <w:p w:rsidR="001E3809" w:rsidRDefault="001E3809" w:rsidP="001E3809">
      <w:pPr>
        <w:pStyle w:val="Nadpis4"/>
        <w:shd w:val="clear" w:color="auto" w:fill="FFFFFF"/>
        <w:spacing w:before="375" w:beforeAutospacing="0" w:after="225" w:afterAutospacing="0"/>
        <w:jc w:val="center"/>
        <w:rPr>
          <w:rFonts w:ascii="Tahoma" w:hAnsi="Tahoma" w:cs="Tahoma"/>
          <w:color w:val="424242"/>
          <w:sz w:val="34"/>
          <w:szCs w:val="34"/>
        </w:rPr>
      </w:pPr>
      <w:r>
        <w:rPr>
          <w:rFonts w:ascii="Tahoma" w:hAnsi="Tahoma" w:cs="Tahoma"/>
          <w:color w:val="424242"/>
          <w:sz w:val="34"/>
          <w:szCs w:val="34"/>
        </w:rPr>
        <w:t>Hlava III: Poskytnutí cestovních náhrad zaměstnanci zaměstnavatele, který je uveden v</w:t>
      </w:r>
      <w:r>
        <w:rPr>
          <w:rStyle w:val="apple-converted-space"/>
          <w:rFonts w:ascii="Tahoma" w:hAnsi="Tahoma" w:cs="Tahoma"/>
          <w:color w:val="424242"/>
          <w:sz w:val="34"/>
          <w:szCs w:val="34"/>
        </w:rPr>
        <w:t> </w:t>
      </w:r>
      <w:hyperlink r:id="rId353" w:anchor="par109" w:history="1">
        <w:r>
          <w:rPr>
            <w:rStyle w:val="Hypertextovodkaz"/>
            <w:rFonts w:ascii="Tahoma" w:hAnsi="Tahoma" w:cs="Tahoma"/>
            <w:color w:val="1A8B00"/>
            <w:sz w:val="34"/>
            <w:szCs w:val="34"/>
          </w:rPr>
          <w:t>§ 109</w:t>
        </w:r>
      </w:hyperlink>
      <w:r>
        <w:rPr>
          <w:rStyle w:val="apple-converted-space"/>
          <w:rFonts w:ascii="Tahoma" w:hAnsi="Tahoma" w:cs="Tahoma"/>
          <w:color w:val="424242"/>
          <w:sz w:val="34"/>
          <w:szCs w:val="34"/>
        </w:rPr>
        <w:t> </w:t>
      </w:r>
      <w:r>
        <w:rPr>
          <w:rFonts w:ascii="Tahoma" w:hAnsi="Tahoma" w:cs="Tahoma"/>
          <w:color w:val="424242"/>
          <w:sz w:val="34"/>
          <w:szCs w:val="34"/>
        </w:rPr>
        <w:t>odst. 3</w:t>
      </w:r>
    </w:p>
    <w:p w:rsidR="001E3809" w:rsidRDefault="001E3809" w:rsidP="001E380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1</w:t>
      </w:r>
      <w:r>
        <w:rPr>
          <w:rFonts w:ascii="Tahoma" w:hAnsi="Tahoma" w:cs="Tahoma"/>
          <w:color w:val="424242"/>
          <w:sz w:val="32"/>
          <w:szCs w:val="32"/>
        </w:rPr>
        <w:br/>
        <w:t>Obecná ustanovení</w:t>
      </w:r>
    </w:p>
    <w:p w:rsidR="001E3809" w:rsidRDefault="001E3809" w:rsidP="001E3809">
      <w:pPr>
        <w:shd w:val="clear" w:color="auto" w:fill="FFFFFF"/>
        <w:jc w:val="center"/>
        <w:rPr>
          <w:rFonts w:ascii="Tahoma" w:hAnsi="Tahoma" w:cs="Tahoma"/>
          <w:b/>
          <w:bCs/>
          <w:color w:val="1060B8"/>
          <w:sz w:val="29"/>
          <w:szCs w:val="29"/>
        </w:rPr>
      </w:pPr>
      <w:bookmarkStart w:id="182" w:name="par173"/>
      <w:r>
        <w:rPr>
          <w:rFonts w:ascii="Tahoma" w:hAnsi="Tahoma" w:cs="Tahoma"/>
          <w:b/>
          <w:bCs/>
          <w:color w:val="1060B8"/>
          <w:sz w:val="29"/>
          <w:szCs w:val="29"/>
        </w:rPr>
        <w:t>§ 173</w:t>
      </w:r>
      <w:bookmarkEnd w:id="182"/>
    </w:p>
    <w:p w:rsidR="001E3809" w:rsidRDefault="001E3809" w:rsidP="001E3809">
      <w:pPr>
        <w:rPr>
          <w:rFonts w:ascii="Times New Roman" w:hAnsi="Times New Roman" w:cs="Times New Roman"/>
          <w:sz w:val="24"/>
          <w:szCs w:val="24"/>
        </w:rPr>
      </w:pPr>
      <w:r>
        <w:rPr>
          <w:rFonts w:ascii="Tahoma" w:hAnsi="Tahoma" w:cs="Tahoma"/>
          <w:color w:val="424242"/>
          <w:sz w:val="18"/>
          <w:szCs w:val="18"/>
          <w:shd w:val="clear" w:color="auto" w:fill="FFFFFF"/>
        </w:rPr>
        <w:t>Zaměstnavatel uvedený v této hlavě poskytne zaměstnanci cestovní náhrady ve výši a za podmínek stanovených v této hlavě. Jiné nebo vyšší cestovní náhrady nesmí zaměstnavatel zaměstnanci poskytovat.</w:t>
      </w:r>
    </w:p>
    <w:p w:rsidR="001E3809" w:rsidRDefault="001E3809" w:rsidP="001E3809">
      <w:pPr>
        <w:shd w:val="clear" w:color="auto" w:fill="FFFFFF"/>
        <w:jc w:val="center"/>
        <w:rPr>
          <w:rFonts w:ascii="Tahoma" w:hAnsi="Tahoma" w:cs="Tahoma"/>
          <w:b/>
          <w:bCs/>
          <w:color w:val="1060B8"/>
          <w:sz w:val="29"/>
          <w:szCs w:val="29"/>
        </w:rPr>
      </w:pPr>
      <w:bookmarkStart w:id="183" w:name="par174"/>
      <w:r>
        <w:rPr>
          <w:rFonts w:ascii="Tahoma" w:hAnsi="Tahoma" w:cs="Tahoma"/>
          <w:b/>
          <w:bCs/>
          <w:color w:val="1060B8"/>
          <w:sz w:val="29"/>
          <w:szCs w:val="29"/>
        </w:rPr>
        <w:t>§ 174</w:t>
      </w:r>
      <w:bookmarkEnd w:id="183"/>
    </w:p>
    <w:p w:rsidR="001E3809" w:rsidRDefault="001E3809" w:rsidP="001E3809">
      <w:pPr>
        <w:rPr>
          <w:rFonts w:ascii="Times New Roman" w:hAnsi="Times New Roman" w:cs="Times New Roman"/>
          <w:sz w:val="24"/>
          <w:szCs w:val="24"/>
        </w:rPr>
      </w:pPr>
      <w:r>
        <w:rPr>
          <w:rFonts w:ascii="Tahoma" w:hAnsi="Tahoma" w:cs="Tahoma"/>
          <w:color w:val="424242"/>
          <w:sz w:val="18"/>
          <w:szCs w:val="18"/>
          <w:shd w:val="clear" w:color="auto" w:fill="FFFFFF"/>
        </w:rPr>
        <w:t>Při poskytování cestovních náhrad postupuje zaměstnavatel podle části sedmé hlavy II, s dále stanovenými odchylkami.</w:t>
      </w:r>
      <w:r>
        <w:rPr>
          <w:rFonts w:ascii="Tahoma" w:hAnsi="Tahoma" w:cs="Tahoma"/>
          <w:color w:val="424242"/>
          <w:sz w:val="18"/>
          <w:szCs w:val="18"/>
        </w:rPr>
        <w:br/>
      </w:r>
    </w:p>
    <w:p w:rsidR="001E3809" w:rsidRDefault="001E3809" w:rsidP="001E380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lastRenderedPageBreak/>
        <w:t>Díl 2</w:t>
      </w:r>
      <w:r>
        <w:rPr>
          <w:rFonts w:ascii="Tahoma" w:hAnsi="Tahoma" w:cs="Tahoma"/>
          <w:color w:val="424242"/>
          <w:sz w:val="32"/>
          <w:szCs w:val="32"/>
        </w:rPr>
        <w:br/>
        <w:t>Odchylky při poskytnutí cestovních náhrad při pracovní cestě</w:t>
      </w:r>
    </w:p>
    <w:p w:rsidR="001E3809" w:rsidRDefault="001E3809" w:rsidP="001E3809">
      <w:pPr>
        <w:shd w:val="clear" w:color="auto" w:fill="FFFFFF"/>
        <w:jc w:val="center"/>
        <w:rPr>
          <w:rFonts w:ascii="Tahoma" w:hAnsi="Tahoma" w:cs="Tahoma"/>
          <w:b/>
          <w:bCs/>
          <w:color w:val="1060B8"/>
          <w:sz w:val="29"/>
          <w:szCs w:val="29"/>
        </w:rPr>
      </w:pPr>
      <w:bookmarkStart w:id="184" w:name="par175"/>
      <w:r>
        <w:rPr>
          <w:rFonts w:ascii="Tahoma" w:hAnsi="Tahoma" w:cs="Tahoma"/>
          <w:b/>
          <w:bCs/>
          <w:color w:val="1060B8"/>
          <w:sz w:val="29"/>
          <w:szCs w:val="29"/>
        </w:rPr>
        <w:t>§ 175 Náhrada jízdních výdajů</w:t>
      </w:r>
      <w:bookmarkEnd w:id="184"/>
    </w:p>
    <w:p w:rsidR="001E3809" w:rsidRDefault="001E3809" w:rsidP="001E3809">
      <w:pPr>
        <w:rPr>
          <w:rFonts w:ascii="Times New Roman" w:hAnsi="Times New Roman" w:cs="Times New Roman"/>
          <w:sz w:val="24"/>
          <w:szCs w:val="24"/>
        </w:rPr>
      </w:pPr>
      <w:r>
        <w:rPr>
          <w:rFonts w:ascii="Tahoma" w:hAnsi="Tahoma" w:cs="Tahoma"/>
          <w:color w:val="424242"/>
          <w:sz w:val="18"/>
          <w:szCs w:val="18"/>
          <w:shd w:val="clear" w:color="auto" w:fill="FFFFFF"/>
        </w:rPr>
        <w:t>Sazba základní náhrady stanovená v</w:t>
      </w:r>
      <w:r>
        <w:rPr>
          <w:rStyle w:val="apple-converted-space"/>
          <w:rFonts w:ascii="Tahoma" w:hAnsi="Tahoma" w:cs="Tahoma"/>
          <w:color w:val="424242"/>
          <w:sz w:val="18"/>
          <w:szCs w:val="18"/>
          <w:shd w:val="clear" w:color="auto" w:fill="FFFFFF"/>
        </w:rPr>
        <w:t> </w:t>
      </w:r>
      <w:hyperlink r:id="rId354" w:anchor="par157" w:history="1">
        <w:r>
          <w:rPr>
            <w:rStyle w:val="Hypertextovodkaz"/>
            <w:rFonts w:ascii="Tahoma" w:hAnsi="Tahoma" w:cs="Tahoma"/>
            <w:color w:val="1A8B00"/>
            <w:sz w:val="18"/>
            <w:szCs w:val="18"/>
            <w:shd w:val="clear" w:color="auto" w:fill="FFFFFF"/>
          </w:rPr>
          <w:t>§ 157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4 a 5 je pro zaměstnavatele závazná a nemůže ji sjednat nebo před pracovní cestou určit odchylně.</w:t>
      </w:r>
    </w:p>
    <w:p w:rsidR="001E3809" w:rsidRDefault="001E3809" w:rsidP="001E3809">
      <w:pPr>
        <w:shd w:val="clear" w:color="auto" w:fill="FFFFFF"/>
        <w:jc w:val="center"/>
        <w:rPr>
          <w:rFonts w:ascii="Tahoma" w:hAnsi="Tahoma" w:cs="Tahoma"/>
          <w:b/>
          <w:bCs/>
          <w:color w:val="1060B8"/>
          <w:sz w:val="29"/>
          <w:szCs w:val="29"/>
        </w:rPr>
      </w:pPr>
      <w:bookmarkStart w:id="185" w:name="par176"/>
      <w:r>
        <w:rPr>
          <w:rFonts w:ascii="Tahoma" w:hAnsi="Tahoma" w:cs="Tahoma"/>
          <w:b/>
          <w:bCs/>
          <w:color w:val="1060B8"/>
          <w:sz w:val="29"/>
          <w:szCs w:val="29"/>
        </w:rPr>
        <w:t>§ 176 Stravné</w:t>
      </w:r>
      <w:bookmarkEnd w:id="185"/>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Při poskytnutí stravného se</w:t>
      </w:r>
      <w:r>
        <w:rPr>
          <w:rStyle w:val="apple-converted-space"/>
          <w:rFonts w:ascii="Tahoma" w:hAnsi="Tahoma" w:cs="Tahoma"/>
          <w:color w:val="424242"/>
          <w:sz w:val="18"/>
          <w:szCs w:val="18"/>
          <w:shd w:val="clear" w:color="auto" w:fill="FFFFFF"/>
        </w:rPr>
        <w:t> </w:t>
      </w:r>
      <w:hyperlink r:id="rId355" w:anchor="par163" w:history="1">
        <w:r>
          <w:rPr>
            <w:rStyle w:val="Hypertextovodkaz"/>
            <w:rFonts w:ascii="Tahoma" w:hAnsi="Tahoma" w:cs="Tahoma"/>
            <w:color w:val="1A8B00"/>
            <w:sz w:val="18"/>
            <w:szCs w:val="18"/>
            <w:shd w:val="clear" w:color="auto" w:fill="FFFFFF"/>
          </w:rPr>
          <w:t>§ 163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až 3 nepoužijí. Zaměstnanci přísluší za každý kalendářní den pracovní cesty stravné ve výši</w:t>
      </w:r>
    </w:p>
    <w:p w:rsidR="001E3809" w:rsidRDefault="001E3809" w:rsidP="001E3809">
      <w:pPr>
        <w:shd w:val="clear" w:color="auto" w:fill="FFFFFF"/>
        <w:rPr>
          <w:rFonts w:ascii="Tahoma" w:hAnsi="Tahoma" w:cs="Tahoma"/>
          <w:color w:val="424242"/>
          <w:sz w:val="18"/>
          <w:szCs w:val="18"/>
        </w:rPr>
      </w:pPr>
      <w:r>
        <w:rPr>
          <w:rFonts w:ascii="Tahoma" w:hAnsi="Tahoma" w:cs="Tahoma"/>
          <w:color w:val="424242"/>
          <w:sz w:val="18"/>
          <w:szCs w:val="18"/>
        </w:rPr>
        <w:t>a) 58 Kč až 69 Kč, trvá-li pracovní cesta 5 až 12 hodin,</w:t>
      </w:r>
      <w:r>
        <w:rPr>
          <w:rFonts w:ascii="Tahoma" w:hAnsi="Tahoma" w:cs="Tahoma"/>
          <w:color w:val="424242"/>
          <w:sz w:val="18"/>
          <w:szCs w:val="18"/>
        </w:rPr>
        <w:br/>
        <w:t>b) 88 Kč až 106 Kč, trvá-li pracovní cesta déle než 12 hodin, nejvýše však 18 hodin,</w:t>
      </w:r>
      <w:r>
        <w:rPr>
          <w:rFonts w:ascii="Tahoma" w:hAnsi="Tahoma" w:cs="Tahoma"/>
          <w:color w:val="424242"/>
          <w:sz w:val="18"/>
          <w:szCs w:val="18"/>
        </w:rPr>
        <w:br/>
        <w:t>c) 138 Kč až 165 Kč, trvá-li pracovní cesta déle než 18 hodin.</w:t>
      </w:r>
    </w:p>
    <w:p w:rsidR="001E3809" w:rsidRDefault="001E3809" w:rsidP="001E3809">
      <w:pPr>
        <w:rPr>
          <w:rFonts w:ascii="Times New Roman" w:hAnsi="Times New Roman" w:cs="Times New Roman"/>
          <w:sz w:val="24"/>
          <w:szCs w:val="24"/>
        </w:rPr>
      </w:pPr>
      <w:r>
        <w:rPr>
          <w:rFonts w:ascii="Tahoma" w:hAnsi="Tahoma" w:cs="Tahoma"/>
          <w:color w:val="424242"/>
          <w:sz w:val="18"/>
          <w:szCs w:val="18"/>
          <w:shd w:val="clear" w:color="auto" w:fill="FFFFFF"/>
        </w:rPr>
        <w:t>Tato výše stravného se mění v závislosti na vývoji cen prováděcím právním předpisem vydaným podle</w:t>
      </w:r>
      <w:r>
        <w:rPr>
          <w:rStyle w:val="apple-converted-space"/>
          <w:rFonts w:ascii="Tahoma" w:hAnsi="Tahoma" w:cs="Tahoma"/>
          <w:color w:val="424242"/>
          <w:sz w:val="18"/>
          <w:szCs w:val="18"/>
          <w:shd w:val="clear" w:color="auto" w:fill="FFFFFF"/>
        </w:rPr>
        <w:t> </w:t>
      </w:r>
      <w:hyperlink r:id="rId356" w:anchor="par189" w:history="1">
        <w:r>
          <w:rPr>
            <w:rStyle w:val="Hypertextovodkaz"/>
            <w:rFonts w:ascii="Tahoma" w:hAnsi="Tahoma" w:cs="Tahoma"/>
            <w:color w:val="1A8B00"/>
            <w:sz w:val="18"/>
            <w:szCs w:val="18"/>
            <w:shd w:val="clear" w:color="auto" w:fill="FFFFFF"/>
          </w:rPr>
          <w:t>§ 189</w:t>
        </w:r>
      </w:hyperlink>
      <w:r>
        <w:rPr>
          <w:rFonts w:ascii="Tahoma" w:hAnsi="Tahoma" w:cs="Tahoma"/>
          <w:color w:val="424242"/>
          <w:sz w:val="18"/>
          <w:szCs w:val="18"/>
          <w:shd w:val="clear" w:color="auto" w:fill="FFFFFF"/>
        </w:rPr>
        <w:t>.</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Znemožní-li zaměstnavatel vysláním na pracovní cestu, která trvá méně než 5 hodin, zaměstnanci se stravovat obvyklým způsobem, může mu poskytnout stravné až do výše stravného podle odstavce 1 písm. a).</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Bylo-li zaměstnanci během pracovní cesty poskytnuto bezplatné jídlo, přísluší zaměstnanci stravné snížené za každé bezplatné jídlo o hodnotu</w:t>
      </w:r>
    </w:p>
    <w:p w:rsidR="001E3809" w:rsidRDefault="001E3809" w:rsidP="001E3809">
      <w:pPr>
        <w:shd w:val="clear" w:color="auto" w:fill="FFFFFF"/>
        <w:rPr>
          <w:rFonts w:ascii="Tahoma" w:hAnsi="Tahoma" w:cs="Tahoma"/>
          <w:color w:val="424242"/>
          <w:sz w:val="18"/>
          <w:szCs w:val="18"/>
        </w:rPr>
      </w:pPr>
      <w:r>
        <w:rPr>
          <w:rFonts w:ascii="Tahoma" w:hAnsi="Tahoma" w:cs="Tahoma"/>
          <w:color w:val="424242"/>
          <w:sz w:val="18"/>
          <w:szCs w:val="18"/>
        </w:rPr>
        <w:t>a) 70 % stravného, trvá-li pracovní cesta 5 až 12 hodin,</w:t>
      </w:r>
      <w:r>
        <w:rPr>
          <w:rFonts w:ascii="Tahoma" w:hAnsi="Tahoma" w:cs="Tahoma"/>
          <w:color w:val="424242"/>
          <w:sz w:val="18"/>
          <w:szCs w:val="18"/>
        </w:rPr>
        <w:br/>
        <w:t>b) 35 % stravného, trvá-li pracovní cesta déle než 12 hodin, nejdéle však 18 hodin,</w:t>
      </w:r>
      <w:r>
        <w:rPr>
          <w:rFonts w:ascii="Tahoma" w:hAnsi="Tahoma" w:cs="Tahoma"/>
          <w:color w:val="424242"/>
          <w:sz w:val="18"/>
          <w:szCs w:val="18"/>
        </w:rPr>
        <w:br/>
        <w:t>c) 25 % stravného, trvá-li pracovní cesta déle než 18 hodin.</w:t>
      </w:r>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Stravné zaměstnanci nepřísluší, pokud mu během pracovní cesty, která trvá</w:t>
      </w:r>
    </w:p>
    <w:p w:rsidR="001E3809" w:rsidRDefault="001E3809" w:rsidP="001E3809">
      <w:pPr>
        <w:shd w:val="clear" w:color="auto" w:fill="FFFFFF"/>
        <w:rPr>
          <w:rFonts w:ascii="Tahoma" w:hAnsi="Tahoma" w:cs="Tahoma"/>
          <w:color w:val="424242"/>
          <w:sz w:val="18"/>
          <w:szCs w:val="18"/>
        </w:rPr>
      </w:pPr>
      <w:r>
        <w:rPr>
          <w:rFonts w:ascii="Tahoma" w:hAnsi="Tahoma" w:cs="Tahoma"/>
          <w:color w:val="424242"/>
          <w:sz w:val="18"/>
          <w:szCs w:val="18"/>
        </w:rPr>
        <w:t>a) 5 až 12 hodin, byla poskytnuta 2 bezplatná jídla,</w:t>
      </w:r>
      <w:r>
        <w:rPr>
          <w:rFonts w:ascii="Tahoma" w:hAnsi="Tahoma" w:cs="Tahoma"/>
          <w:color w:val="424242"/>
          <w:sz w:val="18"/>
          <w:szCs w:val="18"/>
        </w:rPr>
        <w:br/>
        <w:t>b) 12 až 18 hodin, byla poskytnuta 3 bezplatná jídla.</w:t>
      </w:r>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Nesjedná-li zaměstnavatel nebo neurčí před vysláním zaměstnance na pracovní cestu výši stravného, přísluší zaměstnanci stravné ve výši dolní sazby rozpětí podle odstavce 1.</w:t>
      </w:r>
      <w:r>
        <w:rPr>
          <w:rFonts w:ascii="Tahoma" w:hAnsi="Tahoma" w:cs="Tahoma"/>
          <w:color w:val="424242"/>
          <w:sz w:val="18"/>
          <w:szCs w:val="18"/>
        </w:rPr>
        <w:br/>
      </w:r>
    </w:p>
    <w:p w:rsidR="001E3809" w:rsidRDefault="001E3809" w:rsidP="001E380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3</w:t>
      </w:r>
      <w:r>
        <w:rPr>
          <w:rFonts w:ascii="Tahoma" w:hAnsi="Tahoma" w:cs="Tahoma"/>
          <w:color w:val="424242"/>
          <w:sz w:val="32"/>
          <w:szCs w:val="32"/>
        </w:rPr>
        <w:br/>
        <w:t>Náhrada při přijetí a přeložení</w:t>
      </w:r>
    </w:p>
    <w:p w:rsidR="001E3809" w:rsidRDefault="001E3809" w:rsidP="001E3809">
      <w:pPr>
        <w:shd w:val="clear" w:color="auto" w:fill="FFFFFF"/>
        <w:jc w:val="center"/>
        <w:rPr>
          <w:rFonts w:ascii="Tahoma" w:hAnsi="Tahoma" w:cs="Tahoma"/>
          <w:b/>
          <w:bCs/>
          <w:color w:val="1060B8"/>
          <w:sz w:val="29"/>
          <w:szCs w:val="29"/>
        </w:rPr>
      </w:pPr>
      <w:bookmarkStart w:id="186" w:name="par177"/>
      <w:r>
        <w:rPr>
          <w:rFonts w:ascii="Tahoma" w:hAnsi="Tahoma" w:cs="Tahoma"/>
          <w:b/>
          <w:bCs/>
          <w:color w:val="1060B8"/>
          <w:sz w:val="29"/>
          <w:szCs w:val="29"/>
        </w:rPr>
        <w:t>§ 177</w:t>
      </w:r>
      <w:bookmarkEnd w:id="186"/>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Je-li zaměstnavatelem sjednáno, popřípadě vnitřním předpisem stanoveno poskytnutí náhrady při přijetí do zaměstnání v pracovním poměru nebo přeložení do jiného místa, mohou se tyto náhrady poskytovat až do výše a rozsahu podle</w:t>
      </w:r>
      <w:r>
        <w:rPr>
          <w:rStyle w:val="apple-converted-space"/>
          <w:rFonts w:ascii="Tahoma" w:hAnsi="Tahoma" w:cs="Tahoma"/>
          <w:color w:val="424242"/>
          <w:sz w:val="18"/>
          <w:szCs w:val="18"/>
          <w:shd w:val="clear" w:color="auto" w:fill="FFFFFF"/>
        </w:rPr>
        <w:t> </w:t>
      </w:r>
      <w:hyperlink r:id="rId357" w:anchor="par165" w:history="1">
        <w:r>
          <w:rPr>
            <w:rStyle w:val="Hypertextovodkaz"/>
            <w:rFonts w:ascii="Tahoma" w:hAnsi="Tahoma" w:cs="Tahoma"/>
            <w:color w:val="1A8B00"/>
            <w:sz w:val="18"/>
            <w:szCs w:val="18"/>
            <w:shd w:val="clear" w:color="auto" w:fill="FFFFFF"/>
          </w:rPr>
          <w:t>§ 165</w:t>
        </w:r>
      </w:hyperlink>
      <w:r>
        <w:rPr>
          <w:rFonts w:ascii="Tahoma" w:hAnsi="Tahoma" w:cs="Tahoma"/>
          <w:color w:val="424242"/>
          <w:sz w:val="18"/>
          <w:szCs w:val="18"/>
          <w:shd w:val="clear" w:color="auto" w:fill="FFFFFF"/>
        </w:rPr>
        <w:t>.</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Náhradu podle odstavce 1 může zaměstnavatel zaměstnanci poskytovat do doby než zaměstnanec nebo člen jeho rodiny a jiná fyzická osoba, kteří s ním žijí v domácnosti, získají v obci místa výkonu práce přiměřený byt, nejdéle však 4 roky a jde-li o pracovní poměr, který je sjednáván na dobu určitou, nejdéle do skončení tohoto pracovního poměru.</w:t>
      </w:r>
    </w:p>
    <w:p w:rsidR="001E3809" w:rsidRDefault="001E3809" w:rsidP="001E3809">
      <w:pPr>
        <w:shd w:val="clear" w:color="auto" w:fill="FFFFFF"/>
        <w:jc w:val="center"/>
        <w:rPr>
          <w:rFonts w:ascii="Tahoma" w:hAnsi="Tahoma" w:cs="Tahoma"/>
          <w:b/>
          <w:bCs/>
          <w:color w:val="1060B8"/>
          <w:sz w:val="29"/>
          <w:szCs w:val="29"/>
        </w:rPr>
      </w:pPr>
      <w:bookmarkStart w:id="187" w:name="par178"/>
      <w:r>
        <w:rPr>
          <w:rFonts w:ascii="Tahoma" w:hAnsi="Tahoma" w:cs="Tahoma"/>
          <w:b/>
          <w:bCs/>
          <w:color w:val="1060B8"/>
          <w:sz w:val="29"/>
          <w:szCs w:val="29"/>
        </w:rPr>
        <w:t>§ 178</w:t>
      </w:r>
      <w:bookmarkEnd w:id="187"/>
    </w:p>
    <w:p w:rsidR="001E3809" w:rsidRDefault="001E3809" w:rsidP="001E3809">
      <w:pPr>
        <w:rPr>
          <w:rFonts w:ascii="Times New Roman" w:hAnsi="Times New Roman" w:cs="Times New Roman"/>
          <w:sz w:val="24"/>
          <w:szCs w:val="24"/>
        </w:rPr>
      </w:pPr>
      <w:r>
        <w:rPr>
          <w:rFonts w:ascii="Tahoma" w:hAnsi="Tahoma" w:cs="Tahoma"/>
          <w:color w:val="424242"/>
          <w:sz w:val="18"/>
          <w:szCs w:val="18"/>
          <w:shd w:val="clear" w:color="auto" w:fill="FFFFFF"/>
        </w:rPr>
        <w:lastRenderedPageBreak/>
        <w:t>Zaměstnanci, kterému zaměstnavatel poskytuje nebo by mohl poskytovat náhrady podle</w:t>
      </w:r>
      <w:r>
        <w:rPr>
          <w:rStyle w:val="apple-converted-space"/>
          <w:rFonts w:ascii="Tahoma" w:hAnsi="Tahoma" w:cs="Tahoma"/>
          <w:color w:val="424242"/>
          <w:sz w:val="18"/>
          <w:szCs w:val="18"/>
          <w:shd w:val="clear" w:color="auto" w:fill="FFFFFF"/>
        </w:rPr>
        <w:t> </w:t>
      </w:r>
      <w:hyperlink r:id="rId358" w:anchor="par165" w:history="1">
        <w:r>
          <w:rPr>
            <w:rStyle w:val="Hypertextovodkaz"/>
            <w:rFonts w:ascii="Tahoma" w:hAnsi="Tahoma" w:cs="Tahoma"/>
            <w:color w:val="1A8B00"/>
            <w:sz w:val="18"/>
            <w:szCs w:val="18"/>
            <w:shd w:val="clear" w:color="auto" w:fill="FFFFFF"/>
          </w:rPr>
          <w:t>§ 165</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a</w:t>
      </w:r>
      <w:r>
        <w:rPr>
          <w:rStyle w:val="apple-converted-space"/>
          <w:rFonts w:ascii="Tahoma" w:hAnsi="Tahoma" w:cs="Tahoma"/>
          <w:color w:val="424242"/>
          <w:sz w:val="18"/>
          <w:szCs w:val="18"/>
          <w:shd w:val="clear" w:color="auto" w:fill="FFFFFF"/>
        </w:rPr>
        <w:t> </w:t>
      </w:r>
      <w:hyperlink r:id="rId359" w:anchor="par177" w:history="1">
        <w:r>
          <w:rPr>
            <w:rStyle w:val="Hypertextovodkaz"/>
            <w:rFonts w:ascii="Tahoma" w:hAnsi="Tahoma" w:cs="Tahoma"/>
            <w:color w:val="1A8B00"/>
            <w:sz w:val="18"/>
            <w:szCs w:val="18"/>
            <w:shd w:val="clear" w:color="auto" w:fill="FFFFFF"/>
          </w:rPr>
          <w:t>177</w:t>
        </w:r>
      </w:hyperlink>
      <w:r>
        <w:rPr>
          <w:rFonts w:ascii="Tahoma" w:hAnsi="Tahoma" w:cs="Tahoma"/>
          <w:color w:val="424242"/>
          <w:sz w:val="18"/>
          <w:szCs w:val="18"/>
          <w:shd w:val="clear" w:color="auto" w:fill="FFFFFF"/>
        </w:rPr>
        <w:t>, a který se přestěhuje do obce, v níž mu právo nebo možnost poskytování těchto náhrad zanikne, může zaměstnavatel poskytnout náhradu prokázaných</w:t>
      </w:r>
      <w:r>
        <w:rPr>
          <w:rStyle w:val="apple-converted-space"/>
          <w:rFonts w:ascii="Tahoma" w:hAnsi="Tahoma" w:cs="Tahoma"/>
          <w:color w:val="424242"/>
          <w:sz w:val="18"/>
          <w:szCs w:val="18"/>
          <w:shd w:val="clear" w:color="auto" w:fill="FFFFFF"/>
        </w:rPr>
        <w:t> </w:t>
      </w:r>
    </w:p>
    <w:p w:rsidR="001E3809" w:rsidRDefault="001E3809" w:rsidP="001E3809">
      <w:pPr>
        <w:shd w:val="clear" w:color="auto" w:fill="FFFFFF"/>
        <w:rPr>
          <w:rFonts w:ascii="Tahoma" w:hAnsi="Tahoma" w:cs="Tahoma"/>
          <w:color w:val="424242"/>
          <w:sz w:val="18"/>
          <w:szCs w:val="18"/>
        </w:rPr>
      </w:pPr>
      <w:r>
        <w:rPr>
          <w:rFonts w:ascii="Tahoma" w:hAnsi="Tahoma" w:cs="Tahoma"/>
          <w:color w:val="424242"/>
          <w:sz w:val="18"/>
          <w:szCs w:val="18"/>
        </w:rPr>
        <w:t>a) výdajů za přepravu bytového zařízení,</w:t>
      </w:r>
      <w:r>
        <w:rPr>
          <w:rFonts w:ascii="Tahoma" w:hAnsi="Tahoma" w:cs="Tahoma"/>
          <w:color w:val="424242"/>
          <w:sz w:val="18"/>
          <w:szCs w:val="18"/>
        </w:rPr>
        <w:br/>
        <w:t>b) jízdních výdajů a jízdních výdajů člena rodiny z bydliště do nového bydliště,</w:t>
      </w:r>
      <w:r>
        <w:rPr>
          <w:rFonts w:ascii="Tahoma" w:hAnsi="Tahoma" w:cs="Tahoma"/>
          <w:color w:val="424242"/>
          <w:sz w:val="18"/>
          <w:szCs w:val="18"/>
        </w:rPr>
        <w:br/>
        <w:t>c) nutných vedlejších výdajů souvisejících s přepravou bytového zařízení,</w:t>
      </w:r>
      <w:r>
        <w:rPr>
          <w:rFonts w:ascii="Tahoma" w:hAnsi="Tahoma" w:cs="Tahoma"/>
          <w:color w:val="424242"/>
          <w:sz w:val="18"/>
          <w:szCs w:val="18"/>
        </w:rPr>
        <w:br/>
        <w:t>d) nezbytných nutných výdajů spojených s úpravou bytu, a to až do výše 15 000 Kč.</w:t>
      </w:r>
    </w:p>
    <w:p w:rsidR="001E3809" w:rsidRDefault="001E3809" w:rsidP="001E380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4</w:t>
      </w:r>
      <w:r>
        <w:rPr>
          <w:rFonts w:ascii="Tahoma" w:hAnsi="Tahoma" w:cs="Tahoma"/>
          <w:color w:val="424242"/>
          <w:sz w:val="32"/>
          <w:szCs w:val="32"/>
        </w:rPr>
        <w:br/>
        <w:t>Odchylky při poskytnutí cestovních náhrad při zahraniční pracovní cestě</w:t>
      </w:r>
    </w:p>
    <w:p w:rsidR="001E3809" w:rsidRDefault="001E3809" w:rsidP="001E3809">
      <w:pPr>
        <w:shd w:val="clear" w:color="auto" w:fill="FFFFFF"/>
        <w:jc w:val="center"/>
        <w:rPr>
          <w:rFonts w:ascii="Tahoma" w:hAnsi="Tahoma" w:cs="Tahoma"/>
          <w:b/>
          <w:bCs/>
          <w:color w:val="1060B8"/>
          <w:sz w:val="29"/>
          <w:szCs w:val="29"/>
        </w:rPr>
      </w:pPr>
      <w:bookmarkStart w:id="188" w:name="par179"/>
      <w:r>
        <w:rPr>
          <w:rFonts w:ascii="Tahoma" w:hAnsi="Tahoma" w:cs="Tahoma"/>
          <w:b/>
          <w:bCs/>
          <w:color w:val="1060B8"/>
          <w:sz w:val="29"/>
          <w:szCs w:val="29"/>
        </w:rPr>
        <w:t>§ 179</w:t>
      </w:r>
      <w:bookmarkEnd w:id="188"/>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Při poskytování zahraničního stravného se ustanovení</w:t>
      </w:r>
      <w:r>
        <w:rPr>
          <w:rStyle w:val="apple-converted-space"/>
          <w:rFonts w:ascii="Tahoma" w:hAnsi="Tahoma" w:cs="Tahoma"/>
          <w:color w:val="424242"/>
          <w:sz w:val="18"/>
          <w:szCs w:val="18"/>
          <w:shd w:val="clear" w:color="auto" w:fill="FFFFFF"/>
        </w:rPr>
        <w:t> </w:t>
      </w:r>
      <w:hyperlink r:id="rId360" w:anchor="par170" w:history="1">
        <w:r>
          <w:rPr>
            <w:rStyle w:val="Hypertextovodkaz"/>
            <w:rFonts w:ascii="Tahoma" w:hAnsi="Tahoma" w:cs="Tahoma"/>
            <w:color w:val="1A8B00"/>
            <w:sz w:val="18"/>
            <w:szCs w:val="18"/>
            <w:shd w:val="clear" w:color="auto" w:fill="FFFFFF"/>
          </w:rPr>
          <w:t>§ 170</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věty první a odstavce 5 nepoužije. Zaměstnanci přísluší za každý kalendářní den zahraniční pracovní cesty zahraniční stravné ve výši základní sazby zahraničního stravného stanoveného prováděcím právním předpisem vydaným podle</w:t>
      </w:r>
      <w:r>
        <w:rPr>
          <w:rStyle w:val="apple-converted-space"/>
          <w:rFonts w:ascii="Tahoma" w:hAnsi="Tahoma" w:cs="Tahoma"/>
          <w:color w:val="424242"/>
          <w:sz w:val="18"/>
          <w:szCs w:val="18"/>
          <w:shd w:val="clear" w:color="auto" w:fill="FFFFFF"/>
        </w:rPr>
        <w:t> </w:t>
      </w:r>
      <w:hyperlink r:id="rId361" w:anchor="par189" w:history="1">
        <w:r>
          <w:rPr>
            <w:rStyle w:val="Hypertextovodkaz"/>
            <w:rFonts w:ascii="Tahoma" w:hAnsi="Tahoma" w:cs="Tahoma"/>
            <w:color w:val="1A8B00"/>
            <w:sz w:val="18"/>
            <w:szCs w:val="18"/>
            <w:shd w:val="clear" w:color="auto" w:fill="FFFFFF"/>
          </w:rPr>
          <w:t>§ 189</w:t>
        </w:r>
      </w:hyperlink>
      <w:r>
        <w:rPr>
          <w:rFonts w:ascii="Tahoma" w:hAnsi="Tahoma" w:cs="Tahoma"/>
          <w:color w:val="424242"/>
          <w:sz w:val="18"/>
          <w:szCs w:val="18"/>
          <w:shd w:val="clear" w:color="auto" w:fill="FFFFFF"/>
        </w:rPr>
        <w:t>.</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Vedoucím organizačních složek státu a jejich zástupcům a statutárním orgánům a jejich zástupcům je možné určit zahraniční stravné až do výše přesahující o 15 % základní sazbu zahraničního stravného uvedenou v odstavci 1, pokud zvláštní právní předpis nestanoví jinak</w:t>
      </w:r>
      <w:hyperlink r:id="rId362" w:anchor="poznamka57" w:history="1">
        <w:r>
          <w:rPr>
            <w:rStyle w:val="Hypertextovodkaz"/>
            <w:rFonts w:ascii="Tahoma" w:hAnsi="Tahoma" w:cs="Tahoma"/>
            <w:color w:val="1A8B00"/>
            <w:sz w:val="18"/>
            <w:szCs w:val="18"/>
            <w:shd w:val="clear" w:color="auto" w:fill="FFFFFF"/>
            <w:vertAlign w:val="superscript"/>
          </w:rPr>
          <w:t>57)</w:t>
        </w:r>
      </w:hyperlink>
      <w:r>
        <w:rPr>
          <w:rFonts w:ascii="Tahoma" w:hAnsi="Tahoma" w:cs="Tahoma"/>
          <w:color w:val="424242"/>
          <w:sz w:val="18"/>
          <w:szCs w:val="18"/>
          <w:shd w:val="clear" w:color="auto" w:fill="FFFFFF"/>
        </w:rPr>
        <w:t>.</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Bylo-li zaměstnanci během zahraniční pracovní cesty v zahraničí poskytnuto bezplatné jídlo, přísluší zaměstnanci zahraniční stravné snížené za každé bezplatné jídlo o hodnotu</w:t>
      </w:r>
    </w:p>
    <w:p w:rsidR="001E3809" w:rsidRDefault="001E3809" w:rsidP="001E3809">
      <w:pPr>
        <w:shd w:val="clear" w:color="auto" w:fill="FFFFFF"/>
        <w:rPr>
          <w:rFonts w:ascii="Tahoma" w:hAnsi="Tahoma" w:cs="Tahoma"/>
          <w:color w:val="424242"/>
          <w:sz w:val="18"/>
          <w:szCs w:val="18"/>
        </w:rPr>
      </w:pPr>
      <w:r>
        <w:rPr>
          <w:rFonts w:ascii="Tahoma" w:hAnsi="Tahoma" w:cs="Tahoma"/>
          <w:color w:val="424242"/>
          <w:sz w:val="18"/>
          <w:szCs w:val="18"/>
        </w:rPr>
        <w:t>a) 70 % zahraničního stravného, jde-li o zahraniční stravné v třetinové výši základní sazby,</w:t>
      </w:r>
      <w:r>
        <w:rPr>
          <w:rFonts w:ascii="Tahoma" w:hAnsi="Tahoma" w:cs="Tahoma"/>
          <w:color w:val="424242"/>
          <w:sz w:val="18"/>
          <w:szCs w:val="18"/>
        </w:rPr>
        <w:br/>
        <w:t>b) 35 % zahraničního stravného, jde-li o zahraniční stravné ve dvoutřetinové výši základní sazby,</w:t>
      </w:r>
      <w:r>
        <w:rPr>
          <w:rFonts w:ascii="Tahoma" w:hAnsi="Tahoma" w:cs="Tahoma"/>
          <w:color w:val="424242"/>
          <w:sz w:val="18"/>
          <w:szCs w:val="18"/>
        </w:rPr>
        <w:br/>
        <w:t>c) 25 % zahraničního stravného, jde-li o zahraniční stravné ve výši základní sazby.</w:t>
      </w:r>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Zahraniční stravné zaměstnanci nepřísluší, pokud mu během zahraniční pracovní cesty, která trvá</w:t>
      </w:r>
    </w:p>
    <w:p w:rsidR="001E3809" w:rsidRDefault="001E3809" w:rsidP="001E3809">
      <w:pPr>
        <w:shd w:val="clear" w:color="auto" w:fill="FFFFFF"/>
        <w:rPr>
          <w:rFonts w:ascii="Tahoma" w:hAnsi="Tahoma" w:cs="Tahoma"/>
          <w:color w:val="424242"/>
          <w:sz w:val="18"/>
          <w:szCs w:val="18"/>
        </w:rPr>
      </w:pPr>
      <w:r>
        <w:rPr>
          <w:rFonts w:ascii="Tahoma" w:hAnsi="Tahoma" w:cs="Tahoma"/>
          <w:color w:val="424242"/>
          <w:sz w:val="18"/>
          <w:szCs w:val="18"/>
        </w:rPr>
        <w:t>a) 5 až 12 hodin, byla poskytnuta 2 bezplatná jídla,</w:t>
      </w:r>
      <w:r>
        <w:rPr>
          <w:rFonts w:ascii="Tahoma" w:hAnsi="Tahoma" w:cs="Tahoma"/>
          <w:color w:val="424242"/>
          <w:sz w:val="18"/>
          <w:szCs w:val="18"/>
        </w:rPr>
        <w:br/>
        <w:t>b) 12 až 18 hodin, byla poskytnuta 3 bezplatná jídla.</w:t>
      </w:r>
    </w:p>
    <w:p w:rsidR="001E3809" w:rsidRDefault="001E3809" w:rsidP="001E3809">
      <w:pPr>
        <w:shd w:val="clear" w:color="auto" w:fill="FFFFFF"/>
        <w:jc w:val="center"/>
        <w:rPr>
          <w:rFonts w:ascii="Tahoma" w:hAnsi="Tahoma" w:cs="Tahoma"/>
          <w:b/>
          <w:bCs/>
          <w:color w:val="1060B8"/>
          <w:sz w:val="29"/>
          <w:szCs w:val="29"/>
        </w:rPr>
      </w:pPr>
      <w:bookmarkStart w:id="189" w:name="par180"/>
      <w:r>
        <w:rPr>
          <w:rFonts w:ascii="Tahoma" w:hAnsi="Tahoma" w:cs="Tahoma"/>
          <w:b/>
          <w:bCs/>
          <w:color w:val="1060B8"/>
          <w:sz w:val="29"/>
          <w:szCs w:val="29"/>
        </w:rPr>
        <w:t>§ 180</w:t>
      </w:r>
      <w:bookmarkEnd w:id="189"/>
    </w:p>
    <w:p w:rsidR="001E3809" w:rsidRDefault="001E3809" w:rsidP="001E3809">
      <w:pPr>
        <w:rPr>
          <w:rFonts w:ascii="Times New Roman" w:hAnsi="Times New Roman" w:cs="Times New Roman"/>
          <w:sz w:val="24"/>
          <w:szCs w:val="24"/>
        </w:rPr>
      </w:pPr>
      <w:r>
        <w:rPr>
          <w:rFonts w:ascii="Tahoma" w:hAnsi="Tahoma" w:cs="Tahoma"/>
          <w:color w:val="424242"/>
          <w:sz w:val="18"/>
          <w:szCs w:val="18"/>
          <w:shd w:val="clear" w:color="auto" w:fill="FFFFFF"/>
        </w:rPr>
        <w:t>Zaměstnavatel může zaměstnanci poskytnout kapesné do výše 40 % zahraničního stravného poskytnutého zaměstnanci podle</w:t>
      </w:r>
      <w:r>
        <w:rPr>
          <w:rStyle w:val="apple-converted-space"/>
          <w:rFonts w:ascii="Tahoma" w:hAnsi="Tahoma" w:cs="Tahoma"/>
          <w:color w:val="424242"/>
          <w:sz w:val="18"/>
          <w:szCs w:val="18"/>
          <w:shd w:val="clear" w:color="auto" w:fill="FFFFFF"/>
        </w:rPr>
        <w:t> </w:t>
      </w:r>
      <w:hyperlink r:id="rId363" w:anchor="par170" w:history="1">
        <w:r>
          <w:rPr>
            <w:rStyle w:val="Hypertextovodkaz"/>
            <w:rFonts w:ascii="Tahoma" w:hAnsi="Tahoma" w:cs="Tahoma"/>
            <w:color w:val="1A8B00"/>
            <w:sz w:val="18"/>
            <w:szCs w:val="18"/>
            <w:shd w:val="clear" w:color="auto" w:fill="FFFFFF"/>
          </w:rPr>
          <w:t>§ 170</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3 a</w:t>
      </w:r>
      <w:r>
        <w:rPr>
          <w:rStyle w:val="apple-converted-space"/>
          <w:rFonts w:ascii="Tahoma" w:hAnsi="Tahoma" w:cs="Tahoma"/>
          <w:color w:val="424242"/>
          <w:sz w:val="18"/>
          <w:szCs w:val="18"/>
          <w:shd w:val="clear" w:color="auto" w:fill="FFFFFF"/>
        </w:rPr>
        <w:t> </w:t>
      </w:r>
      <w:hyperlink r:id="rId364" w:anchor="par179" w:history="1">
        <w:r>
          <w:rPr>
            <w:rStyle w:val="Hypertextovodkaz"/>
            <w:rFonts w:ascii="Tahoma" w:hAnsi="Tahoma" w:cs="Tahoma"/>
            <w:color w:val="1A8B00"/>
            <w:sz w:val="18"/>
            <w:szCs w:val="18"/>
            <w:shd w:val="clear" w:color="auto" w:fill="FFFFFF"/>
          </w:rPr>
          <w:t>§ 179</w:t>
        </w:r>
      </w:hyperlink>
      <w:r>
        <w:rPr>
          <w:rFonts w:ascii="Tahoma" w:hAnsi="Tahoma" w:cs="Tahoma"/>
          <w:color w:val="424242"/>
          <w:sz w:val="18"/>
          <w:szCs w:val="18"/>
          <w:shd w:val="clear" w:color="auto" w:fill="FFFFFF"/>
        </w:rPr>
        <w:t>.</w:t>
      </w:r>
      <w:r>
        <w:rPr>
          <w:rFonts w:ascii="Tahoma" w:hAnsi="Tahoma" w:cs="Tahoma"/>
          <w:color w:val="424242"/>
          <w:sz w:val="18"/>
          <w:szCs w:val="18"/>
        </w:rPr>
        <w:br/>
      </w:r>
    </w:p>
    <w:p w:rsidR="001E3809" w:rsidRDefault="001E3809" w:rsidP="001E380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5</w:t>
      </w:r>
      <w:r>
        <w:rPr>
          <w:rFonts w:ascii="Tahoma" w:hAnsi="Tahoma" w:cs="Tahoma"/>
          <w:color w:val="424242"/>
          <w:sz w:val="32"/>
          <w:szCs w:val="32"/>
        </w:rPr>
        <w:br/>
        <w:t>Náhrady při výkonu práce v zahraničí</w:t>
      </w:r>
    </w:p>
    <w:p w:rsidR="001E3809" w:rsidRDefault="001E3809" w:rsidP="001E3809">
      <w:pPr>
        <w:shd w:val="clear" w:color="auto" w:fill="FFFFFF"/>
        <w:jc w:val="center"/>
        <w:rPr>
          <w:rFonts w:ascii="Tahoma" w:hAnsi="Tahoma" w:cs="Tahoma"/>
          <w:b/>
          <w:bCs/>
          <w:color w:val="1060B8"/>
          <w:sz w:val="29"/>
          <w:szCs w:val="29"/>
        </w:rPr>
      </w:pPr>
      <w:bookmarkStart w:id="190" w:name="par181"/>
      <w:r>
        <w:rPr>
          <w:rFonts w:ascii="Tahoma" w:hAnsi="Tahoma" w:cs="Tahoma"/>
          <w:b/>
          <w:bCs/>
          <w:color w:val="1060B8"/>
          <w:sz w:val="29"/>
          <w:szCs w:val="29"/>
        </w:rPr>
        <w:t>§ 181</w:t>
      </w:r>
      <w:bookmarkEnd w:id="190"/>
    </w:p>
    <w:p w:rsidR="001E3809" w:rsidRDefault="001E3809" w:rsidP="001E3809">
      <w:pPr>
        <w:rPr>
          <w:rFonts w:ascii="Tahoma" w:hAnsi="Tahoma" w:cs="Tahoma"/>
          <w:color w:val="424242"/>
          <w:sz w:val="18"/>
          <w:szCs w:val="18"/>
          <w:shd w:val="clear" w:color="auto" w:fill="FFFFFF"/>
        </w:rPr>
      </w:pPr>
      <w:r>
        <w:rPr>
          <w:rFonts w:ascii="Tahoma" w:hAnsi="Tahoma" w:cs="Tahoma"/>
          <w:color w:val="424242"/>
          <w:sz w:val="18"/>
          <w:szCs w:val="18"/>
          <w:shd w:val="clear" w:color="auto" w:fill="FFFFFF"/>
        </w:rPr>
        <w:t>Vedle náhrad stanovených v</w:t>
      </w:r>
      <w:r>
        <w:rPr>
          <w:rStyle w:val="apple-converted-space"/>
          <w:rFonts w:ascii="Tahoma" w:hAnsi="Tahoma" w:cs="Tahoma"/>
          <w:color w:val="424242"/>
          <w:sz w:val="18"/>
          <w:szCs w:val="18"/>
          <w:shd w:val="clear" w:color="auto" w:fill="FFFFFF"/>
        </w:rPr>
        <w:t> </w:t>
      </w:r>
      <w:hyperlink r:id="rId365" w:anchor="par172" w:history="1">
        <w:r>
          <w:rPr>
            <w:rStyle w:val="Hypertextovodkaz"/>
            <w:rFonts w:ascii="Tahoma" w:hAnsi="Tahoma" w:cs="Tahoma"/>
            <w:color w:val="1A8B00"/>
            <w:sz w:val="18"/>
            <w:szCs w:val="18"/>
            <w:shd w:val="clear" w:color="auto" w:fill="FFFFFF"/>
          </w:rPr>
          <w:t>§ 172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přísluší zaměstnanci náhrady stanovené v prováděcím právním předpisu vydaném podle</w:t>
      </w:r>
      <w:r>
        <w:rPr>
          <w:rStyle w:val="apple-converted-space"/>
          <w:rFonts w:ascii="Tahoma" w:hAnsi="Tahoma" w:cs="Tahoma"/>
          <w:color w:val="424242"/>
          <w:sz w:val="18"/>
          <w:szCs w:val="18"/>
          <w:shd w:val="clear" w:color="auto" w:fill="FFFFFF"/>
        </w:rPr>
        <w:t> </w:t>
      </w:r>
      <w:hyperlink r:id="rId366" w:anchor="par189" w:history="1">
        <w:r>
          <w:rPr>
            <w:rStyle w:val="Hypertextovodkaz"/>
            <w:rFonts w:ascii="Tahoma" w:hAnsi="Tahoma" w:cs="Tahoma"/>
            <w:color w:val="1A8B00"/>
            <w:sz w:val="18"/>
            <w:szCs w:val="18"/>
            <w:shd w:val="clear" w:color="auto" w:fill="FFFFFF"/>
          </w:rPr>
          <w:t>§ 189</w:t>
        </w:r>
      </w:hyperlink>
      <w:r>
        <w:rPr>
          <w:rFonts w:ascii="Tahoma" w:hAnsi="Tahoma" w:cs="Tahoma"/>
          <w:color w:val="424242"/>
          <w:sz w:val="18"/>
          <w:szCs w:val="18"/>
          <w:shd w:val="clear" w:color="auto" w:fill="FFFFFF"/>
        </w:rPr>
        <w:t>. Zaměstnanci nepřísluší stravné za dobu pracovní cesty na území České republiky a zahraniční stravné v zemi výkonu práce nebo pravidelného pracoviště.</w:t>
      </w:r>
    </w:p>
    <w:p w:rsidR="00BF3439" w:rsidRDefault="00BF3439" w:rsidP="001E3809">
      <w:pPr>
        <w:rPr>
          <w:rFonts w:ascii="Tahoma" w:hAnsi="Tahoma" w:cs="Tahoma"/>
          <w:color w:val="424242"/>
          <w:sz w:val="18"/>
          <w:szCs w:val="18"/>
          <w:shd w:val="clear" w:color="auto" w:fill="FFFFFF"/>
        </w:rPr>
      </w:pPr>
    </w:p>
    <w:p w:rsidR="001E3809" w:rsidRPr="001E3809" w:rsidRDefault="001E3809" w:rsidP="001E3809">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1E3809">
        <w:rPr>
          <w:rFonts w:ascii="Tahoma" w:eastAsia="Times New Roman" w:hAnsi="Tahoma" w:cs="Tahoma"/>
          <w:b/>
          <w:bCs/>
          <w:color w:val="424242"/>
          <w:sz w:val="34"/>
          <w:szCs w:val="34"/>
          <w:lang w:eastAsia="cs-CZ"/>
        </w:rPr>
        <w:lastRenderedPageBreak/>
        <w:t>Hlava IV: Společná ustanovení o cestovních náhradách</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91" w:name="par182"/>
      <w:r w:rsidRPr="001E3809">
        <w:rPr>
          <w:rFonts w:ascii="Tahoma" w:eastAsia="Times New Roman" w:hAnsi="Tahoma" w:cs="Tahoma"/>
          <w:b/>
          <w:bCs/>
          <w:color w:val="1060B8"/>
          <w:sz w:val="29"/>
          <w:szCs w:val="29"/>
          <w:lang w:eastAsia="cs-CZ"/>
        </w:rPr>
        <w:t>§ 182 Paušalizace cestovních náhrad</w:t>
      </w:r>
      <w:bookmarkEnd w:id="191"/>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Při sjednání paušální měsíční nebo denní částky cestovní náhrady, popřípadě při jejím stanovení vnitřním předpisem nebo individuálním písemným určením se vychází z průměrných podmínek rozhodných pro poskytování cestovních náhrad skupině zaměstnanců nebo zaměstnanci, z výše cestovních náhrad a z očekávaných průměrných výdajů této skupiny zaměstnanců nebo tohoto zaměstnance. Současně se určí způsob krácení paušální částky za dobu, kdy zaměstnanec nevykonává práci.</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Na žádost zaměstnance je zaměstnavatel povinen předložit mu k nahlédnutí doklady, na jejichž základě byla paušální částka určena.</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92" w:name="par183"/>
      <w:r w:rsidRPr="001E3809">
        <w:rPr>
          <w:rFonts w:ascii="Tahoma" w:eastAsia="Times New Roman" w:hAnsi="Tahoma" w:cs="Tahoma"/>
          <w:b/>
          <w:bCs/>
          <w:color w:val="1060B8"/>
          <w:sz w:val="29"/>
          <w:szCs w:val="29"/>
          <w:lang w:eastAsia="cs-CZ"/>
        </w:rPr>
        <w:t>§ 183 Záloha na cestovní náhrady a její vyúčtování</w:t>
      </w:r>
      <w:bookmarkEnd w:id="192"/>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je povinen poskytnout zaměstnanci zúčtovatelnou zálohu až do předpokládané výše cestovních náhrad, pokud se se zaměstnancem nedohodne, že záloha nebude poskytnuta.</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Při zahraniční pracovní cestě může zaměstnavatel po dohodě se zaměstnancem poskytnout zálohu v cizí měně nebo její část též cestovním šekem nebo zapůjčením platební karty zaměstnavatele. Zaměstnavatel se může se zaměstnancem dohodnout na poskytnutí zálohy na zahraniční stravné v české měně nebo v jiné než v prováděcím právním předpisu vydaném podle</w:t>
      </w:r>
      <w:r w:rsidRPr="001E3809">
        <w:rPr>
          <w:rFonts w:ascii="Tahoma" w:eastAsia="Times New Roman" w:hAnsi="Tahoma" w:cs="Tahoma"/>
          <w:color w:val="424242"/>
          <w:sz w:val="18"/>
          <w:lang w:eastAsia="cs-CZ"/>
        </w:rPr>
        <w:t> </w:t>
      </w:r>
      <w:hyperlink r:id="rId367" w:anchor="par189" w:history="1">
        <w:r w:rsidRPr="001E3809">
          <w:rPr>
            <w:rFonts w:ascii="Tahoma" w:eastAsia="Times New Roman" w:hAnsi="Tahoma" w:cs="Tahoma"/>
            <w:color w:val="1A8B00"/>
            <w:sz w:val="18"/>
            <w:u w:val="single"/>
            <w:lang w:eastAsia="cs-CZ"/>
          </w:rPr>
          <w:t>§ 189</w:t>
        </w:r>
      </w:hyperlink>
      <w:r w:rsidRPr="001E3809">
        <w:rPr>
          <w:rFonts w:ascii="Tahoma" w:eastAsia="Times New Roman" w:hAnsi="Tahoma" w:cs="Tahoma"/>
          <w:color w:val="424242"/>
          <w:sz w:val="18"/>
          <w:szCs w:val="18"/>
          <w:shd w:val="clear" w:color="auto" w:fill="FFFFFF"/>
          <w:lang w:eastAsia="cs-CZ"/>
        </w:rPr>
        <w:t>stanovené cizí měně pro příslušný stát, pokud je k této měně Českou národní bankou vyhlašován kurz. Při určení výše zahraničního stravného v dohodnuté měně se nejprve zjistí korunová hodnota zahraničního stravného, která se přepočítá na dohodnutou měnu. Pro určení korunové hodnoty zahraničního stravného a částky zahraničního stravného v dohodnuté měně se použijí kurzy vyhlášené Českou národní bankou a platné v den vyplacení zálohy.</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Jestliže se zaměstnanec se zaměstnavatelem nedohodne na jiné době, je zaměstnanec povinen do 10 pracovních dnů po dni ukončení pracovní cesty nebo jiné skutečnosti zakládající právo na cestovní náhradu, předložit zaměstnavateli písemné doklady potřebné k vyúčtování cestovních náhrad a vrátit nevyúčtovanou zálohu. Částka, kterou má zaměstnanec zaměstnavateli vrátit v české měně, se zaokrouhlí na celé koruny směrem nahoru.</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(4)</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Částku, o kterou byla poskytnutá záloha při zahraniční pracovní cestě vyšší, než činí právo zaměstnance, vrací zaměstnanec zaměstnavateli ve měně, kterou mu zaměstnavatel poskytl, nebo ve měně, na kterou zaměstnanec tuto měnu v zahraničí směnil, anebo v české měně. Částku, o kterou byla poskytnutá záloha při zahraniční pracovní cestě nižší, než činí právo zaměstnance, doplácí zaměstnavatel zaměstnanci v české měně, pokud se nedohodnou jinak. Při vyúčtování zálohy použije zaměstnavatel zaměstnancem doložený kurz, kterým byla poskytnutá měna v zahraničí směněna na jinou měnu, a kurzy uvedené v odstavci 2.</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(5)</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Nedohodnou-li se smluvní strany na jiné době, je zaměstnavatel povinen do 10 pracovních dnů ode dne předložení písemných dokladů zaměstnancem provést vyúčtování cestovních náhrad a uspokojit jeho práva. Částka, kterou má zaměstnavatel zaměstnanci poskytnout v české měně, se zaokrouhlí na celé koruny směrem nahoru.</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93" w:name="par184"/>
      <w:r w:rsidRPr="001E3809">
        <w:rPr>
          <w:rFonts w:ascii="Tahoma" w:eastAsia="Times New Roman" w:hAnsi="Tahoma" w:cs="Tahoma"/>
          <w:b/>
          <w:bCs/>
          <w:color w:val="1060B8"/>
          <w:sz w:val="29"/>
          <w:szCs w:val="29"/>
          <w:lang w:eastAsia="cs-CZ"/>
        </w:rPr>
        <w:t>§ 184</w:t>
      </w:r>
      <w:bookmarkEnd w:id="193"/>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color w:val="424242"/>
          <w:sz w:val="18"/>
          <w:szCs w:val="18"/>
          <w:shd w:val="clear" w:color="auto" w:fill="FFFFFF"/>
          <w:lang w:eastAsia="cs-CZ"/>
        </w:rPr>
        <w:t>Při poskytování cestovních náhrad, na které nebyla poskytnuta záloha, se přiměřeně použije</w:t>
      </w:r>
      <w:r w:rsidRPr="001E3809">
        <w:rPr>
          <w:rFonts w:ascii="Tahoma" w:eastAsia="Times New Roman" w:hAnsi="Tahoma" w:cs="Tahoma"/>
          <w:color w:val="424242"/>
          <w:sz w:val="18"/>
          <w:lang w:eastAsia="cs-CZ"/>
        </w:rPr>
        <w:t> </w:t>
      </w:r>
      <w:hyperlink r:id="rId368" w:anchor="par183" w:history="1">
        <w:r w:rsidRPr="001E3809">
          <w:rPr>
            <w:rFonts w:ascii="Tahoma" w:eastAsia="Times New Roman" w:hAnsi="Tahoma" w:cs="Tahoma"/>
            <w:color w:val="1A8B00"/>
            <w:sz w:val="18"/>
            <w:u w:val="single"/>
            <w:lang w:eastAsia="cs-CZ"/>
          </w:rPr>
          <w:t>§ 183</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s tím, že pro přepočet měn se použijí kurzy vyhlášené Českou národní bankou a platné v den nástupu zahraniční pracovní cesty.</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94" w:name="par185"/>
      <w:r w:rsidRPr="001E3809">
        <w:rPr>
          <w:rFonts w:ascii="Tahoma" w:eastAsia="Times New Roman" w:hAnsi="Tahoma" w:cs="Tahoma"/>
          <w:b/>
          <w:bCs/>
          <w:color w:val="1060B8"/>
          <w:sz w:val="29"/>
          <w:szCs w:val="29"/>
          <w:lang w:eastAsia="cs-CZ"/>
        </w:rPr>
        <w:t>§ 185</w:t>
      </w:r>
      <w:bookmarkEnd w:id="194"/>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color w:val="424242"/>
          <w:sz w:val="18"/>
          <w:szCs w:val="18"/>
          <w:shd w:val="clear" w:color="auto" w:fill="FFFFFF"/>
          <w:lang w:eastAsia="cs-CZ"/>
        </w:rPr>
        <w:t>Požaduje-li se pro poskytnutí cestovních náhrad prokázání příslušných výdajů, a zaměstnanec je neprokáže, může mu zaměstnavatel poskytnout tuto náhradu v jím uznané výši, která odpovídá určeným podmínkám, pokud tento zákon nestanoví jinak (</w:t>
      </w:r>
      <w:hyperlink r:id="rId369" w:anchor="par158" w:history="1">
        <w:r w:rsidRPr="001E3809">
          <w:rPr>
            <w:rFonts w:ascii="Tahoma" w:eastAsia="Times New Roman" w:hAnsi="Tahoma" w:cs="Tahoma"/>
            <w:color w:val="1A8B00"/>
            <w:sz w:val="18"/>
            <w:u w:val="single"/>
            <w:lang w:eastAsia="cs-CZ"/>
          </w:rPr>
          <w:t>§ 158</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odst. 3).</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95" w:name="par186"/>
      <w:r w:rsidRPr="001E3809">
        <w:rPr>
          <w:rFonts w:ascii="Tahoma" w:eastAsia="Times New Roman" w:hAnsi="Tahoma" w:cs="Tahoma"/>
          <w:b/>
          <w:bCs/>
          <w:color w:val="1060B8"/>
          <w:sz w:val="29"/>
          <w:szCs w:val="29"/>
          <w:lang w:eastAsia="cs-CZ"/>
        </w:rPr>
        <w:t>§ 186</w:t>
      </w:r>
      <w:bookmarkEnd w:id="195"/>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color w:val="424242"/>
          <w:sz w:val="18"/>
          <w:szCs w:val="18"/>
          <w:shd w:val="clear" w:color="auto" w:fill="FFFFFF"/>
          <w:lang w:eastAsia="cs-CZ"/>
        </w:rPr>
        <w:t>Zaměstnanec je povinen bez zbytečného odkladu oznámit zaměstnavateli změnu skutečnosti, která je rozhodná pro poskytnutí cestovní náhrady.</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96" w:name="par187"/>
      <w:r w:rsidRPr="001E3809">
        <w:rPr>
          <w:rFonts w:ascii="Tahoma" w:eastAsia="Times New Roman" w:hAnsi="Tahoma" w:cs="Tahoma"/>
          <w:b/>
          <w:bCs/>
          <w:color w:val="1060B8"/>
          <w:sz w:val="29"/>
          <w:szCs w:val="29"/>
          <w:lang w:eastAsia="cs-CZ"/>
        </w:rPr>
        <w:t>§ 187</w:t>
      </w:r>
      <w:bookmarkEnd w:id="196"/>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color w:val="424242"/>
          <w:sz w:val="18"/>
          <w:szCs w:val="18"/>
          <w:shd w:val="clear" w:color="auto" w:fill="FFFFFF"/>
          <w:lang w:eastAsia="cs-CZ"/>
        </w:rPr>
        <w:t>Za člena rodiny zaměstnance se pro účely poskytování cestovních náhrad, s výjimkou</w:t>
      </w:r>
      <w:r w:rsidRPr="001E3809">
        <w:rPr>
          <w:rFonts w:ascii="Tahoma" w:eastAsia="Times New Roman" w:hAnsi="Tahoma" w:cs="Tahoma"/>
          <w:color w:val="424242"/>
          <w:sz w:val="18"/>
          <w:lang w:eastAsia="cs-CZ"/>
        </w:rPr>
        <w:t> </w:t>
      </w:r>
      <w:hyperlink r:id="rId370" w:anchor="par177" w:history="1">
        <w:r w:rsidRPr="001E3809">
          <w:rPr>
            <w:rFonts w:ascii="Tahoma" w:eastAsia="Times New Roman" w:hAnsi="Tahoma" w:cs="Tahoma"/>
            <w:color w:val="1A8B00"/>
            <w:sz w:val="18"/>
            <w:u w:val="single"/>
            <w:lang w:eastAsia="cs-CZ"/>
          </w:rPr>
          <w:t>§ 177</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odst. 2, považuje jeho manžel, partner</w:t>
      </w:r>
      <w:hyperlink r:id="rId371" w:anchor="poznamka51a" w:history="1">
        <w:r w:rsidRPr="001E3809">
          <w:rPr>
            <w:rFonts w:ascii="Tahoma" w:eastAsia="Times New Roman" w:hAnsi="Tahoma" w:cs="Tahoma"/>
            <w:color w:val="1A8B00"/>
            <w:sz w:val="18"/>
            <w:u w:val="single"/>
            <w:vertAlign w:val="superscript"/>
            <w:lang w:eastAsia="cs-CZ"/>
          </w:rPr>
          <w:t>51a)</w:t>
        </w:r>
      </w:hyperlink>
      <w:r w:rsidRPr="001E3809">
        <w:rPr>
          <w:rFonts w:ascii="Tahoma" w:eastAsia="Times New Roman" w:hAnsi="Tahoma" w:cs="Tahoma"/>
          <w:color w:val="424242"/>
          <w:sz w:val="18"/>
          <w:szCs w:val="18"/>
          <w:shd w:val="clear" w:color="auto" w:fill="FFFFFF"/>
          <w:lang w:eastAsia="cs-CZ"/>
        </w:rPr>
        <w:t>, vlastní dítě, osvojenec, dítě svěřené zaměstnanci do pěstounské péče nebo do výchovy, vlastní rodiče, osvojitel, opatrovník a pěstoun. Jiná fyzická osoba je postavena na roveň člena rodiny pouze za předpokladu, že žije se zaměstnancem v domácnosti.</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97" w:name="par188"/>
      <w:r w:rsidRPr="001E3809">
        <w:rPr>
          <w:rFonts w:ascii="Tahoma" w:eastAsia="Times New Roman" w:hAnsi="Tahoma" w:cs="Tahoma"/>
          <w:b/>
          <w:bCs/>
          <w:color w:val="1060B8"/>
          <w:sz w:val="29"/>
          <w:szCs w:val="29"/>
          <w:lang w:eastAsia="cs-CZ"/>
        </w:rPr>
        <w:t>§ 188 Cestovní náhrady poskytované podle mezinárodní smlouvy nebo na základě dohod o vzájemné výměně zaměstnanců se zahraničním zaměstnavatelem</w:t>
      </w:r>
      <w:bookmarkEnd w:id="197"/>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Zaměstnanci, který je vyslán na zahraniční pracovní cestu, a po tuto dobu mu přísluší podle mezinárodní smlouvy náhrada cestovních výdajů nebo náhrada obdobných výdajů v nižší výši než podle této části, poskytne zaměstnavatel cestovní náhradu ve výši rozdílu mezi právem podle této části a náhradou poskytovanou podle mezinárodní smlouvy.</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lastRenderedPageBreak/>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Zaměstnanci, který je vyslán na zahraniční pracovní cestu, a po tuto dobu mu přísluší podle mezinárodní smlouvy náhrada cestovních výdajů nebo náhrada obdobných výdajů ve stejné nebo vyšší výši než podle této části, zaměstnavatel cestovní náhrady podle této části neposkytne.</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Náhrady cestovních výdajů nebo náhrady obdobných výdajů, které jsou zaměstnanci poskytovány podle mezinárodní smlouvy, se považují za cestovní náhrady poskytované podle této části.</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(4)</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Jestliže zaměstnavatel sjedná v dohodě o vzájemné výměně zaměstnanců, že bude zahraničnímu zaměstnanci vyslanému do České republiky poskytovat stravné, je povinen jej poskytovat nejméně ve výši horní hranice stravného stanovené v</w:t>
      </w:r>
      <w:r w:rsidRPr="001E3809">
        <w:rPr>
          <w:rFonts w:ascii="Tahoma" w:eastAsia="Times New Roman" w:hAnsi="Tahoma" w:cs="Tahoma"/>
          <w:color w:val="424242"/>
          <w:sz w:val="18"/>
          <w:lang w:eastAsia="cs-CZ"/>
        </w:rPr>
        <w:t> </w:t>
      </w:r>
      <w:hyperlink r:id="rId372" w:anchor="par176" w:history="1">
        <w:r w:rsidRPr="001E3809">
          <w:rPr>
            <w:rFonts w:ascii="Tahoma" w:eastAsia="Times New Roman" w:hAnsi="Tahoma" w:cs="Tahoma"/>
            <w:color w:val="1A8B00"/>
            <w:sz w:val="18"/>
            <w:u w:val="single"/>
            <w:lang w:eastAsia="cs-CZ"/>
          </w:rPr>
          <w:t>§ 176</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odst. 1. Zaměstnavatel uvedený v části sedmé hlavě III. může poskytovat stravné zahraničnímu zaměstnanci až do výše dvojnásobku stravného stanoveného ve větě první, a kapesné až do výše 40 % takto sjednaného nebo určeného stravného.</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98" w:name="par189"/>
      <w:r w:rsidRPr="001E3809">
        <w:rPr>
          <w:rFonts w:ascii="Tahoma" w:eastAsia="Times New Roman" w:hAnsi="Tahoma" w:cs="Tahoma"/>
          <w:b/>
          <w:bCs/>
          <w:color w:val="1060B8"/>
          <w:sz w:val="29"/>
          <w:szCs w:val="29"/>
          <w:lang w:eastAsia="cs-CZ"/>
        </w:rPr>
        <w:t>§ 189 Zmocňovací ustanovení</w:t>
      </w:r>
      <w:bookmarkEnd w:id="198"/>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V pravidelném termínu od 1. ledna Ministerstvo práce a sociálních věcí vyhláškou</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a) mění sazbu základní náhrady za používání silničních motorových vozidel stanovenou v</w:t>
      </w:r>
      <w:r w:rsidRPr="001E3809">
        <w:rPr>
          <w:rFonts w:ascii="Tahoma" w:eastAsia="Times New Roman" w:hAnsi="Tahoma" w:cs="Tahoma"/>
          <w:color w:val="424242"/>
          <w:sz w:val="18"/>
          <w:lang w:eastAsia="cs-CZ"/>
        </w:rPr>
        <w:t> </w:t>
      </w:r>
      <w:hyperlink r:id="rId373" w:anchor="par157" w:history="1">
        <w:r w:rsidRPr="001E3809">
          <w:rPr>
            <w:rFonts w:ascii="Tahoma" w:eastAsia="Times New Roman" w:hAnsi="Tahoma" w:cs="Tahoma"/>
            <w:color w:val="1A8B00"/>
            <w:sz w:val="18"/>
            <w:u w:val="single"/>
            <w:lang w:eastAsia="cs-CZ"/>
          </w:rPr>
          <w:t>§ 157</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lang w:eastAsia="cs-CZ"/>
        </w:rPr>
        <w:t>odst. 4,</w:t>
      </w:r>
      <w:r w:rsidRPr="001E3809">
        <w:rPr>
          <w:rFonts w:ascii="Tahoma" w:eastAsia="Times New Roman" w:hAnsi="Tahoma" w:cs="Tahoma"/>
          <w:color w:val="424242"/>
          <w:sz w:val="18"/>
          <w:szCs w:val="18"/>
          <w:lang w:eastAsia="cs-CZ"/>
        </w:rPr>
        <w:br/>
        <w:t>b) mění stravné stanovené v</w:t>
      </w:r>
      <w:r w:rsidRPr="001E3809">
        <w:rPr>
          <w:rFonts w:ascii="Tahoma" w:eastAsia="Times New Roman" w:hAnsi="Tahoma" w:cs="Tahoma"/>
          <w:color w:val="424242"/>
          <w:sz w:val="18"/>
          <w:lang w:eastAsia="cs-CZ"/>
        </w:rPr>
        <w:t> </w:t>
      </w:r>
      <w:hyperlink r:id="rId374" w:anchor="par163" w:history="1">
        <w:r w:rsidRPr="001E3809">
          <w:rPr>
            <w:rFonts w:ascii="Tahoma" w:eastAsia="Times New Roman" w:hAnsi="Tahoma" w:cs="Tahoma"/>
            <w:color w:val="1A8B00"/>
            <w:sz w:val="18"/>
            <w:u w:val="single"/>
            <w:lang w:eastAsia="cs-CZ"/>
          </w:rPr>
          <w:t>§ 163</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lang w:eastAsia="cs-CZ"/>
        </w:rPr>
        <w:t>odst. 1 a</w:t>
      </w:r>
      <w:r w:rsidRPr="001E3809">
        <w:rPr>
          <w:rFonts w:ascii="Tahoma" w:eastAsia="Times New Roman" w:hAnsi="Tahoma" w:cs="Tahoma"/>
          <w:color w:val="424242"/>
          <w:sz w:val="18"/>
          <w:lang w:eastAsia="cs-CZ"/>
        </w:rPr>
        <w:t> </w:t>
      </w:r>
      <w:hyperlink r:id="rId375" w:anchor="par176" w:history="1">
        <w:r w:rsidRPr="001E3809">
          <w:rPr>
            <w:rFonts w:ascii="Tahoma" w:eastAsia="Times New Roman" w:hAnsi="Tahoma" w:cs="Tahoma"/>
            <w:color w:val="1A8B00"/>
            <w:sz w:val="18"/>
            <w:u w:val="single"/>
            <w:lang w:eastAsia="cs-CZ"/>
          </w:rPr>
          <w:t>§ 176</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lang w:eastAsia="cs-CZ"/>
        </w:rPr>
        <w:t>odst. 1,</w:t>
      </w:r>
      <w:r w:rsidRPr="001E3809">
        <w:rPr>
          <w:rFonts w:ascii="Tahoma" w:eastAsia="Times New Roman" w:hAnsi="Tahoma" w:cs="Tahoma"/>
          <w:color w:val="424242"/>
          <w:sz w:val="18"/>
          <w:szCs w:val="18"/>
          <w:lang w:eastAsia="cs-CZ"/>
        </w:rPr>
        <w:br/>
        <w:t>c) stanoví průměrnou cenu pohonných hmot,</w:t>
      </w:r>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color w:val="424242"/>
          <w:sz w:val="18"/>
          <w:szCs w:val="18"/>
          <w:shd w:val="clear" w:color="auto" w:fill="FFFFFF"/>
          <w:lang w:eastAsia="cs-CZ"/>
        </w:rPr>
        <w:t>a to podle údajů Českého statistického úřadu o cenách vozidel, o cenách jídel a nealkoholických nápojů ve veřejném stravování a o cenách pohonných hmot.</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V mimořádném termínu Ministerstvo práce a sociálních věcí upraví vyhláškou sazbu základní náhrady za používání silničních motorových vozidel, stravné nebo průměrnou cenu pohonných hmot, jakmile se podle údajů Českého statistického úřadu některá z cen uvedených v odstavci 1 ode dne účinnosti tohoto zákona, nebo ode dne účinnosti poslední úpravy obsažené ve vyhlášce, zvýší nebo sníží alespoň o 20 %.</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Stravné se zaokrouhluje na celé koruny do výše 50 haléřů směrem dolů a od 50 haléřů včetně směrem nahoru. Sazba základní náhrady a průměrné ceny pohonných hmot se zaokrouhlují na desetihaléře směrem nahoru.</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(4)</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V pravidelném termínu od 1. ledna Ministerstvo financí vyhláškou stanoví výši základních sazeb zahraničního stravného v celých měnových jednotkách příslušné cizí měny, a to na základě návrhu Ministerstva zahraničních věcí vypracovaného podle podkladů zastupitelských úřadů o cenách jídel a nealkoholických nápojů ve veřejných stravovacích zařízeních střední kvalitativní třídy a v zařízeních první kvalitativní třídy v rozvojových zemích Asie, Afriky a Latinské Ameriky, a s využitím statistických údajů mezinárodních institucí.</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(5)</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V mimořádném termínu Ministerstvo financí upraví vyhláškou výši základní sazby zahraničního stravného, jakmile se cena uvedená v odstavci 4 a kurz stanovené cizí měny od poslední úpravy zvýší nebo sníží alespoň o 20 %.</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(6)</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Vláda stanoví nařízením pro zaměstnance, se kterými sjedná zaměstnavatel uvedený v</w:t>
      </w:r>
      <w:r w:rsidRPr="001E3809">
        <w:rPr>
          <w:rFonts w:ascii="Tahoma" w:eastAsia="Times New Roman" w:hAnsi="Tahoma" w:cs="Tahoma"/>
          <w:color w:val="424242"/>
          <w:sz w:val="18"/>
          <w:lang w:eastAsia="cs-CZ"/>
        </w:rPr>
        <w:t> </w:t>
      </w:r>
      <w:hyperlink r:id="rId376" w:history="1">
        <w:r w:rsidRPr="001E3809">
          <w:rPr>
            <w:rFonts w:ascii="Tahoma" w:eastAsia="Times New Roman" w:hAnsi="Tahoma" w:cs="Tahoma"/>
            <w:color w:val="1A8B00"/>
            <w:sz w:val="18"/>
            <w:u w:val="single"/>
            <w:lang w:eastAsia="cs-CZ"/>
          </w:rPr>
          <w:t>části sedmé hlavě III</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místo výkonu práce, popřípadě i pravidelné pracoviště, mimo území České republiky, náhradu</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a) zvýšených životních nákladů,</w:t>
      </w:r>
      <w:r w:rsidRPr="001E3809">
        <w:rPr>
          <w:rFonts w:ascii="Tahoma" w:eastAsia="Times New Roman" w:hAnsi="Tahoma" w:cs="Tahoma"/>
          <w:color w:val="424242"/>
          <w:sz w:val="18"/>
          <w:szCs w:val="18"/>
          <w:lang w:eastAsia="cs-CZ"/>
        </w:rPr>
        <w:br/>
        <w:t>b) zvýšených vybavovacích výdajů,</w:t>
      </w:r>
      <w:r w:rsidRPr="001E3809">
        <w:rPr>
          <w:rFonts w:ascii="Tahoma" w:eastAsia="Times New Roman" w:hAnsi="Tahoma" w:cs="Tahoma"/>
          <w:color w:val="424242"/>
          <w:sz w:val="18"/>
          <w:szCs w:val="18"/>
          <w:lang w:eastAsia="cs-CZ"/>
        </w:rPr>
        <w:br/>
        <w:t>c) jízdních výdajů a výdajů za ubytování při některých cestách do České republiky a zpět,</w:t>
      </w:r>
      <w:r w:rsidRPr="001E3809">
        <w:rPr>
          <w:rFonts w:ascii="Tahoma" w:eastAsia="Times New Roman" w:hAnsi="Tahoma" w:cs="Tahoma"/>
          <w:color w:val="424242"/>
          <w:sz w:val="18"/>
          <w:szCs w:val="18"/>
          <w:lang w:eastAsia="cs-CZ"/>
        </w:rPr>
        <w:br/>
        <w:t>d) výdajů spojených s přepravou osobních věcí.</w:t>
      </w:r>
    </w:p>
    <w:p w:rsidR="001E3809" w:rsidRDefault="001E3809" w:rsidP="001E3809"/>
    <w:p w:rsidR="001E3809" w:rsidRPr="001E3809" w:rsidRDefault="001E3809" w:rsidP="001E3809">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1E3809">
        <w:rPr>
          <w:rFonts w:ascii="Tahoma" w:eastAsia="Times New Roman" w:hAnsi="Tahoma" w:cs="Tahoma"/>
          <w:b/>
          <w:bCs/>
          <w:color w:val="424242"/>
          <w:sz w:val="34"/>
          <w:szCs w:val="34"/>
          <w:lang w:eastAsia="cs-CZ"/>
        </w:rPr>
        <w:t>Hlava V: Náhrada za opotřebení vlastního nářadí, zařízení a předmětů potřebných pro výkon práce</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199" w:name="par190"/>
      <w:r w:rsidRPr="001E3809">
        <w:rPr>
          <w:rFonts w:ascii="Tahoma" w:eastAsia="Times New Roman" w:hAnsi="Tahoma" w:cs="Tahoma"/>
          <w:b/>
          <w:bCs/>
          <w:color w:val="1060B8"/>
          <w:sz w:val="29"/>
          <w:szCs w:val="29"/>
          <w:lang w:eastAsia="cs-CZ"/>
        </w:rPr>
        <w:t>§ 190</w:t>
      </w:r>
      <w:bookmarkEnd w:id="199"/>
    </w:p>
    <w:p w:rsidR="001E3809" w:rsidRDefault="001E3809" w:rsidP="001E3809">
      <w:pPr>
        <w:rPr>
          <w:rFonts w:ascii="Tahoma" w:eastAsia="Times New Roman" w:hAnsi="Tahoma" w:cs="Tahoma"/>
          <w:color w:val="424242"/>
          <w:sz w:val="18"/>
          <w:szCs w:val="18"/>
          <w:shd w:val="clear" w:color="auto" w:fill="FFFFFF"/>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Sjedná-li zaměstnavatel, popřípadě vnitřním předpisem stanoví nebo individuálně písemně určí podmínky, výši a způsob poskytnutí náhrad za opotřebení vlastního nářadí, zařízení nebo jiných předmětů potřebných k výkonu práce zaměstnance, poskytuje mu tuto náhradu za dohodnutých, stanovených nebo určených podmínek.</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Ustanovení odstavce 1 se nevztahuje na používání motorového vozidla, u kterého se poskytování náhrad řídí</w:t>
      </w:r>
      <w:r w:rsidRPr="001E3809">
        <w:rPr>
          <w:rFonts w:ascii="Tahoma" w:eastAsia="Times New Roman" w:hAnsi="Tahoma" w:cs="Tahoma"/>
          <w:color w:val="424242"/>
          <w:sz w:val="18"/>
          <w:lang w:eastAsia="cs-CZ"/>
        </w:rPr>
        <w:t> </w:t>
      </w:r>
      <w:hyperlink r:id="rId377" w:anchor="par157" w:history="1">
        <w:r w:rsidRPr="001E3809">
          <w:rPr>
            <w:rFonts w:ascii="Tahoma" w:eastAsia="Times New Roman" w:hAnsi="Tahoma" w:cs="Tahoma"/>
            <w:color w:val="1A8B00"/>
            <w:sz w:val="18"/>
            <w:u w:val="single"/>
            <w:lang w:eastAsia="cs-CZ"/>
          </w:rPr>
          <w:t>§ 157 až 160</w:t>
        </w:r>
      </w:hyperlink>
      <w:r w:rsidRPr="001E3809">
        <w:rPr>
          <w:rFonts w:ascii="Tahoma" w:eastAsia="Times New Roman" w:hAnsi="Tahoma" w:cs="Tahoma"/>
          <w:color w:val="424242"/>
          <w:sz w:val="18"/>
          <w:szCs w:val="18"/>
          <w:shd w:val="clear" w:color="auto" w:fill="FFFFFF"/>
          <w:lang w:eastAsia="cs-CZ"/>
        </w:rPr>
        <w:t>.</w:t>
      </w:r>
    </w:p>
    <w:p w:rsidR="001E3809" w:rsidRDefault="001E3809" w:rsidP="001E3809">
      <w:pPr>
        <w:rPr>
          <w:rFonts w:ascii="Tahoma" w:eastAsia="Times New Roman" w:hAnsi="Tahoma" w:cs="Tahoma"/>
          <w:color w:val="424242"/>
          <w:sz w:val="18"/>
          <w:szCs w:val="18"/>
          <w:shd w:val="clear" w:color="auto" w:fill="FFFFFF"/>
          <w:lang w:eastAsia="cs-CZ"/>
        </w:rPr>
      </w:pPr>
    </w:p>
    <w:p w:rsidR="00BF3439" w:rsidRDefault="00BF3439" w:rsidP="001E3809">
      <w:pPr>
        <w:rPr>
          <w:rFonts w:ascii="Tahoma" w:eastAsia="Times New Roman" w:hAnsi="Tahoma" w:cs="Tahoma"/>
          <w:color w:val="424242"/>
          <w:sz w:val="18"/>
          <w:szCs w:val="18"/>
          <w:shd w:val="clear" w:color="auto" w:fill="FFFFFF"/>
          <w:lang w:eastAsia="cs-CZ"/>
        </w:rPr>
      </w:pPr>
    </w:p>
    <w:p w:rsidR="00BF3439" w:rsidRDefault="00BF3439" w:rsidP="001E3809">
      <w:pPr>
        <w:rPr>
          <w:rFonts w:ascii="Tahoma" w:eastAsia="Times New Roman" w:hAnsi="Tahoma" w:cs="Tahoma"/>
          <w:color w:val="424242"/>
          <w:sz w:val="18"/>
          <w:szCs w:val="18"/>
          <w:shd w:val="clear" w:color="auto" w:fill="FFFFFF"/>
          <w:lang w:eastAsia="cs-CZ"/>
        </w:rPr>
      </w:pPr>
    </w:p>
    <w:p w:rsidR="00BF3439" w:rsidRDefault="00BF3439" w:rsidP="001E3809">
      <w:pPr>
        <w:rPr>
          <w:rFonts w:ascii="Tahoma" w:eastAsia="Times New Roman" w:hAnsi="Tahoma" w:cs="Tahoma"/>
          <w:color w:val="424242"/>
          <w:sz w:val="18"/>
          <w:szCs w:val="18"/>
          <w:shd w:val="clear" w:color="auto" w:fill="FFFFFF"/>
          <w:lang w:eastAsia="cs-CZ"/>
        </w:rPr>
      </w:pPr>
    </w:p>
    <w:p w:rsidR="001E3809" w:rsidRDefault="001E3809" w:rsidP="001E3809">
      <w:pPr>
        <w:pStyle w:val="Nadpis3"/>
        <w:shd w:val="clear" w:color="auto" w:fill="FFFFFF"/>
        <w:spacing w:before="0" w:beforeAutospacing="0" w:after="300" w:afterAutospacing="0"/>
        <w:jc w:val="center"/>
        <w:rPr>
          <w:rFonts w:ascii="Tahoma" w:hAnsi="Tahoma" w:cs="Tahoma"/>
          <w:color w:val="1060B8"/>
          <w:sz w:val="36"/>
          <w:szCs w:val="36"/>
        </w:rPr>
      </w:pPr>
      <w:r>
        <w:rPr>
          <w:rFonts w:ascii="Tahoma" w:hAnsi="Tahoma" w:cs="Tahoma"/>
          <w:color w:val="1060B8"/>
          <w:sz w:val="36"/>
          <w:szCs w:val="36"/>
        </w:rPr>
        <w:lastRenderedPageBreak/>
        <w:t>Část osmá</w:t>
      </w:r>
      <w:r>
        <w:rPr>
          <w:rFonts w:ascii="Tahoma" w:hAnsi="Tahoma" w:cs="Tahoma"/>
          <w:color w:val="1060B8"/>
          <w:sz w:val="36"/>
          <w:szCs w:val="36"/>
        </w:rPr>
        <w:br/>
        <w:t>Překážky v práci</w:t>
      </w:r>
    </w:p>
    <w:p w:rsidR="001E3809" w:rsidRDefault="001E3809" w:rsidP="001E3809">
      <w:pPr>
        <w:pStyle w:val="Nadpis4"/>
        <w:shd w:val="clear" w:color="auto" w:fill="FFFFFF"/>
        <w:spacing w:before="375" w:beforeAutospacing="0" w:after="225" w:afterAutospacing="0"/>
        <w:jc w:val="center"/>
        <w:rPr>
          <w:rFonts w:ascii="Tahoma" w:hAnsi="Tahoma" w:cs="Tahoma"/>
          <w:color w:val="424242"/>
          <w:sz w:val="34"/>
          <w:szCs w:val="34"/>
        </w:rPr>
      </w:pPr>
      <w:r>
        <w:rPr>
          <w:rFonts w:ascii="Tahoma" w:hAnsi="Tahoma" w:cs="Tahoma"/>
          <w:color w:val="424242"/>
          <w:sz w:val="34"/>
          <w:szCs w:val="34"/>
        </w:rPr>
        <w:t>Hlava I: Překážky v práci na straně zaměstnance</w:t>
      </w:r>
    </w:p>
    <w:p w:rsidR="001E3809" w:rsidRDefault="001E3809" w:rsidP="001E380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1</w:t>
      </w:r>
      <w:r>
        <w:rPr>
          <w:rFonts w:ascii="Tahoma" w:hAnsi="Tahoma" w:cs="Tahoma"/>
          <w:color w:val="424242"/>
          <w:sz w:val="32"/>
          <w:szCs w:val="32"/>
        </w:rPr>
        <w:br/>
        <w:t>Důležité osobní překážky</w:t>
      </w:r>
    </w:p>
    <w:p w:rsidR="001E3809" w:rsidRDefault="001E3809" w:rsidP="001E3809">
      <w:pPr>
        <w:shd w:val="clear" w:color="auto" w:fill="FFFFFF"/>
        <w:jc w:val="center"/>
        <w:rPr>
          <w:rFonts w:ascii="Tahoma" w:hAnsi="Tahoma" w:cs="Tahoma"/>
          <w:b/>
          <w:bCs/>
          <w:color w:val="1060B8"/>
          <w:sz w:val="29"/>
          <w:szCs w:val="29"/>
        </w:rPr>
      </w:pPr>
      <w:bookmarkStart w:id="200" w:name="par191"/>
      <w:r>
        <w:rPr>
          <w:rFonts w:ascii="Tahoma" w:hAnsi="Tahoma" w:cs="Tahoma"/>
          <w:b/>
          <w:bCs/>
          <w:color w:val="1060B8"/>
          <w:sz w:val="29"/>
          <w:szCs w:val="29"/>
        </w:rPr>
        <w:t>§ 191</w:t>
      </w:r>
      <w:bookmarkEnd w:id="200"/>
    </w:p>
    <w:p w:rsidR="001E3809" w:rsidRDefault="001E3809" w:rsidP="001E3809">
      <w:pPr>
        <w:rPr>
          <w:rFonts w:ascii="Times New Roman" w:hAnsi="Times New Roman" w:cs="Times New Roman"/>
          <w:sz w:val="24"/>
          <w:szCs w:val="24"/>
        </w:rPr>
      </w:pPr>
      <w:r>
        <w:rPr>
          <w:rFonts w:ascii="Tahoma" w:hAnsi="Tahoma" w:cs="Tahoma"/>
          <w:color w:val="424242"/>
          <w:sz w:val="18"/>
          <w:szCs w:val="18"/>
          <w:shd w:val="clear" w:color="auto" w:fill="FFFFFF"/>
        </w:rPr>
        <w:t>Zaměstnavatel je povinen omluvit nepřítomnost zaměstnance v práci po dobu jeho dočasné pracovní neschopnosti podle zvláštních právních předpisů</w:t>
      </w:r>
      <w:hyperlink r:id="rId378" w:anchor="poznamka58" w:history="1">
        <w:r>
          <w:rPr>
            <w:rStyle w:val="Hypertextovodkaz"/>
            <w:rFonts w:ascii="Tahoma" w:hAnsi="Tahoma" w:cs="Tahoma"/>
            <w:color w:val="1A8B00"/>
            <w:sz w:val="18"/>
            <w:szCs w:val="18"/>
            <w:shd w:val="clear" w:color="auto" w:fill="FFFFFF"/>
            <w:vertAlign w:val="superscript"/>
          </w:rPr>
          <w:t>58)</w:t>
        </w:r>
      </w:hyperlink>
      <w:r>
        <w:rPr>
          <w:rFonts w:ascii="Tahoma" w:hAnsi="Tahoma" w:cs="Tahoma"/>
          <w:color w:val="424242"/>
          <w:sz w:val="18"/>
          <w:szCs w:val="18"/>
          <w:shd w:val="clear" w:color="auto" w:fill="FFFFFF"/>
        </w:rPr>
        <w:t>, po dobu karantény nařízené podle zvláštního právního předpisu</w:t>
      </w:r>
      <w:hyperlink r:id="rId379" w:anchor="poznamka59" w:history="1">
        <w:r>
          <w:rPr>
            <w:rStyle w:val="Hypertextovodkaz"/>
            <w:rFonts w:ascii="Tahoma" w:hAnsi="Tahoma" w:cs="Tahoma"/>
            <w:color w:val="1A8B00"/>
            <w:sz w:val="18"/>
            <w:szCs w:val="18"/>
            <w:shd w:val="clear" w:color="auto" w:fill="FFFFFF"/>
            <w:vertAlign w:val="superscript"/>
          </w:rPr>
          <w:t>59)</w:t>
        </w:r>
      </w:hyperlink>
      <w:r>
        <w:rPr>
          <w:rFonts w:ascii="Tahoma" w:hAnsi="Tahoma" w:cs="Tahoma"/>
          <w:color w:val="424242"/>
          <w:sz w:val="18"/>
          <w:szCs w:val="18"/>
          <w:shd w:val="clear" w:color="auto" w:fill="FFFFFF"/>
        </w:rPr>
        <w:t>, po dobu mateřské nebo rodičovské dovolené, po dobu ošetřování dítěte mladšího než 10 let nebo jiného člena domácnosti v případech podle</w:t>
      </w:r>
      <w:r>
        <w:rPr>
          <w:rStyle w:val="apple-converted-space"/>
          <w:rFonts w:ascii="Tahoma" w:hAnsi="Tahoma" w:cs="Tahoma"/>
          <w:color w:val="424242"/>
          <w:sz w:val="18"/>
          <w:szCs w:val="18"/>
          <w:shd w:val="clear" w:color="auto" w:fill="FFFFFF"/>
        </w:rPr>
        <w:t> </w:t>
      </w:r>
      <w:hyperlink r:id="rId380" w:anchor="par39" w:history="1">
        <w:r>
          <w:rPr>
            <w:rStyle w:val="Hypertextovodkaz"/>
            <w:rFonts w:ascii="Tahoma" w:hAnsi="Tahoma" w:cs="Tahoma"/>
            <w:color w:val="1A8B00"/>
            <w:sz w:val="18"/>
            <w:szCs w:val="18"/>
            <w:shd w:val="clear" w:color="auto" w:fill="FFFFFF"/>
          </w:rPr>
          <w:t>§ 39 zákona o nemocenském pojištění</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a po dobu péče o dítě mladší než 10 let z důvodů stanovených v</w:t>
      </w:r>
      <w:r>
        <w:rPr>
          <w:rStyle w:val="apple-converted-space"/>
          <w:rFonts w:ascii="Tahoma" w:hAnsi="Tahoma" w:cs="Tahoma"/>
          <w:color w:val="424242"/>
          <w:sz w:val="18"/>
          <w:szCs w:val="18"/>
          <w:shd w:val="clear" w:color="auto" w:fill="FFFFFF"/>
        </w:rPr>
        <w:t> </w:t>
      </w:r>
      <w:hyperlink r:id="rId381" w:anchor="par39" w:history="1">
        <w:r>
          <w:rPr>
            <w:rStyle w:val="Hypertextovodkaz"/>
            <w:rFonts w:ascii="Tahoma" w:hAnsi="Tahoma" w:cs="Tahoma"/>
            <w:color w:val="1A8B00"/>
            <w:sz w:val="18"/>
            <w:szCs w:val="18"/>
            <w:shd w:val="clear" w:color="auto" w:fill="FFFFFF"/>
          </w:rPr>
          <w:t>§ 39 zákona o nemocenském pojištění</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nebo z důvodu, kdy se fyzická osoba, která o dítě jinak pečuje, podrobila vyšetření nebo ošetření u poskytovatele zdravotních služeb, které nebylo možno zabezpečit mimo pracovní dobu zaměstnance, a proto nemůže o dítě pečovat.</w:t>
      </w:r>
    </w:p>
    <w:p w:rsidR="001E3809" w:rsidRDefault="001E3809" w:rsidP="001E3809">
      <w:pPr>
        <w:shd w:val="clear" w:color="auto" w:fill="FFFFFF"/>
        <w:jc w:val="center"/>
        <w:rPr>
          <w:rFonts w:ascii="Tahoma" w:hAnsi="Tahoma" w:cs="Tahoma"/>
          <w:b/>
          <w:bCs/>
          <w:color w:val="424242"/>
          <w:sz w:val="29"/>
          <w:szCs w:val="29"/>
        </w:rPr>
      </w:pPr>
      <w:r>
        <w:rPr>
          <w:rFonts w:ascii="Tahoma" w:hAnsi="Tahoma" w:cs="Tahoma"/>
          <w:b/>
          <w:bCs/>
          <w:color w:val="424242"/>
          <w:sz w:val="29"/>
          <w:szCs w:val="29"/>
        </w:rPr>
        <w:t>Náhrada mzdy, platu nebo odměny z dohod o pracích konaných mimo pracovní poměr při dočasné pracovní neschopnosti (karanténě)</w:t>
      </w:r>
    </w:p>
    <w:p w:rsidR="001E3809" w:rsidRDefault="001E3809" w:rsidP="001E3809">
      <w:pPr>
        <w:shd w:val="clear" w:color="auto" w:fill="FFFFFF"/>
        <w:jc w:val="center"/>
        <w:rPr>
          <w:rFonts w:ascii="Tahoma" w:hAnsi="Tahoma" w:cs="Tahoma"/>
          <w:b/>
          <w:bCs/>
          <w:color w:val="1060B8"/>
          <w:sz w:val="29"/>
          <w:szCs w:val="29"/>
        </w:rPr>
      </w:pPr>
      <w:bookmarkStart w:id="201" w:name="par192"/>
      <w:r>
        <w:rPr>
          <w:rFonts w:ascii="Tahoma" w:hAnsi="Tahoma" w:cs="Tahoma"/>
          <w:b/>
          <w:bCs/>
          <w:color w:val="1060B8"/>
          <w:sz w:val="29"/>
          <w:szCs w:val="29"/>
        </w:rPr>
        <w:t>§ 192</w:t>
      </w:r>
      <w:bookmarkEnd w:id="201"/>
    </w:p>
    <w:p w:rsidR="001E3809" w:rsidRDefault="001E3809" w:rsidP="001E3809">
      <w:pPr>
        <w:rPr>
          <w:rFonts w:ascii="Times New Roman" w:hAnsi="Times New Roman" w:cs="Times New Roman"/>
          <w:sz w:val="24"/>
          <w:szCs w:val="24"/>
        </w:rPr>
      </w:pPr>
      <w:r>
        <w:rPr>
          <w:rStyle w:val="odst"/>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Zaměstnanci, který byl uznán dočasně práce neschopným nebo kterému byla nařízena karanténa, přísluší v době prvních 14 kalendářních dnů a v období od 1. ledna 2012 do 31. prosince 2013 v době prvních 21 kalendářních dnů a v období od 1. ledna 2011 do 31. prosince 2013 v době prvních 21 kalendářních dnů trvání dočasné pracovní neschopnosti nebo karantény náhrada mzdy nebo platu ve dnech podle věty druhé a ve výši podle odstavce 2, pokud ke dni vzniku dočasné pracovní neschopnosti (karantény) zaměstnanec splňuje podmínky nároku na nemocenské podle předpisů o nemocenském pojištění. V mezích období uvedeného ve větě první přísluší tato náhrada mzdy nebo platu za dny, které jsou pro zaměstnance pracovními dny, a za svátky, za které jinak přísluší zaměstnanci náhrada mzdy nebo se mu plat nebo mzda nekrátí, pokud v těchto jednotlivých dnech splňuje podmínky nároku na výplatu nemocenského podle předpisů o nemocenském pojištění, a pokud pracovní poměr trvá, ne však déle než do dne vyčerpání podpůrčí doby určené pro výplatu nemocenského</w:t>
      </w:r>
      <w:hyperlink r:id="rId382" w:anchor="poznamka61" w:history="1">
        <w:r>
          <w:rPr>
            <w:rStyle w:val="Hypertextovodkaz"/>
            <w:rFonts w:ascii="Tahoma" w:hAnsi="Tahoma" w:cs="Tahoma"/>
            <w:color w:val="1A8B00"/>
            <w:sz w:val="18"/>
            <w:szCs w:val="18"/>
            <w:shd w:val="clear" w:color="auto" w:fill="FFFFFF"/>
            <w:vertAlign w:val="superscript"/>
          </w:rPr>
          <w:t>61)</w:t>
        </w:r>
      </w:hyperlink>
      <w:r>
        <w:rPr>
          <w:rFonts w:ascii="Tahoma" w:hAnsi="Tahoma" w:cs="Tahoma"/>
          <w:color w:val="424242"/>
          <w:sz w:val="18"/>
          <w:szCs w:val="18"/>
          <w:shd w:val="clear" w:color="auto" w:fill="FFFFFF"/>
        </w:rPr>
        <w:t>; náhrada mzdy nebo platu nepřísluší za první 3 takovéto dny dočasné pracovní neschopnosti, nejvýše však za prvních 24 neodpracovaných hodin z rozvržených směn. Vznikla-li dočasná pracovní neschopnost ode dne, v němž má zaměstnanec směnu již odpracovanou, počíná období 14 kalendářních dnů a v období od 1. ledna 2012 do 31. prosince 2013 období 21 kalendářních dnů a v období od 1. ledna 2011 do 31. prosince 2013 období 21 kalendářních dnů dočasné pracovní neschopnosti pro účely poskytování náhrady mzdy nebo platu následujícím kalendářním dnem. Jestliže v období prvních 14 kalendářních dnů a v období od 1. ledna 2012 do 31. prosince 2013 v období prvních 21 kalendářních dnů a v období od 1. ledna 2011 do 31. prosince 2013 v období prvních 21 kalendářních dnů trvání dočasné pracovní neschopnosti (karantény) náleží nemocenské</w:t>
      </w:r>
      <w:hyperlink r:id="rId383" w:anchor="poznamka62" w:history="1">
        <w:r>
          <w:rPr>
            <w:rStyle w:val="Hypertextovodkaz"/>
            <w:rFonts w:ascii="Tahoma" w:hAnsi="Tahoma" w:cs="Tahoma"/>
            <w:color w:val="1A8B00"/>
            <w:sz w:val="18"/>
            <w:szCs w:val="18"/>
            <w:shd w:val="clear" w:color="auto" w:fill="FFFFFF"/>
            <w:vertAlign w:val="superscript"/>
          </w:rPr>
          <w:t>62)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nebo peněžitá pomoc v mateřství</w:t>
      </w:r>
      <w:hyperlink r:id="rId384" w:anchor="poznamka63" w:history="1">
        <w:r>
          <w:rPr>
            <w:rStyle w:val="Hypertextovodkaz"/>
            <w:rFonts w:ascii="Tahoma" w:hAnsi="Tahoma" w:cs="Tahoma"/>
            <w:color w:val="1A8B00"/>
            <w:sz w:val="18"/>
            <w:szCs w:val="18"/>
            <w:shd w:val="clear" w:color="auto" w:fill="FFFFFF"/>
            <w:vertAlign w:val="superscript"/>
          </w:rPr>
          <w:t>63)</w:t>
        </w:r>
      </w:hyperlink>
      <w:r>
        <w:rPr>
          <w:rFonts w:ascii="Tahoma" w:hAnsi="Tahoma" w:cs="Tahoma"/>
          <w:color w:val="424242"/>
          <w:sz w:val="18"/>
          <w:szCs w:val="18"/>
          <w:shd w:val="clear" w:color="auto" w:fill="FFFFFF"/>
        </w:rPr>
        <w:t>, náhrada mzdy nebo platu nepřísluší. Vznikne-li zaměstnanci v době dočasné pracovní neschopnosti (karantény) právo na náhradu mzdy nebo platu podle věty první až třetí, nepřísluší mu současně náhrada mzdy nebo platu z důvodu jiné překážky v práci.</w:t>
      </w:r>
      <w:r>
        <w:rPr>
          <w:rFonts w:ascii="Tahoma" w:hAnsi="Tahoma" w:cs="Tahoma"/>
          <w:color w:val="424242"/>
          <w:sz w:val="18"/>
          <w:szCs w:val="18"/>
        </w:rPr>
        <w:br/>
      </w:r>
      <w:r>
        <w:rPr>
          <w:rStyle w:val="odst"/>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Náhrada mzdy nebo platu podle odstavce 1 přísluší ve výši 60 % průměrného výdělku. Pro účely stanovení náhrady mzdy nebo platu se zjištěný průměrný výdělek upraví obdobným způsobem, jakým se upravuje denní vyměřovací základ pro výpočet nemocenského z nemocenského pojištění</w:t>
      </w:r>
      <w:hyperlink r:id="rId385" w:anchor="poznamka64" w:history="1">
        <w:r>
          <w:rPr>
            <w:rStyle w:val="Hypertextovodkaz"/>
            <w:rFonts w:ascii="Tahoma" w:hAnsi="Tahoma" w:cs="Tahoma"/>
            <w:color w:val="1A8B00"/>
            <w:sz w:val="18"/>
            <w:szCs w:val="18"/>
            <w:shd w:val="clear" w:color="auto" w:fill="FFFFFF"/>
            <w:vertAlign w:val="superscript"/>
          </w:rPr>
          <w:t>64)</w:t>
        </w:r>
      </w:hyperlink>
      <w:r>
        <w:rPr>
          <w:rFonts w:ascii="Tahoma" w:hAnsi="Tahoma" w:cs="Tahoma"/>
          <w:color w:val="424242"/>
          <w:sz w:val="18"/>
          <w:szCs w:val="18"/>
          <w:shd w:val="clear" w:color="auto" w:fill="FFFFFF"/>
        </w:rPr>
        <w:t>, s tím, že pro účely této úpravy se příslušná redukční hranice stanovená pro účely nemocenského pojištění</w:t>
      </w:r>
      <w:hyperlink r:id="rId386" w:anchor="poznamka64a" w:history="1">
        <w:r>
          <w:rPr>
            <w:rStyle w:val="Hypertextovodkaz"/>
            <w:rFonts w:ascii="Tahoma" w:hAnsi="Tahoma" w:cs="Tahoma"/>
            <w:color w:val="1A8B00"/>
            <w:sz w:val="18"/>
            <w:szCs w:val="18"/>
            <w:shd w:val="clear" w:color="auto" w:fill="FFFFFF"/>
            <w:vertAlign w:val="superscript"/>
          </w:rPr>
          <w:t>64a)</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 xml:space="preserve">vynásobí koeficientem 0,175 a poté zaokrouhlí na haléře směrem nahoru. Má-li zaměstnanec za pracovní den, v němž mu vzniklo nebo zaniklo právo na náhradu mzdy nebo platu podle odstavce 1, také právo na mzdu nebo plat za část pracovní doby, přísluší mu za tento den jen poměrný díl náhrady mzdy nebo platu </w:t>
      </w:r>
      <w:r>
        <w:rPr>
          <w:rFonts w:ascii="Tahoma" w:hAnsi="Tahoma" w:cs="Tahoma"/>
          <w:color w:val="424242"/>
          <w:sz w:val="18"/>
          <w:szCs w:val="18"/>
          <w:shd w:val="clear" w:color="auto" w:fill="FFFFFF"/>
        </w:rPr>
        <w:lastRenderedPageBreak/>
        <w:t>připadající na tu část pracovní doby, za kterou mu nenáleží mzda nebo plat.</w:t>
      </w:r>
      <w:r>
        <w:rPr>
          <w:rFonts w:ascii="Tahoma" w:hAnsi="Tahoma" w:cs="Tahoma"/>
          <w:color w:val="424242"/>
          <w:sz w:val="18"/>
          <w:szCs w:val="18"/>
        </w:rPr>
        <w:br/>
      </w:r>
      <w:r>
        <w:rPr>
          <w:rStyle w:val="odst"/>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Dohodnutá nebo vnitřním předpisem stanovená výše náhrady mzdy nebo platu i za dobu uvedenou v odstavci 1 části věty druhé za středníkem nebo nad výši uvedenou v odstavci 2 větě první nesmí převýšit průměrný výdělek (</w:t>
      </w:r>
      <w:hyperlink r:id="rId387" w:anchor="par356" w:history="1">
        <w:r>
          <w:rPr>
            <w:rStyle w:val="Hypertextovodkaz"/>
            <w:rFonts w:ascii="Tahoma" w:hAnsi="Tahoma" w:cs="Tahoma"/>
            <w:color w:val="1A8B00"/>
            <w:sz w:val="18"/>
            <w:szCs w:val="18"/>
            <w:shd w:val="clear" w:color="auto" w:fill="FFFFFF"/>
          </w:rPr>
          <w:t>§ 356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w:t>
      </w:r>
      <w:r>
        <w:rPr>
          <w:rFonts w:ascii="Tahoma" w:hAnsi="Tahoma" w:cs="Tahoma"/>
          <w:color w:val="424242"/>
          <w:sz w:val="18"/>
          <w:szCs w:val="18"/>
        </w:rPr>
        <w:br/>
      </w:r>
      <w:r>
        <w:rPr>
          <w:rStyle w:val="odst"/>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Náhrada mzdy nebo platu stanovená podle odstavců 2 a 3 musí být snížena o 50 %, jde-li o případy, kdy je podle předpisů o nemocenském pojištění nárok na nemocenské v poloviční výši</w:t>
      </w:r>
      <w:hyperlink r:id="rId388" w:anchor="poznamka65" w:history="1">
        <w:r>
          <w:rPr>
            <w:rStyle w:val="Hypertextovodkaz"/>
            <w:rFonts w:ascii="Tahoma" w:hAnsi="Tahoma" w:cs="Tahoma"/>
            <w:color w:val="1A8B00"/>
            <w:sz w:val="18"/>
            <w:szCs w:val="18"/>
            <w:shd w:val="clear" w:color="auto" w:fill="FFFFFF"/>
            <w:vertAlign w:val="superscript"/>
          </w:rPr>
          <w:t>65)</w:t>
        </w:r>
      </w:hyperlink>
      <w:r>
        <w:rPr>
          <w:rFonts w:ascii="Tahoma" w:hAnsi="Tahoma" w:cs="Tahoma"/>
          <w:color w:val="424242"/>
          <w:sz w:val="18"/>
          <w:szCs w:val="18"/>
          <w:shd w:val="clear" w:color="auto" w:fill="FFFFFF"/>
        </w:rPr>
        <w:t>.</w:t>
      </w:r>
      <w:r>
        <w:rPr>
          <w:rFonts w:ascii="Tahoma" w:hAnsi="Tahoma" w:cs="Tahoma"/>
          <w:color w:val="424242"/>
          <w:sz w:val="18"/>
          <w:szCs w:val="18"/>
        </w:rPr>
        <w:br/>
      </w:r>
      <w:r>
        <w:rPr>
          <w:rStyle w:val="odst"/>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Porušil-li zaměstnanec v období prvních 14 kalendářních dnů a v období od 1. ledna 2012 do 31. prosince 2013 v období prvních 21 kalendářních dnů a v období od 1. ledna 2011 do 31. prosince 2013 v období prvních 21 kalendářních dnů dočasné pracovní neschopnosti povinnosti uvedené v odstavci 6 větě první, které jsou součástí režimu dočasně práce neschopného pojištěnce, může zaměstnavatel se zřetelem na závažnost porušení těchto povinností náhradu mzdy nebo platu snížit nebo neposkytnout. Náhrada mzdy nebo platu nesmí být snížena nebo neposkytnuta, jestliže byla pro totéž porušení režimu dočasně práce neschopného pojištěnce dána zaměstnanci výpověď podle</w:t>
      </w:r>
      <w:r>
        <w:rPr>
          <w:rStyle w:val="apple-converted-space"/>
          <w:rFonts w:ascii="Tahoma" w:hAnsi="Tahoma" w:cs="Tahoma"/>
          <w:color w:val="424242"/>
          <w:sz w:val="18"/>
          <w:szCs w:val="18"/>
          <w:shd w:val="clear" w:color="auto" w:fill="FFFFFF"/>
        </w:rPr>
        <w:t> </w:t>
      </w:r>
      <w:hyperlink r:id="rId389" w:anchor="par52" w:history="1">
        <w:r>
          <w:rPr>
            <w:rStyle w:val="Hypertextovodkaz"/>
            <w:rFonts w:ascii="Tahoma" w:hAnsi="Tahoma" w:cs="Tahoma"/>
            <w:color w:val="1A8B00"/>
            <w:sz w:val="18"/>
            <w:szCs w:val="18"/>
            <w:shd w:val="clear" w:color="auto" w:fill="FFFFFF"/>
          </w:rPr>
          <w:t>§ 52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písm. h).</w:t>
      </w:r>
      <w:r>
        <w:rPr>
          <w:rFonts w:ascii="Tahoma" w:hAnsi="Tahoma" w:cs="Tahoma"/>
          <w:color w:val="424242"/>
          <w:sz w:val="18"/>
          <w:szCs w:val="18"/>
        </w:rPr>
        <w:br/>
      </w:r>
      <w:r>
        <w:rPr>
          <w:rStyle w:val="odst"/>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je oprávněn kontrolovat, zda zaměstnanec, který byl uznán dočasně práce neschopným, dodržuje v období prvních 14 kalendářních dnů a v období od 1. ledna 2012 do 31. prosince 2013 v období prvních 21 kalendářních dnů a v období od 1. ledna 2011 do 31. prosince 2013 v období prvních 21 kalendářních dnů dočasné pracovní neschopnosti stanovený režim dočasně práce neschopného pojištěnce, pokud jde o povinnost stanovenou zvláštním právním předpisem</w:t>
      </w:r>
      <w:hyperlink r:id="rId390" w:anchor="poznamka66" w:history="1">
        <w:r>
          <w:rPr>
            <w:rStyle w:val="Hypertextovodkaz"/>
            <w:rFonts w:ascii="Tahoma" w:hAnsi="Tahoma" w:cs="Tahoma"/>
            <w:color w:val="1A8B00"/>
            <w:sz w:val="18"/>
            <w:szCs w:val="18"/>
            <w:shd w:val="clear" w:color="auto" w:fill="FFFFFF"/>
            <w:vertAlign w:val="superscript"/>
          </w:rPr>
          <w:t>66)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zdržovat se v místě pobytu a dodržovat dobu a rozsah povolených vycházek. Zaměstnavatel je povinen v případě zjištění porušení povinnosti uvedené ve větě první zaměstnancem vyhotovit o kontrole písemný záznam s uvedením skutečností, které znamenají porušení tohoto režimu; stejnopis tohoto záznamu je zaměstnavatel povinen doručit zaměstnanci, který tento režim porušil, okresní správě sociálního zabezpečení příslušné podle místa pobytu zaměstnance v době dočasné pracovní neschopnosti</w:t>
      </w:r>
      <w:hyperlink r:id="rId391" w:anchor="poznamka67" w:history="1">
        <w:r>
          <w:rPr>
            <w:rStyle w:val="Hypertextovodkaz"/>
            <w:rFonts w:ascii="Tahoma" w:hAnsi="Tahoma" w:cs="Tahoma"/>
            <w:color w:val="1A8B00"/>
            <w:sz w:val="18"/>
            <w:szCs w:val="18"/>
            <w:shd w:val="clear" w:color="auto" w:fill="FFFFFF"/>
            <w:vertAlign w:val="superscript"/>
          </w:rPr>
          <w:t>67)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a ošetřujícímu lékaři dočasně práce neschopného zaměstnance. Zaměstnavatel je oprávněn požádat ošetřujícího lékaře, který stanovil zaměstnanci režim dočasně práce neschopného pojištěnce, o sdělení tohoto režimu v rozsahu, který je zaměstnavatel oprávněn kontrolovat, a o zhodnocení zaměstnavatelem zjištěných případů porušení tohoto režimu. Zaměstnanec je povinen umožnit zaměstnavateli kontrolu dodržování svých povinností uvedených ve větě první.</w:t>
      </w:r>
    </w:p>
    <w:p w:rsidR="001E3809" w:rsidRDefault="001E3809" w:rsidP="001E3809">
      <w:pPr>
        <w:shd w:val="clear" w:color="auto" w:fill="FFFFFF"/>
        <w:jc w:val="center"/>
        <w:rPr>
          <w:rFonts w:ascii="Tahoma" w:hAnsi="Tahoma" w:cs="Tahoma"/>
          <w:b/>
          <w:bCs/>
          <w:color w:val="1060B8"/>
          <w:sz w:val="29"/>
          <w:szCs w:val="29"/>
        </w:rPr>
      </w:pPr>
      <w:bookmarkStart w:id="202" w:name="par193"/>
      <w:r>
        <w:rPr>
          <w:rFonts w:ascii="Tahoma" w:hAnsi="Tahoma" w:cs="Tahoma"/>
          <w:b/>
          <w:bCs/>
          <w:color w:val="1060B8"/>
          <w:sz w:val="29"/>
          <w:szCs w:val="29"/>
        </w:rPr>
        <w:t>§ 193</w:t>
      </w:r>
      <w:bookmarkEnd w:id="202"/>
    </w:p>
    <w:p w:rsidR="001E3809" w:rsidRDefault="001E3809" w:rsidP="001E3809">
      <w:pPr>
        <w:rPr>
          <w:rFonts w:ascii="Times New Roman" w:hAnsi="Times New Roman" w:cs="Times New Roman"/>
          <w:sz w:val="24"/>
          <w:szCs w:val="24"/>
        </w:rPr>
      </w:pPr>
      <w:r>
        <w:rPr>
          <w:rFonts w:ascii="Tahoma" w:hAnsi="Tahoma" w:cs="Tahoma"/>
          <w:color w:val="424242"/>
          <w:sz w:val="18"/>
          <w:szCs w:val="18"/>
          <w:shd w:val="clear" w:color="auto" w:fill="FFFFFF"/>
        </w:rPr>
        <w:t>Náhrada mzdy nebo platu přísluší na základě dokladů stanovených pro uplatnění nároku na nemocenské a musí být vyplacena v nejbližším pravidelném termínu výplaty mzdy nebo platu po předložení těchto dokladů. Zaměstnavatel je povinen určit, do kdy nejpozději před výplatním termínem musí být předloženy doklady pro poskytnutí náhrady mzdy nebo platu, aby tato náhrada mohla být v tomto výplatním termínu vyplacena.</w:t>
      </w:r>
    </w:p>
    <w:p w:rsidR="001E3809" w:rsidRDefault="001E3809" w:rsidP="001E3809">
      <w:pPr>
        <w:shd w:val="clear" w:color="auto" w:fill="FFFFFF"/>
        <w:jc w:val="center"/>
        <w:rPr>
          <w:rFonts w:ascii="Tahoma" w:hAnsi="Tahoma" w:cs="Tahoma"/>
          <w:b/>
          <w:bCs/>
          <w:color w:val="1060B8"/>
          <w:sz w:val="29"/>
          <w:szCs w:val="29"/>
        </w:rPr>
      </w:pPr>
      <w:bookmarkStart w:id="203" w:name="par194"/>
      <w:r>
        <w:rPr>
          <w:rFonts w:ascii="Tahoma" w:hAnsi="Tahoma" w:cs="Tahoma"/>
          <w:b/>
          <w:bCs/>
          <w:color w:val="1060B8"/>
          <w:sz w:val="29"/>
          <w:szCs w:val="29"/>
        </w:rPr>
        <w:t>§ 194</w:t>
      </w:r>
      <w:bookmarkEnd w:id="203"/>
    </w:p>
    <w:p w:rsidR="001E3809" w:rsidRDefault="001E3809" w:rsidP="001E3809">
      <w:pPr>
        <w:rPr>
          <w:rFonts w:ascii="Times New Roman" w:hAnsi="Times New Roman" w:cs="Times New Roman"/>
          <w:sz w:val="24"/>
          <w:szCs w:val="24"/>
        </w:rPr>
      </w:pPr>
      <w:r>
        <w:rPr>
          <w:rFonts w:ascii="Tahoma" w:hAnsi="Tahoma" w:cs="Tahoma"/>
          <w:color w:val="424242"/>
          <w:sz w:val="18"/>
          <w:szCs w:val="18"/>
          <w:shd w:val="clear" w:color="auto" w:fill="FFFFFF"/>
        </w:rPr>
        <w:t>Zaměstnanci, který pracuje na základě dohody o provedení práce nebo dohody o pracovní činnosti, přísluší v době prvních 14 kalendářních dnů a v období od 1. ledna 2012 do 31. prosince 2013 v době prvních 21 kalendářních dnů a v období od 1. ledna 2011 do 31. prosince 2013 v době prvních 21 kalendářních dnů trvání dočasné pracovní neschopnosti (karantény) náhrada odměny z dohody za podmínek stanovených v</w:t>
      </w:r>
      <w:r>
        <w:rPr>
          <w:rStyle w:val="apple-converted-space"/>
          <w:rFonts w:ascii="Tahoma" w:hAnsi="Tahoma" w:cs="Tahoma"/>
          <w:color w:val="424242"/>
          <w:sz w:val="18"/>
          <w:szCs w:val="18"/>
          <w:shd w:val="clear" w:color="auto" w:fill="FFFFFF"/>
        </w:rPr>
        <w:t> </w:t>
      </w:r>
      <w:hyperlink r:id="rId392" w:anchor="par192" w:history="1">
        <w:r>
          <w:rPr>
            <w:rStyle w:val="Hypertextovodkaz"/>
            <w:rFonts w:ascii="Tahoma" w:hAnsi="Tahoma" w:cs="Tahoma"/>
            <w:color w:val="1A8B00"/>
            <w:sz w:val="18"/>
            <w:szCs w:val="18"/>
            <w:shd w:val="clear" w:color="auto" w:fill="FFFFFF"/>
          </w:rPr>
          <w:t>§ 192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a</w:t>
      </w:r>
      <w:r>
        <w:rPr>
          <w:rStyle w:val="apple-converted-space"/>
          <w:rFonts w:ascii="Tahoma" w:hAnsi="Tahoma" w:cs="Tahoma"/>
          <w:color w:val="424242"/>
          <w:sz w:val="18"/>
          <w:szCs w:val="18"/>
          <w:shd w:val="clear" w:color="auto" w:fill="FFFFFF"/>
        </w:rPr>
        <w:t> </w:t>
      </w:r>
      <w:hyperlink r:id="rId393" w:anchor="par193" w:history="1">
        <w:r>
          <w:rPr>
            <w:rStyle w:val="Hypertextovodkaz"/>
            <w:rFonts w:ascii="Tahoma" w:hAnsi="Tahoma" w:cs="Tahoma"/>
            <w:color w:val="1A8B00"/>
            <w:sz w:val="18"/>
            <w:szCs w:val="18"/>
            <w:shd w:val="clear" w:color="auto" w:fill="FFFFFF"/>
          </w:rPr>
          <w:t>193</w:t>
        </w:r>
      </w:hyperlink>
      <w:r>
        <w:rPr>
          <w:rFonts w:ascii="Tahoma" w:hAnsi="Tahoma" w:cs="Tahoma"/>
          <w:color w:val="424242"/>
          <w:sz w:val="18"/>
          <w:szCs w:val="18"/>
          <w:shd w:val="clear" w:color="auto" w:fill="FFFFFF"/>
        </w:rPr>
        <w:t>. Pro účely poskytování této náhrady platí pro zaměstnance, který pracuje na základě dohody o provedení práce nebo dohody o pracovní činnosti, zaměstnavatelem stanovené rozvržení týdenní pracovní doby do směn, které je zaměstnavatel povinen pro tyto účely předem určit.</w:t>
      </w:r>
      <w:r>
        <w:rPr>
          <w:rFonts w:ascii="Tahoma" w:hAnsi="Tahoma" w:cs="Tahoma"/>
          <w:color w:val="424242"/>
          <w:sz w:val="18"/>
          <w:szCs w:val="18"/>
        </w:rPr>
        <w:br/>
      </w:r>
    </w:p>
    <w:p w:rsidR="001E3809" w:rsidRDefault="001E3809" w:rsidP="001E3809">
      <w:pPr>
        <w:pStyle w:val="Nadpis6"/>
        <w:shd w:val="clear" w:color="auto" w:fill="FFFFFF"/>
        <w:spacing w:before="300"/>
        <w:jc w:val="center"/>
        <w:rPr>
          <w:rFonts w:ascii="Tahoma" w:hAnsi="Tahoma" w:cs="Tahoma"/>
          <w:color w:val="424242"/>
          <w:sz w:val="29"/>
          <w:szCs w:val="29"/>
        </w:rPr>
      </w:pPr>
      <w:r>
        <w:rPr>
          <w:rFonts w:ascii="Tahoma" w:hAnsi="Tahoma" w:cs="Tahoma"/>
          <w:color w:val="424242"/>
          <w:sz w:val="29"/>
          <w:szCs w:val="29"/>
        </w:rPr>
        <w:t>Mateřská a rodičovská dovolená</w:t>
      </w:r>
    </w:p>
    <w:p w:rsidR="001E3809" w:rsidRDefault="001E3809" w:rsidP="001E3809">
      <w:pPr>
        <w:shd w:val="clear" w:color="auto" w:fill="FFFFFF"/>
        <w:jc w:val="center"/>
        <w:rPr>
          <w:rFonts w:ascii="Tahoma" w:hAnsi="Tahoma" w:cs="Tahoma"/>
          <w:b/>
          <w:bCs/>
          <w:color w:val="1060B8"/>
          <w:sz w:val="29"/>
          <w:szCs w:val="29"/>
        </w:rPr>
      </w:pPr>
      <w:bookmarkStart w:id="204" w:name="par195"/>
      <w:r>
        <w:rPr>
          <w:rFonts w:ascii="Tahoma" w:hAnsi="Tahoma" w:cs="Tahoma"/>
          <w:b/>
          <w:bCs/>
          <w:color w:val="1060B8"/>
          <w:sz w:val="29"/>
          <w:szCs w:val="29"/>
        </w:rPr>
        <w:t>§ 195 Mateřská dovolená</w:t>
      </w:r>
      <w:bookmarkEnd w:id="204"/>
    </w:p>
    <w:p w:rsidR="001E3809" w:rsidRDefault="001E3809" w:rsidP="001E3809">
      <w:pPr>
        <w:rPr>
          <w:rFonts w:ascii="Times New Roman" w:hAnsi="Times New Roman" w:cs="Times New Roman"/>
          <w:sz w:val="24"/>
          <w:szCs w:val="24"/>
        </w:rPr>
      </w:pPr>
      <w:r>
        <w:rPr>
          <w:rStyle w:val="odst"/>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 souvislosti s porodem a péčí o narozené dítě přísluší zaměstnankyni mateřská dovolená po dobu 28 týdnů; porodila-li zároveň 2 nebo více dětí, přísluší jí mateřská dovolená po dobu 37 týdnů.</w:t>
      </w:r>
      <w:r>
        <w:rPr>
          <w:rFonts w:ascii="Tahoma" w:hAnsi="Tahoma" w:cs="Tahoma"/>
          <w:color w:val="424242"/>
          <w:sz w:val="18"/>
          <w:szCs w:val="18"/>
        </w:rPr>
        <w:br/>
      </w:r>
      <w:r>
        <w:rPr>
          <w:rStyle w:val="odst"/>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Mateřskou dovolenou zaměstnankyně nastupuje zpravidla od počátku 6 týdne před očekávaným dnem porodu, nejdříve však od počátku 8 týdne před tímto dnem.</w:t>
      </w:r>
      <w:r>
        <w:rPr>
          <w:rFonts w:ascii="Tahoma" w:hAnsi="Tahoma" w:cs="Tahoma"/>
          <w:color w:val="424242"/>
          <w:sz w:val="18"/>
          <w:szCs w:val="18"/>
        </w:rPr>
        <w:br/>
      </w:r>
      <w:r>
        <w:rPr>
          <w:rStyle w:val="odst"/>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 xml:space="preserve">Vyčerpá-li zaměstnankyně z mateřské dovolené před porodem méně než 6 týdnů, protože porod nastal dříve, než určil lékař, přísluší mateřská dovolená ode dne jejího nástupu až do uplynutí doby stanovené v odstavci 1. Vyčerpá-li však zaměstnankyně z mateřské dovolené před porodem méně než 6 týdnů z jiného důvodu, přísluší jí mateřská dovolená ode </w:t>
      </w:r>
      <w:r>
        <w:rPr>
          <w:rFonts w:ascii="Tahoma" w:hAnsi="Tahoma" w:cs="Tahoma"/>
          <w:color w:val="424242"/>
          <w:sz w:val="18"/>
          <w:szCs w:val="18"/>
          <w:shd w:val="clear" w:color="auto" w:fill="FFFFFF"/>
        </w:rPr>
        <w:lastRenderedPageBreak/>
        <w:t>dne porodu jen do uplynutí 22 týdnů, popřípadě 31 týdnů, jde-li o zaměstnankyni, která porodila zároveň 2 nebo více dětí.</w:t>
      </w:r>
      <w:r>
        <w:rPr>
          <w:rFonts w:ascii="Tahoma" w:hAnsi="Tahoma" w:cs="Tahoma"/>
          <w:color w:val="424242"/>
          <w:sz w:val="18"/>
          <w:szCs w:val="18"/>
        </w:rPr>
        <w:br/>
      </w:r>
      <w:r>
        <w:rPr>
          <w:rStyle w:val="odst"/>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Jestliže se dítě narodilo mrtvé, přísluší zaměstnankyni mateřská dovolená po dobu 14 týdnů.</w:t>
      </w:r>
      <w:r>
        <w:rPr>
          <w:rFonts w:ascii="Tahoma" w:hAnsi="Tahoma" w:cs="Tahoma"/>
          <w:color w:val="424242"/>
          <w:sz w:val="18"/>
          <w:szCs w:val="18"/>
        </w:rPr>
        <w:br/>
      </w:r>
      <w:r>
        <w:rPr>
          <w:rStyle w:val="odst"/>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Mateřská dovolená v souvislosti s porodem nesmí být nikdy kratší než 14 týdnů a nemůže v žádném případě skončit ani být přerušena (</w:t>
      </w:r>
      <w:hyperlink r:id="rId394" w:anchor="par198" w:history="1">
        <w:r>
          <w:rPr>
            <w:rStyle w:val="Hypertextovodkaz"/>
            <w:rFonts w:ascii="Tahoma" w:hAnsi="Tahoma" w:cs="Tahoma"/>
            <w:color w:val="1A8B00"/>
            <w:sz w:val="18"/>
            <w:szCs w:val="18"/>
            <w:shd w:val="clear" w:color="auto" w:fill="FFFFFF"/>
          </w:rPr>
          <w:t>§ 198</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před uplynutím 6 týdnů ode dne porodu.</w:t>
      </w:r>
    </w:p>
    <w:p w:rsidR="001E3809" w:rsidRDefault="001E3809" w:rsidP="001E3809">
      <w:pPr>
        <w:shd w:val="clear" w:color="auto" w:fill="FFFFFF"/>
        <w:jc w:val="center"/>
        <w:rPr>
          <w:rFonts w:ascii="Tahoma" w:hAnsi="Tahoma" w:cs="Tahoma"/>
          <w:b/>
          <w:bCs/>
          <w:color w:val="1060B8"/>
          <w:sz w:val="29"/>
          <w:szCs w:val="29"/>
        </w:rPr>
      </w:pPr>
      <w:bookmarkStart w:id="205" w:name="par196"/>
      <w:r>
        <w:rPr>
          <w:rFonts w:ascii="Tahoma" w:hAnsi="Tahoma" w:cs="Tahoma"/>
          <w:b/>
          <w:bCs/>
          <w:color w:val="1060B8"/>
          <w:sz w:val="29"/>
          <w:szCs w:val="29"/>
        </w:rPr>
        <w:t>§ 196 Rodičovská dovolená</w:t>
      </w:r>
      <w:bookmarkEnd w:id="205"/>
    </w:p>
    <w:p w:rsidR="001E3809" w:rsidRDefault="001E3809" w:rsidP="001E3809">
      <w:pPr>
        <w:rPr>
          <w:rFonts w:ascii="Times New Roman" w:hAnsi="Times New Roman" w:cs="Times New Roman"/>
          <w:sz w:val="24"/>
          <w:szCs w:val="24"/>
        </w:rPr>
      </w:pPr>
      <w:r>
        <w:rPr>
          <w:rFonts w:ascii="Tahoma" w:hAnsi="Tahoma" w:cs="Tahoma"/>
          <w:color w:val="424242"/>
          <w:sz w:val="18"/>
          <w:szCs w:val="18"/>
          <w:shd w:val="clear" w:color="auto" w:fill="FFFFFF"/>
        </w:rPr>
        <w:t>K prohloubení péče o dítě je zaměstnavatel povinen poskytnout zaměstnankyni a zaměstnanci na jejich žádost rodičovskou dovolenou. Rodičovská dovolená přísluší matce dítěte po skončení mateřské dovolené a otci od narození dítěte, a to v rozsahu, o jaký požádají, ne však déle než do doby, kdy dítě dosáhne věku 3 let.</w:t>
      </w:r>
    </w:p>
    <w:p w:rsidR="001E3809" w:rsidRDefault="001E3809" w:rsidP="001E3809">
      <w:pPr>
        <w:shd w:val="clear" w:color="auto" w:fill="FFFFFF"/>
        <w:jc w:val="center"/>
        <w:rPr>
          <w:rFonts w:ascii="Tahoma" w:hAnsi="Tahoma" w:cs="Tahoma"/>
          <w:b/>
          <w:bCs/>
          <w:color w:val="1060B8"/>
          <w:sz w:val="29"/>
          <w:szCs w:val="29"/>
        </w:rPr>
      </w:pPr>
      <w:bookmarkStart w:id="206" w:name="par197"/>
      <w:r>
        <w:rPr>
          <w:rFonts w:ascii="Tahoma" w:hAnsi="Tahoma" w:cs="Tahoma"/>
          <w:b/>
          <w:bCs/>
          <w:color w:val="1060B8"/>
          <w:sz w:val="29"/>
          <w:szCs w:val="29"/>
        </w:rPr>
        <w:t>§ 197 Mateřská a rodičovská dovolená při převzetí dítěte</w:t>
      </w:r>
      <w:bookmarkEnd w:id="206"/>
    </w:p>
    <w:p w:rsidR="001E3809" w:rsidRDefault="001E3809" w:rsidP="001E3809">
      <w:pPr>
        <w:rPr>
          <w:rFonts w:ascii="Times New Roman" w:hAnsi="Times New Roman" w:cs="Times New Roman"/>
          <w:sz w:val="24"/>
          <w:szCs w:val="24"/>
        </w:rPr>
      </w:pPr>
      <w:r>
        <w:rPr>
          <w:rStyle w:val="odst"/>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Právo na mateřskou a rodičovskou dovolenou má též zaměstnankyně nebo zaměstnanec, kteří převzali dítě do péče nahrazující péči rodičů na základě rozhodnutí příslušného orgánu, nebo dítě, jehož matka zemřela; rozhodnutím příslušného orgánu se rozumí rozhodnutí, které se považuje za rozhodnutí o svěření dítěte do péče nahrazující péči rodičů pro účely státní sociální podpory</w:t>
      </w:r>
      <w:hyperlink r:id="rId395" w:anchor="poznamka68" w:history="1">
        <w:r>
          <w:rPr>
            <w:rStyle w:val="Hypertextovodkaz"/>
            <w:rFonts w:ascii="Tahoma" w:hAnsi="Tahoma" w:cs="Tahoma"/>
            <w:color w:val="1A8B00"/>
            <w:sz w:val="18"/>
            <w:szCs w:val="18"/>
            <w:shd w:val="clear" w:color="auto" w:fill="FFFFFF"/>
            <w:vertAlign w:val="superscript"/>
          </w:rPr>
          <w:t>68)</w:t>
        </w:r>
      </w:hyperlink>
      <w:r>
        <w:rPr>
          <w:rFonts w:ascii="Tahoma" w:hAnsi="Tahoma" w:cs="Tahoma"/>
          <w:color w:val="424242"/>
          <w:sz w:val="18"/>
          <w:szCs w:val="18"/>
          <w:shd w:val="clear" w:color="auto" w:fill="FFFFFF"/>
        </w:rPr>
        <w:t>.</w:t>
      </w:r>
      <w:r>
        <w:rPr>
          <w:rFonts w:ascii="Tahoma" w:hAnsi="Tahoma" w:cs="Tahoma"/>
          <w:color w:val="424242"/>
          <w:sz w:val="18"/>
          <w:szCs w:val="18"/>
        </w:rPr>
        <w:br/>
      </w:r>
      <w:r>
        <w:rPr>
          <w:rStyle w:val="odst"/>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Mateřská dovolená podle odstavce 1 přísluší zaměstnankyni ode dne převzetí dítěte po dobu 22 týdnů, a převzala-li zaměstnankyně 2 nebo více dětí, po dobu 31 týdnů, nejdéle však do dne, kdy dítě dosáhne věku 1 roku.</w:t>
      </w:r>
      <w:r>
        <w:rPr>
          <w:rFonts w:ascii="Tahoma" w:hAnsi="Tahoma" w:cs="Tahoma"/>
          <w:color w:val="424242"/>
          <w:sz w:val="18"/>
          <w:szCs w:val="18"/>
        </w:rPr>
        <w:br/>
      </w:r>
      <w:r>
        <w:rPr>
          <w:rStyle w:val="odst"/>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Rodičovská dovolená podle odstavce 1 přísluší ode dne převzetí dítěte až do dne, kdy dítě dosáhne věku 3 let; zaměstnankyni, která čerpala mateřskou dovolenou podle odstavce 2, rodičovská dovolená přísluší až po skončení této mateřské dovolené. Bylo-li dítě převzato po dosažení věku 3 let, nejdéle však do 7 let jeho věku, přísluší rodičovská dovolená po dobu 22 týdnů. Při převzetí dítěte před dosažením věku 3 let tak, že by doba 22 týdnů uplynula po dosažení 3 let věku, rodičovská dovolená přísluší do uplynutí 22 týdnů ode dne převzetí dítěte.</w:t>
      </w:r>
    </w:p>
    <w:p w:rsidR="001E3809" w:rsidRDefault="001E3809" w:rsidP="001E3809">
      <w:pPr>
        <w:shd w:val="clear" w:color="auto" w:fill="FFFFFF"/>
        <w:jc w:val="center"/>
        <w:rPr>
          <w:rFonts w:ascii="Tahoma" w:hAnsi="Tahoma" w:cs="Tahoma"/>
          <w:b/>
          <w:bCs/>
          <w:color w:val="1060B8"/>
          <w:sz w:val="29"/>
          <w:szCs w:val="29"/>
        </w:rPr>
      </w:pPr>
      <w:bookmarkStart w:id="207" w:name="par198"/>
      <w:r>
        <w:rPr>
          <w:rFonts w:ascii="Tahoma" w:hAnsi="Tahoma" w:cs="Tahoma"/>
          <w:b/>
          <w:bCs/>
          <w:color w:val="1060B8"/>
          <w:sz w:val="29"/>
          <w:szCs w:val="29"/>
        </w:rPr>
        <w:t>§ 198 Společné ustanovení o mateřské a rodičovské dovolené</w:t>
      </w:r>
      <w:bookmarkEnd w:id="207"/>
    </w:p>
    <w:p w:rsidR="001E3809" w:rsidRDefault="001E3809" w:rsidP="001E3809">
      <w:pPr>
        <w:rPr>
          <w:rFonts w:ascii="Times New Roman" w:hAnsi="Times New Roman" w:cs="Times New Roman"/>
          <w:sz w:val="24"/>
          <w:szCs w:val="24"/>
        </w:rPr>
      </w:pPr>
      <w:r>
        <w:rPr>
          <w:rStyle w:val="odst"/>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Mateřskou a rodičovskou dovolenou jsou zaměstnankyně a zaměstnanec oprávněni čerpat současně.</w:t>
      </w:r>
      <w:r>
        <w:rPr>
          <w:rFonts w:ascii="Tahoma" w:hAnsi="Tahoma" w:cs="Tahoma"/>
          <w:color w:val="424242"/>
          <w:sz w:val="18"/>
          <w:szCs w:val="18"/>
        </w:rPr>
        <w:br/>
      </w:r>
      <w:r>
        <w:rPr>
          <w:rStyle w:val="odst"/>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Jestliže dítě bylo ze zdravotních důvodů převzato do péče kojeneckého nebo jiného léčebného ústavu a zaměstnanec nebo zaměstnankyně zatím nastoupí do práce, přeruší se tímto nástupem mateřská nebo rodičovská dovolená; její nevyčerpaná část přísluší ode dne opětovného převzetí dítěte z ústavu do své péče, ne však déle než do doby, kdy dítě dosáhne věku 3 let.</w:t>
      </w:r>
      <w:r>
        <w:rPr>
          <w:rFonts w:ascii="Tahoma" w:hAnsi="Tahoma" w:cs="Tahoma"/>
          <w:color w:val="424242"/>
          <w:sz w:val="18"/>
          <w:szCs w:val="18"/>
        </w:rPr>
        <w:br/>
      </w:r>
      <w:r>
        <w:rPr>
          <w:rStyle w:val="odst"/>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Jestliže se zaměstnankyně nebo zaměstnanec přestane starat o dítě, a dítě bylo z toho důvodu svěřeno do rodinné nebo ústavní péče nahrazující péči rodičů, jakož i zaměstnankyni nebo zaměstnanci, jejichž dítě je v dočasné péči kojeneckého, popřípadě obdobného ústavu z jiných než zdravotních důvodů, nepřísluší mateřská nebo rodičovská dovolená po dobu, po kterou o dítě nepečují.</w:t>
      </w:r>
      <w:r>
        <w:rPr>
          <w:rFonts w:ascii="Tahoma" w:hAnsi="Tahoma" w:cs="Tahoma"/>
          <w:color w:val="424242"/>
          <w:sz w:val="18"/>
          <w:szCs w:val="18"/>
        </w:rPr>
        <w:br/>
      </w:r>
      <w:r>
        <w:rPr>
          <w:rStyle w:val="odst"/>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Jestliže dítě zemře v době, kdy je zaměstnankyně na mateřské nebo rodičovské dovolené nebo zaměstnanec na rodičovské dovolené, přísluší mateřská nebo rodičovská dovolená ještě po dobu 2 týdnů ode dne úmrtí dítěte, nejdéle do dne, kdy by dítě dosáhlo věku 1 roku.</w:t>
      </w:r>
      <w:r>
        <w:rPr>
          <w:rFonts w:ascii="Tahoma" w:hAnsi="Tahoma" w:cs="Tahoma"/>
          <w:color w:val="424242"/>
          <w:sz w:val="18"/>
          <w:szCs w:val="18"/>
        </w:rPr>
        <w:br/>
      </w:r>
    </w:p>
    <w:p w:rsidR="001E3809" w:rsidRDefault="001E3809" w:rsidP="001E3809">
      <w:pPr>
        <w:pStyle w:val="Nadpis6"/>
        <w:shd w:val="clear" w:color="auto" w:fill="FFFFFF"/>
        <w:spacing w:before="300"/>
        <w:jc w:val="center"/>
        <w:rPr>
          <w:rFonts w:ascii="Tahoma" w:hAnsi="Tahoma" w:cs="Tahoma"/>
          <w:color w:val="424242"/>
          <w:sz w:val="29"/>
          <w:szCs w:val="29"/>
        </w:rPr>
      </w:pPr>
      <w:r>
        <w:rPr>
          <w:rFonts w:ascii="Tahoma" w:hAnsi="Tahoma" w:cs="Tahoma"/>
          <w:color w:val="424242"/>
          <w:sz w:val="29"/>
          <w:szCs w:val="29"/>
        </w:rPr>
        <w:t>Jiné důležité osobní překážky v práci</w:t>
      </w:r>
    </w:p>
    <w:p w:rsidR="001E3809" w:rsidRDefault="001E3809" w:rsidP="001E3809">
      <w:pPr>
        <w:shd w:val="clear" w:color="auto" w:fill="FFFFFF"/>
        <w:jc w:val="center"/>
        <w:rPr>
          <w:rFonts w:ascii="Tahoma" w:hAnsi="Tahoma" w:cs="Tahoma"/>
          <w:b/>
          <w:bCs/>
          <w:color w:val="1060B8"/>
          <w:sz w:val="29"/>
          <w:szCs w:val="29"/>
        </w:rPr>
      </w:pPr>
      <w:bookmarkStart w:id="208" w:name="par199"/>
      <w:r>
        <w:rPr>
          <w:rFonts w:ascii="Tahoma" w:hAnsi="Tahoma" w:cs="Tahoma"/>
          <w:b/>
          <w:bCs/>
          <w:color w:val="1060B8"/>
          <w:sz w:val="29"/>
          <w:szCs w:val="29"/>
        </w:rPr>
        <w:t>§ 199</w:t>
      </w:r>
      <w:bookmarkEnd w:id="208"/>
    </w:p>
    <w:p w:rsidR="001E3809" w:rsidRDefault="001E3809" w:rsidP="001E3809">
      <w:pPr>
        <w:rPr>
          <w:rFonts w:ascii="Times New Roman" w:hAnsi="Times New Roman" w:cs="Times New Roman"/>
          <w:sz w:val="24"/>
          <w:szCs w:val="24"/>
        </w:rPr>
      </w:pPr>
      <w:r>
        <w:rPr>
          <w:rStyle w:val="odst"/>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Nemůže-li zaměstnanec konat práci pro jiné důležité osobní překážky v práci týkající se jeho osoby, než jsou uvedeny v</w:t>
      </w:r>
      <w:r>
        <w:rPr>
          <w:rStyle w:val="apple-converted-space"/>
          <w:rFonts w:ascii="Tahoma" w:hAnsi="Tahoma" w:cs="Tahoma"/>
          <w:color w:val="424242"/>
          <w:sz w:val="18"/>
          <w:szCs w:val="18"/>
          <w:shd w:val="clear" w:color="auto" w:fill="FFFFFF"/>
        </w:rPr>
        <w:t> </w:t>
      </w:r>
      <w:hyperlink r:id="rId396" w:anchor="par191" w:history="1">
        <w:r>
          <w:rPr>
            <w:rStyle w:val="Hypertextovodkaz"/>
            <w:rFonts w:ascii="Tahoma" w:hAnsi="Tahoma" w:cs="Tahoma"/>
            <w:color w:val="1A8B00"/>
            <w:sz w:val="18"/>
            <w:szCs w:val="18"/>
            <w:shd w:val="clear" w:color="auto" w:fill="FFFFFF"/>
          </w:rPr>
          <w:t>§ 191</w:t>
        </w:r>
      </w:hyperlink>
      <w:r>
        <w:rPr>
          <w:rFonts w:ascii="Tahoma" w:hAnsi="Tahoma" w:cs="Tahoma"/>
          <w:color w:val="424242"/>
          <w:sz w:val="18"/>
          <w:szCs w:val="18"/>
          <w:shd w:val="clear" w:color="auto" w:fill="FFFFFF"/>
        </w:rPr>
        <w:t>, je zaměstnavatel povinen poskytnout mu nejméně ve stanoveném rozsahu pracovní volno a ve stanovených případech i náhradu mzdy nebo platu podle odstavce 2. Náhrada mzdy nebo platu přísluší ve výši průměrného výdělku.</w:t>
      </w:r>
      <w:r>
        <w:rPr>
          <w:rFonts w:ascii="Tahoma" w:hAnsi="Tahoma" w:cs="Tahoma"/>
          <w:color w:val="424242"/>
          <w:sz w:val="18"/>
          <w:szCs w:val="18"/>
        </w:rPr>
        <w:br/>
      </w:r>
      <w:r>
        <w:rPr>
          <w:rStyle w:val="odst"/>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Vláda stanoví nařízením okruh překážek v práci podle odstavce 1, rozsah pracovního volna, případy, ve kterých přísluší náhrada mzdy nebo platu, včetně případného spolurozhodování odborové organizace o vyslání zaměstnanců na pohřeb spoluzaměstnance, a to i vůči zaměstnancům, kteří nepracují na pracovištích zaměstnavatele, ale podle dohodnutých podmínek pro něj vykonávají práce v pracovní době, kterou si sami rozvrhují (</w:t>
      </w:r>
      <w:hyperlink r:id="rId397" w:anchor="par317" w:history="1">
        <w:r>
          <w:rPr>
            <w:rStyle w:val="Hypertextovodkaz"/>
            <w:rFonts w:ascii="Tahoma" w:hAnsi="Tahoma" w:cs="Tahoma"/>
            <w:color w:val="1A8B00"/>
            <w:sz w:val="18"/>
            <w:szCs w:val="18"/>
            <w:shd w:val="clear" w:color="auto" w:fill="FFFFFF"/>
          </w:rPr>
          <w:t>§ 317</w:t>
        </w:r>
      </w:hyperlink>
      <w:r>
        <w:rPr>
          <w:rFonts w:ascii="Tahoma" w:hAnsi="Tahoma" w:cs="Tahoma"/>
          <w:color w:val="424242"/>
          <w:sz w:val="18"/>
          <w:szCs w:val="18"/>
          <w:shd w:val="clear" w:color="auto" w:fill="FFFFFF"/>
        </w:rPr>
        <w:t>).</w:t>
      </w:r>
      <w:r>
        <w:rPr>
          <w:rFonts w:ascii="Tahoma" w:hAnsi="Tahoma" w:cs="Tahoma"/>
          <w:color w:val="424242"/>
          <w:sz w:val="18"/>
          <w:szCs w:val="18"/>
        </w:rPr>
        <w:br/>
      </w:r>
      <w:r>
        <w:rPr>
          <w:rStyle w:val="odst"/>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Poskytne-li zaměstnavatel zaměstnanci pracovní volno za účelem vyslání národního experta</w:t>
      </w:r>
      <w:hyperlink r:id="rId398" w:anchor="poznamka69" w:history="1">
        <w:r>
          <w:rPr>
            <w:rStyle w:val="Hypertextovodkaz"/>
            <w:rFonts w:ascii="Tahoma" w:hAnsi="Tahoma" w:cs="Tahoma"/>
            <w:color w:val="1A8B00"/>
            <w:sz w:val="18"/>
            <w:szCs w:val="18"/>
            <w:shd w:val="clear" w:color="auto" w:fill="FFFFFF"/>
            <w:vertAlign w:val="superscript"/>
          </w:rPr>
          <w:t>69)</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 xml:space="preserve">do instituce Evropské unie, do jiné mezinárodní vládní organizace, do mírové nebo záchranné operace anebo za účelem humanitární pomoci v </w:t>
      </w:r>
      <w:r>
        <w:rPr>
          <w:rFonts w:ascii="Tahoma" w:hAnsi="Tahoma" w:cs="Tahoma"/>
          <w:color w:val="424242"/>
          <w:sz w:val="18"/>
          <w:szCs w:val="18"/>
          <w:shd w:val="clear" w:color="auto" w:fill="FFFFFF"/>
        </w:rPr>
        <w:lastRenderedPageBreak/>
        <w:t>zahraničí, přísluší zaměstnanci náhrada mzdy nebo platu ve výši průměrného výdělku. O poskytnutí pracovního volna zaměstnavatel vydá zaměstnanci písemné potvrzení, v němž uvede údaj o délce trvání pracovního volna. Délka takto poskytnutého pracovního volna nesmí přesáhnout dobu 4 let.</w:t>
      </w:r>
      <w:r>
        <w:rPr>
          <w:rFonts w:ascii="Tahoma" w:hAnsi="Tahoma" w:cs="Tahoma"/>
          <w:color w:val="424242"/>
          <w:sz w:val="18"/>
          <w:szCs w:val="18"/>
        </w:rPr>
        <w:br/>
      </w:r>
    </w:p>
    <w:p w:rsidR="001E3809" w:rsidRDefault="001E3809" w:rsidP="001E380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2</w:t>
      </w:r>
      <w:r>
        <w:rPr>
          <w:rFonts w:ascii="Tahoma" w:hAnsi="Tahoma" w:cs="Tahoma"/>
          <w:color w:val="424242"/>
          <w:sz w:val="32"/>
          <w:szCs w:val="32"/>
        </w:rPr>
        <w:br/>
        <w:t>Překážky v práci z důvodu obecného zájmu</w:t>
      </w:r>
    </w:p>
    <w:p w:rsidR="001E3809" w:rsidRDefault="001E3809" w:rsidP="001E3809">
      <w:pPr>
        <w:shd w:val="clear" w:color="auto" w:fill="FFFFFF"/>
        <w:jc w:val="center"/>
        <w:rPr>
          <w:rFonts w:ascii="Tahoma" w:hAnsi="Tahoma" w:cs="Tahoma"/>
          <w:b/>
          <w:bCs/>
          <w:color w:val="1060B8"/>
          <w:sz w:val="29"/>
          <w:szCs w:val="29"/>
        </w:rPr>
      </w:pPr>
      <w:bookmarkStart w:id="209" w:name="par200"/>
      <w:r>
        <w:rPr>
          <w:rFonts w:ascii="Tahoma" w:hAnsi="Tahoma" w:cs="Tahoma"/>
          <w:b/>
          <w:bCs/>
          <w:color w:val="1060B8"/>
          <w:sz w:val="29"/>
          <w:szCs w:val="29"/>
        </w:rPr>
        <w:t>§ 200</w:t>
      </w:r>
      <w:bookmarkEnd w:id="209"/>
    </w:p>
    <w:p w:rsidR="001E3809" w:rsidRDefault="001E3809" w:rsidP="001E3809">
      <w:pPr>
        <w:rPr>
          <w:rFonts w:ascii="Times New Roman" w:hAnsi="Times New Roman" w:cs="Times New Roman"/>
          <w:sz w:val="24"/>
          <w:szCs w:val="24"/>
        </w:rPr>
      </w:pPr>
      <w:r>
        <w:rPr>
          <w:rFonts w:ascii="Tahoma" w:hAnsi="Tahoma" w:cs="Tahoma"/>
          <w:color w:val="424242"/>
          <w:sz w:val="18"/>
          <w:szCs w:val="18"/>
          <w:shd w:val="clear" w:color="auto" w:fill="FFFFFF"/>
        </w:rPr>
        <w:t>Zaměstnanci od zaměstnavatele přísluší pracovní volno v nezbytně nutném rozsahu k výkonu veřejných funkcí, občanských povinností a jiných úkonů v obecném zájmu, pokud tuto činnost nelze provést mimo pracovní dobu. Náhrada mzdy nebo platu od zaměstnavatele v těchto případech nepřísluší, není-li dále v tomto zákoně stanoveno jinak, nebo není-li dohodnuto nebo vnitřním předpisem stanoveno jinak. Zvláštní právní předpisy upravující překážky v práci z důvodu obecného zájmu tím nejsou dotčeny.</w:t>
      </w:r>
    </w:p>
    <w:p w:rsidR="001E3809" w:rsidRDefault="001E3809" w:rsidP="001E3809">
      <w:pPr>
        <w:shd w:val="clear" w:color="auto" w:fill="FFFFFF"/>
        <w:jc w:val="center"/>
        <w:rPr>
          <w:rFonts w:ascii="Tahoma" w:hAnsi="Tahoma" w:cs="Tahoma"/>
          <w:b/>
          <w:bCs/>
          <w:color w:val="1060B8"/>
          <w:sz w:val="29"/>
          <w:szCs w:val="29"/>
        </w:rPr>
      </w:pPr>
      <w:bookmarkStart w:id="210" w:name="par201"/>
      <w:r>
        <w:rPr>
          <w:rFonts w:ascii="Tahoma" w:hAnsi="Tahoma" w:cs="Tahoma"/>
          <w:b/>
          <w:bCs/>
          <w:color w:val="1060B8"/>
          <w:sz w:val="29"/>
          <w:szCs w:val="29"/>
        </w:rPr>
        <w:t>§ 201 Výkon veřejné funkce</w:t>
      </w:r>
      <w:bookmarkEnd w:id="210"/>
    </w:p>
    <w:p w:rsidR="001E3809" w:rsidRDefault="001E3809" w:rsidP="001E3809">
      <w:pPr>
        <w:rPr>
          <w:rFonts w:ascii="Times New Roman" w:hAnsi="Times New Roman" w:cs="Times New Roman"/>
          <w:sz w:val="24"/>
          <w:szCs w:val="24"/>
        </w:rPr>
      </w:pPr>
      <w:r>
        <w:rPr>
          <w:rStyle w:val="odst"/>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Výkonem veřejné funkce se pro účely tohoto zákona rozumí plnění povinností vyplývajících z funkce, která je</w:t>
      </w:r>
    </w:p>
    <w:p w:rsidR="001E3809" w:rsidRDefault="001E3809" w:rsidP="001E3809">
      <w:pPr>
        <w:shd w:val="clear" w:color="auto" w:fill="FFFFFF"/>
        <w:rPr>
          <w:rFonts w:ascii="Tahoma" w:hAnsi="Tahoma" w:cs="Tahoma"/>
          <w:color w:val="424242"/>
          <w:sz w:val="18"/>
          <w:szCs w:val="18"/>
        </w:rPr>
      </w:pPr>
      <w:r>
        <w:rPr>
          <w:rFonts w:ascii="Tahoma" w:hAnsi="Tahoma" w:cs="Tahoma"/>
          <w:color w:val="424242"/>
          <w:sz w:val="18"/>
          <w:szCs w:val="18"/>
        </w:rPr>
        <w:t>a) vymezena funkčním nebo časovým obdobím, a</w:t>
      </w:r>
      <w:r>
        <w:rPr>
          <w:rFonts w:ascii="Tahoma" w:hAnsi="Tahoma" w:cs="Tahoma"/>
          <w:color w:val="424242"/>
          <w:sz w:val="18"/>
          <w:szCs w:val="18"/>
        </w:rPr>
        <w:br/>
        <w:t>b) obsazovaná na základě přímé nebo nepřímé volby nebo jmenováním podle zvláštních právních předpisů.</w:t>
      </w:r>
    </w:p>
    <w:p w:rsidR="001E3809" w:rsidRDefault="001E3809" w:rsidP="001E3809">
      <w:pPr>
        <w:rPr>
          <w:rFonts w:ascii="Times New Roman" w:hAnsi="Times New Roman" w:cs="Times New Roman"/>
          <w:sz w:val="24"/>
          <w:szCs w:val="24"/>
        </w:rPr>
      </w:pPr>
      <w:r>
        <w:rPr>
          <w:rStyle w:val="odst"/>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Výkonem veřejné funkce je například výkon funkce poslance Poslanecké sněmovny Parlamentu, senátora Senátu Parlamentu, člena zastupitelstva územního samosprávného celku nebo přísedícího.</w:t>
      </w:r>
      <w:r>
        <w:rPr>
          <w:rFonts w:ascii="Tahoma" w:hAnsi="Tahoma" w:cs="Tahoma"/>
          <w:color w:val="424242"/>
          <w:sz w:val="18"/>
          <w:szCs w:val="18"/>
        </w:rPr>
        <w:br/>
      </w:r>
      <w:r>
        <w:rPr>
          <w:rStyle w:val="odst"/>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Zaměstnanci, který vykonává veřejnou funkci vedle plnění povinností vyplývajících z pracovního poměru, může být z důvodu výkonu veřejné funkce poskytnuto pracovní volno v rozsahu nejvýše 20 pracovních dnů (směn) v kalendářním roce.</w:t>
      </w:r>
    </w:p>
    <w:p w:rsidR="001E3809" w:rsidRDefault="001E3809" w:rsidP="001E3809">
      <w:pPr>
        <w:shd w:val="clear" w:color="auto" w:fill="FFFFFF"/>
        <w:jc w:val="center"/>
        <w:rPr>
          <w:rFonts w:ascii="Tahoma" w:hAnsi="Tahoma" w:cs="Tahoma"/>
          <w:b/>
          <w:bCs/>
          <w:color w:val="1060B8"/>
          <w:sz w:val="29"/>
          <w:szCs w:val="29"/>
        </w:rPr>
      </w:pPr>
      <w:bookmarkStart w:id="211" w:name="par202"/>
      <w:r>
        <w:rPr>
          <w:rFonts w:ascii="Tahoma" w:hAnsi="Tahoma" w:cs="Tahoma"/>
          <w:b/>
          <w:bCs/>
          <w:color w:val="1060B8"/>
          <w:sz w:val="29"/>
          <w:szCs w:val="29"/>
        </w:rPr>
        <w:t>§ 202 Výkon občanské povinnosti</w:t>
      </w:r>
      <w:bookmarkEnd w:id="211"/>
    </w:p>
    <w:p w:rsidR="001E3809" w:rsidRDefault="001E3809" w:rsidP="001E3809">
      <w:pPr>
        <w:rPr>
          <w:rFonts w:ascii="Times New Roman" w:hAnsi="Times New Roman" w:cs="Times New Roman"/>
          <w:sz w:val="24"/>
          <w:szCs w:val="24"/>
        </w:rPr>
      </w:pPr>
      <w:r>
        <w:rPr>
          <w:rFonts w:ascii="Tahoma" w:hAnsi="Tahoma" w:cs="Tahoma"/>
          <w:color w:val="424242"/>
          <w:sz w:val="18"/>
          <w:szCs w:val="18"/>
          <w:shd w:val="clear" w:color="auto" w:fill="FFFFFF"/>
        </w:rPr>
        <w:t>O výkon občanských povinností jde zejména u svědků, tlumočníků, soudních znalců a jiných osob předvolaných k jednání u soudu, správního úřadu, jiného státního orgánu nebo orgánu územního samosprávného celku, při poskytnutí první pomoci, při opatřeních proti infekčnímu onemocnění, při poskytnutí osobní pomoci při požární ochraně, při živelních událostech, nebo v obdobných mimořádných případech a dále v případech, kdy je fyzická osoba povinna podle právních předpisů osobní pomoc poskytnout.</w:t>
      </w:r>
    </w:p>
    <w:p w:rsidR="001E3809" w:rsidRDefault="001E3809" w:rsidP="001E3809">
      <w:pPr>
        <w:shd w:val="clear" w:color="auto" w:fill="FFFFFF"/>
        <w:jc w:val="center"/>
        <w:rPr>
          <w:rFonts w:ascii="Tahoma" w:hAnsi="Tahoma" w:cs="Tahoma"/>
          <w:b/>
          <w:bCs/>
          <w:color w:val="1060B8"/>
          <w:sz w:val="29"/>
          <w:szCs w:val="29"/>
        </w:rPr>
      </w:pPr>
      <w:bookmarkStart w:id="212" w:name="par203"/>
      <w:r>
        <w:rPr>
          <w:rFonts w:ascii="Tahoma" w:hAnsi="Tahoma" w:cs="Tahoma"/>
          <w:b/>
          <w:bCs/>
          <w:color w:val="1060B8"/>
          <w:sz w:val="29"/>
          <w:szCs w:val="29"/>
        </w:rPr>
        <w:t>§ 203 Jiné úkony v obecném zájmu</w:t>
      </w:r>
      <w:bookmarkEnd w:id="212"/>
    </w:p>
    <w:p w:rsidR="001E3809" w:rsidRDefault="001E3809" w:rsidP="001E3809">
      <w:pPr>
        <w:rPr>
          <w:rFonts w:ascii="Times New Roman" w:hAnsi="Times New Roman" w:cs="Times New Roman"/>
          <w:sz w:val="24"/>
          <w:szCs w:val="24"/>
        </w:rPr>
      </w:pPr>
      <w:r>
        <w:rPr>
          <w:rStyle w:val="odst"/>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Jiné úkony v obecném zájmu stanoví tento zákon nebo zvláštní zákon</w:t>
      </w:r>
      <w:hyperlink r:id="rId399" w:anchor="poznamka70" w:history="1">
        <w:r>
          <w:rPr>
            <w:rStyle w:val="Hypertextovodkaz"/>
            <w:rFonts w:ascii="Tahoma" w:hAnsi="Tahoma" w:cs="Tahoma"/>
            <w:color w:val="1A8B00"/>
            <w:sz w:val="18"/>
            <w:szCs w:val="18"/>
            <w:shd w:val="clear" w:color="auto" w:fill="FFFFFF"/>
            <w:vertAlign w:val="superscript"/>
          </w:rPr>
          <w:t>70)</w:t>
        </w:r>
      </w:hyperlink>
      <w:r>
        <w:rPr>
          <w:rFonts w:ascii="Tahoma" w:hAnsi="Tahoma" w:cs="Tahoma"/>
          <w:color w:val="424242"/>
          <w:sz w:val="18"/>
          <w:szCs w:val="18"/>
          <w:shd w:val="clear" w:color="auto" w:fill="FFFFFF"/>
        </w:rPr>
        <w:t>.</w:t>
      </w:r>
      <w:r>
        <w:rPr>
          <w:rFonts w:ascii="Tahoma" w:hAnsi="Tahoma" w:cs="Tahoma"/>
          <w:color w:val="424242"/>
          <w:sz w:val="18"/>
          <w:szCs w:val="18"/>
        </w:rPr>
        <w:br/>
      </w:r>
      <w:r>
        <w:rPr>
          <w:rStyle w:val="odst"/>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Pracovní volno pro jiný úkon v obecném zájmu zaměstnanci</w:t>
      </w:r>
    </w:p>
    <w:p w:rsidR="001E3809" w:rsidRDefault="001E3809" w:rsidP="001E3809">
      <w:pPr>
        <w:shd w:val="clear" w:color="auto" w:fill="FFFFFF"/>
        <w:rPr>
          <w:rFonts w:ascii="Tahoma" w:hAnsi="Tahoma" w:cs="Tahoma"/>
          <w:color w:val="424242"/>
          <w:sz w:val="18"/>
          <w:szCs w:val="18"/>
        </w:rPr>
      </w:pPr>
      <w:r>
        <w:rPr>
          <w:rFonts w:ascii="Tahoma" w:hAnsi="Tahoma" w:cs="Tahoma"/>
          <w:color w:val="424242"/>
          <w:sz w:val="18"/>
          <w:szCs w:val="18"/>
        </w:rPr>
        <w:t>a) přísluší s náhradou mzdy nebo platu ve výši průměrného výdělku k výkonu funkce člena</w:t>
      </w:r>
    </w:p>
    <w:p w:rsidR="001E3809" w:rsidRDefault="001E3809" w:rsidP="001E3809">
      <w:pPr>
        <w:shd w:val="clear" w:color="auto" w:fill="FFFFFF"/>
        <w:rPr>
          <w:rFonts w:ascii="Tahoma" w:hAnsi="Tahoma" w:cs="Tahoma"/>
          <w:color w:val="424242"/>
          <w:sz w:val="18"/>
          <w:szCs w:val="18"/>
        </w:rPr>
      </w:pPr>
      <w:r>
        <w:rPr>
          <w:rFonts w:ascii="Tahoma" w:hAnsi="Tahoma" w:cs="Tahoma"/>
          <w:color w:val="424242"/>
          <w:sz w:val="18"/>
          <w:szCs w:val="18"/>
        </w:rPr>
        <w:t>1. orgánu odborové organizace podle tohoto zákona,</w:t>
      </w:r>
      <w:r>
        <w:rPr>
          <w:rFonts w:ascii="Tahoma" w:hAnsi="Tahoma" w:cs="Tahoma"/>
          <w:color w:val="424242"/>
          <w:sz w:val="18"/>
          <w:szCs w:val="18"/>
        </w:rPr>
        <w:br/>
        <w:t>2. rady zaměstnanců nebo volební komise podle tohoto zákona, jakož i zástupce pro oblast bezpečnosti a ochrany zdraví při práci podle tohoto zákona (</w:t>
      </w:r>
      <w:hyperlink r:id="rId400" w:anchor="par283" w:history="1">
        <w:r>
          <w:rPr>
            <w:rStyle w:val="Hypertextovodkaz"/>
            <w:rFonts w:ascii="Tahoma" w:hAnsi="Tahoma" w:cs="Tahoma"/>
            <w:color w:val="1A8B00"/>
            <w:sz w:val="18"/>
            <w:szCs w:val="18"/>
          </w:rPr>
          <w:t>§ 283 až 285</w:t>
        </w:r>
      </w:hyperlink>
      <w:r>
        <w:rPr>
          <w:rFonts w:ascii="Tahoma" w:hAnsi="Tahoma" w:cs="Tahoma"/>
          <w:color w:val="424242"/>
          <w:sz w:val="18"/>
          <w:szCs w:val="18"/>
        </w:rPr>
        <w:t>),</w:t>
      </w:r>
      <w:r>
        <w:rPr>
          <w:rFonts w:ascii="Tahoma" w:hAnsi="Tahoma" w:cs="Tahoma"/>
          <w:color w:val="424242"/>
          <w:sz w:val="18"/>
          <w:szCs w:val="18"/>
        </w:rPr>
        <w:br/>
        <w:t>3. vyjednávacího výboru nebo evropské rady zaměstnanců podle tohoto zákona (</w:t>
      </w:r>
      <w:hyperlink r:id="rId401" w:anchor="par288" w:history="1">
        <w:r>
          <w:rPr>
            <w:rStyle w:val="Hypertextovodkaz"/>
            <w:rFonts w:ascii="Tahoma" w:hAnsi="Tahoma" w:cs="Tahoma"/>
            <w:color w:val="1A8B00"/>
            <w:sz w:val="18"/>
            <w:szCs w:val="18"/>
          </w:rPr>
          <w:t>§ 288 až 298</w:t>
        </w:r>
      </w:hyperlink>
      <w:r>
        <w:rPr>
          <w:rFonts w:ascii="Tahoma" w:hAnsi="Tahoma" w:cs="Tahoma"/>
          <w:color w:val="424242"/>
          <w:sz w:val="18"/>
          <w:szCs w:val="18"/>
        </w:rPr>
        <w:t>),</w:t>
      </w:r>
      <w:r>
        <w:rPr>
          <w:rFonts w:ascii="Tahoma" w:hAnsi="Tahoma" w:cs="Tahoma"/>
          <w:color w:val="424242"/>
          <w:sz w:val="18"/>
          <w:szCs w:val="18"/>
        </w:rPr>
        <w:br/>
        <w:t>4. orgánu právnické osoby voleného za zaměstnance podle zvláštního právního předpisu</w:t>
      </w:r>
      <w:hyperlink r:id="rId402" w:anchor="poznamka71" w:history="1">
        <w:r>
          <w:rPr>
            <w:rStyle w:val="Hypertextovodkaz"/>
            <w:rFonts w:ascii="Tahoma" w:hAnsi="Tahoma" w:cs="Tahoma"/>
            <w:color w:val="1A8B00"/>
            <w:sz w:val="18"/>
            <w:szCs w:val="18"/>
            <w:vertAlign w:val="superscript"/>
          </w:rPr>
          <w:t>71)</w:t>
        </w:r>
      </w:hyperlink>
      <w:r>
        <w:rPr>
          <w:rFonts w:ascii="Tahoma" w:hAnsi="Tahoma" w:cs="Tahoma"/>
          <w:color w:val="424242"/>
          <w:sz w:val="18"/>
          <w:szCs w:val="18"/>
        </w:rPr>
        <w:t>,</w:t>
      </w:r>
      <w:r>
        <w:rPr>
          <w:rFonts w:ascii="Tahoma" w:hAnsi="Tahoma" w:cs="Tahoma"/>
          <w:color w:val="424242"/>
          <w:sz w:val="18"/>
          <w:szCs w:val="18"/>
        </w:rPr>
        <w:br/>
        <w:t>5. vyjednávacího výboru a člena výboru zaměstnanců podle zvláštního právního předpisu</w:t>
      </w:r>
      <w:hyperlink r:id="rId403" w:anchor="poznamka71a" w:history="1">
        <w:r>
          <w:rPr>
            <w:rStyle w:val="Hypertextovodkaz"/>
            <w:rFonts w:ascii="Tahoma" w:hAnsi="Tahoma" w:cs="Tahoma"/>
            <w:color w:val="1A8B00"/>
            <w:sz w:val="18"/>
            <w:szCs w:val="18"/>
            <w:vertAlign w:val="superscript"/>
          </w:rPr>
          <w:t>71a)</w:t>
        </w:r>
      </w:hyperlink>
      <w:r>
        <w:rPr>
          <w:rFonts w:ascii="Tahoma" w:hAnsi="Tahoma" w:cs="Tahoma"/>
          <w:color w:val="424242"/>
          <w:sz w:val="18"/>
          <w:szCs w:val="18"/>
        </w:rPr>
        <w:t>.</w:t>
      </w:r>
    </w:p>
    <w:p w:rsidR="001E3809" w:rsidRDefault="001E3809" w:rsidP="001E3809">
      <w:pPr>
        <w:shd w:val="clear" w:color="auto" w:fill="FFFFFF"/>
        <w:rPr>
          <w:rFonts w:ascii="Tahoma" w:hAnsi="Tahoma" w:cs="Tahoma"/>
          <w:color w:val="424242"/>
          <w:sz w:val="18"/>
          <w:szCs w:val="18"/>
        </w:rPr>
      </w:pPr>
      <w:r>
        <w:rPr>
          <w:rFonts w:ascii="Tahoma" w:hAnsi="Tahoma" w:cs="Tahoma"/>
          <w:color w:val="424242"/>
          <w:sz w:val="18"/>
          <w:szCs w:val="18"/>
        </w:rPr>
        <w:t>b) přísluší k výkonu jiné odborové činnosti, zejména k účasti na schůzích, konferencích nebo sjezdech,</w:t>
      </w:r>
      <w:r>
        <w:rPr>
          <w:rFonts w:ascii="Tahoma" w:hAnsi="Tahoma" w:cs="Tahoma"/>
          <w:color w:val="424242"/>
          <w:sz w:val="18"/>
          <w:szCs w:val="18"/>
        </w:rPr>
        <w:br/>
        <w:t xml:space="preserve">c) přísluší k účasti na školení pořádaném odborovou organizací v rozsahu 5 pracovních dnů v kalendářním roce, nebrání-li </w:t>
      </w:r>
      <w:r>
        <w:rPr>
          <w:rFonts w:ascii="Tahoma" w:hAnsi="Tahoma" w:cs="Tahoma"/>
          <w:color w:val="424242"/>
          <w:sz w:val="18"/>
          <w:szCs w:val="18"/>
        </w:rPr>
        <w:lastRenderedPageBreak/>
        <w:t>tomu vážné provozní důvody, s náhradou mzdy nebo platu ve výši průměrného výdělku,</w:t>
      </w:r>
      <w:r>
        <w:rPr>
          <w:rFonts w:ascii="Tahoma" w:hAnsi="Tahoma" w:cs="Tahoma"/>
          <w:color w:val="424242"/>
          <w:sz w:val="18"/>
          <w:szCs w:val="18"/>
        </w:rPr>
        <w:br/>
        <w:t>d) k činnosti dárce při odběru krve a při aferéze; přísluší pracovní volno s náhradou mzdy nebo platu ve výši průměrného výdělku za dobu cesty k odběru, odběru, cesty zpět a zotavení po odběru, pokud tyto skutečnosti zasahují do pracovní doby v rámci 24 hodin od nástupu cesty k odběru. Pokud na cestu k odběru, na odběr a cestu zpět nestačí 24 hodin, přísluší pracovní volno s náhradou mzdy nebo platu ve výši průměrného výdělku za prokázanou nezbytně nutnou další dobu, pokud zasahuje do pracovní doby. Nedojde-li k odběru, poskytuje se pracovní volno s náhradou mzdy nebo platu ve výši průměrného výdělku jen za prokázanou nezbytně nutnou dobu nepřítomnosti v práci,</w:t>
      </w:r>
      <w:r>
        <w:rPr>
          <w:rFonts w:ascii="Tahoma" w:hAnsi="Tahoma" w:cs="Tahoma"/>
          <w:color w:val="424242"/>
          <w:sz w:val="18"/>
          <w:szCs w:val="18"/>
        </w:rPr>
        <w:br/>
        <w:t>e) k činnosti dárce dalších biologických materiálů; přísluší pracovní volno s náhradou mzdy nebo platu ve výši průměrného výdělku za dobu cesty k odběru, odběru, cesty zpět a zotavení po odběru, pokud uvedené skutečnosti zasahují do pracovní doby v rámci 48 hodin od nástupu cesty k odběru. Podle charakteru odběru a zdravotního stavu dárce může lékař určit, že pracovní volno s náhradou mzdy nebo platu ve výši průměrného výdělku se zkracuje nebo prodlužuje; při prodloužení však nejvýše po dobu zasahující do pracovní doby v rámci 96 hodin od nástupu cesty k odběru. Nedojde-li k odběru, přísluší pracovní volno s náhradou mzdy nebo platu ve výši průměrného výdělku jen za prokázanou nezbytně nutnou dobu nepřítomnosti v práci,</w:t>
      </w:r>
      <w:r>
        <w:rPr>
          <w:rFonts w:ascii="Tahoma" w:hAnsi="Tahoma" w:cs="Tahoma"/>
          <w:color w:val="424242"/>
          <w:sz w:val="18"/>
          <w:szCs w:val="18"/>
        </w:rPr>
        <w:br/>
        <w:t>f) k činnosti zaměstnance při přednášce nebo výuce včetně zkušební činnosti; přísluší pracovní volno v rozsahu nejvýše 12 směn (pracovních dnů) v kalendářním roce, pokud tomu nebrání vážné provozní důvody na straně zaměstnavatele. Kratší části jednotlivých směn, ve kterých bylo poskytnuto pracovní volno, se sčítají,</w:t>
      </w:r>
      <w:r>
        <w:rPr>
          <w:rFonts w:ascii="Tahoma" w:hAnsi="Tahoma" w:cs="Tahoma"/>
          <w:color w:val="424242"/>
          <w:sz w:val="18"/>
          <w:szCs w:val="18"/>
        </w:rPr>
        <w:br/>
        <w:t>g) k činnosti člena Horské služby a fyzické osoby, která na její výzvu a podle jejích pokynů osobně pomáhá při záchranné akci v terénu; přísluší pracovní volno v nezbytně nutném rozsahu,</w:t>
      </w:r>
      <w:r>
        <w:rPr>
          <w:rFonts w:ascii="Tahoma" w:hAnsi="Tahoma" w:cs="Tahoma"/>
          <w:color w:val="424242"/>
          <w:sz w:val="18"/>
          <w:szCs w:val="18"/>
        </w:rPr>
        <w:br/>
        <w:t>h) k činnosti vedoucích táborů pro děti a mládež, jejich zástupců pro věci hospodářské a zdravotní, oddílových vedoucích, vychovatelů, instruktorů, popřípadě středních zdravotnických pracovníků v táborech pro děti a mládež; přísluší pracovní volno v nezbytně nutném rozsahu, nejvýše však 3 týdny v kalendářním roce, pokud tomu nebrání vážné provozní důvody na straně zaměstnavatele a za podmínky, že zaměstnanec nejméně po dobu 1 roku před uvolněním pracoval soustavně a bezplatně s dětmi nebo s mládeží. Podmínka soustavné a bezplatné práce se nevyžaduje, jde-li o tábory pro zdravotně postižené děti a mládež,</w:t>
      </w:r>
      <w:r>
        <w:rPr>
          <w:rFonts w:ascii="Tahoma" w:hAnsi="Tahoma" w:cs="Tahoma"/>
          <w:color w:val="424242"/>
          <w:sz w:val="18"/>
          <w:szCs w:val="18"/>
        </w:rPr>
        <w:br/>
        <w:t>i) k činnosti zprostředkovatele a rozhodce při kolektivním vyjednávání; přísluší pracovní volno v nezbytně nutném rozsahu,</w:t>
      </w:r>
      <w:r>
        <w:rPr>
          <w:rFonts w:ascii="Tahoma" w:hAnsi="Tahoma" w:cs="Tahoma"/>
          <w:color w:val="424242"/>
          <w:sz w:val="18"/>
          <w:szCs w:val="18"/>
        </w:rPr>
        <w:br/>
        <w:t>j) k činnosti dobrovolného sčítacího orgánu při sčítání lidu, domů a bytů včetně doplňujících výběrových šetření obyvatelstva; přísluší pracovní volno v nezbytně nutném rozsahu, nejvýše 10 směn (pracovních dnů) v kalendářním roce, pokud tomu nebrání vážné provozní důvody na straně zaměstnavatele,</w:t>
      </w:r>
      <w:r>
        <w:rPr>
          <w:rFonts w:ascii="Tahoma" w:hAnsi="Tahoma" w:cs="Tahoma"/>
          <w:color w:val="424242"/>
          <w:sz w:val="18"/>
          <w:szCs w:val="18"/>
        </w:rPr>
        <w:br/>
        <w:t>k) k činnosti dobrovolného zdravotníka Červeného kříže při zajišťování zdravotního dozoru při sportovní nebo společenské akci; přísluší pracovní volno v nezbytně nutném rozsahu, pokud tomu nebrání vážné provozní důvody na straně zaměstnavatele,</w:t>
      </w:r>
      <w:r>
        <w:rPr>
          <w:rFonts w:ascii="Tahoma" w:hAnsi="Tahoma" w:cs="Tahoma"/>
          <w:color w:val="424242"/>
          <w:sz w:val="18"/>
          <w:szCs w:val="18"/>
        </w:rPr>
        <w:br/>
        <w:t>l) k činnosti při organizované zájmové tělovýchovné, sportovní nebo kulturní akci a nezbytné přípravě na ni; přísluší pracovní volno v nezbytně nutném rozsahu, pokud tomu nebrání vážné provozní důvody na straně zaměstnavatele.</w:t>
      </w:r>
    </w:p>
    <w:p w:rsidR="001E3809" w:rsidRDefault="001E3809" w:rsidP="001E3809">
      <w:pPr>
        <w:shd w:val="clear" w:color="auto" w:fill="FFFFFF"/>
        <w:jc w:val="center"/>
        <w:rPr>
          <w:rFonts w:ascii="Tahoma" w:hAnsi="Tahoma" w:cs="Tahoma"/>
          <w:b/>
          <w:bCs/>
          <w:color w:val="1060B8"/>
          <w:sz w:val="29"/>
          <w:szCs w:val="29"/>
        </w:rPr>
      </w:pPr>
      <w:bookmarkStart w:id="213" w:name="par204"/>
      <w:r>
        <w:rPr>
          <w:rFonts w:ascii="Tahoma" w:hAnsi="Tahoma" w:cs="Tahoma"/>
          <w:b/>
          <w:bCs/>
          <w:color w:val="1060B8"/>
          <w:sz w:val="29"/>
          <w:szCs w:val="29"/>
        </w:rPr>
        <w:t>§ 204 Pracovní volno související s brannou povinností</w:t>
      </w:r>
      <w:bookmarkEnd w:id="213"/>
    </w:p>
    <w:p w:rsidR="001E3809" w:rsidRDefault="001E3809" w:rsidP="001E3809">
      <w:pPr>
        <w:rPr>
          <w:rFonts w:ascii="Times New Roman" w:hAnsi="Times New Roman" w:cs="Times New Roman"/>
          <w:sz w:val="24"/>
          <w:szCs w:val="24"/>
        </w:rPr>
      </w:pPr>
      <w:r>
        <w:rPr>
          <w:rStyle w:val="odst"/>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Zaměstnanci přísluší od zaměstnavatele pracovní volno v nezbytně nutném rozsahu, je-li zaměstnanec povinen dostavit se k příslušnému vojenskému správnímu úřadu v souvislosti s výkonem branné povinnosti.</w:t>
      </w:r>
      <w:r>
        <w:rPr>
          <w:rFonts w:ascii="Tahoma" w:hAnsi="Tahoma" w:cs="Tahoma"/>
          <w:color w:val="424242"/>
          <w:sz w:val="18"/>
          <w:szCs w:val="18"/>
        </w:rPr>
        <w:br/>
      </w:r>
      <w:r>
        <w:rPr>
          <w:rStyle w:val="odst"/>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Zaměstnanci přísluší od zaměstnavatele pracovní volno v nezbytně nutném rozsahu rovněž po dobu, kterou potřebuje na cestu do místa povolání a dobu výkonu vojenského cvičení nebo výjimečného vojenského cvičení.</w:t>
      </w:r>
      <w:r>
        <w:rPr>
          <w:rFonts w:ascii="Tahoma" w:hAnsi="Tahoma" w:cs="Tahoma"/>
          <w:color w:val="424242"/>
          <w:sz w:val="18"/>
          <w:szCs w:val="18"/>
        </w:rPr>
        <w:br/>
      </w:r>
      <w:r>
        <w:rPr>
          <w:rStyle w:val="odst"/>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Náhradu mzdy nebo platu za pracovní volno související s brannou povinností podle odstavců 1 a 2 hradí ve výši průměrného výdělku příslušný vojenský správní úřad.</w:t>
      </w:r>
    </w:p>
    <w:p w:rsidR="001E3809" w:rsidRDefault="001E3809" w:rsidP="001E3809">
      <w:pPr>
        <w:shd w:val="clear" w:color="auto" w:fill="FFFFFF"/>
        <w:jc w:val="center"/>
        <w:rPr>
          <w:rFonts w:ascii="Tahoma" w:hAnsi="Tahoma" w:cs="Tahoma"/>
          <w:b/>
          <w:bCs/>
          <w:color w:val="1060B8"/>
          <w:sz w:val="29"/>
          <w:szCs w:val="29"/>
        </w:rPr>
      </w:pPr>
      <w:bookmarkStart w:id="214" w:name="par205"/>
      <w:r>
        <w:rPr>
          <w:rFonts w:ascii="Tahoma" w:hAnsi="Tahoma" w:cs="Tahoma"/>
          <w:b/>
          <w:bCs/>
          <w:color w:val="1060B8"/>
          <w:sz w:val="29"/>
          <w:szCs w:val="29"/>
        </w:rPr>
        <w:t>§ 205 Překážky v práci z důvodu školení, jiné formy přípravy nebo studia</w:t>
      </w:r>
      <w:bookmarkEnd w:id="214"/>
    </w:p>
    <w:p w:rsidR="001E3809" w:rsidRDefault="001E3809" w:rsidP="001E3809">
      <w:pPr>
        <w:rPr>
          <w:rFonts w:ascii="Tahoma" w:hAnsi="Tahoma" w:cs="Tahoma"/>
          <w:color w:val="424242"/>
          <w:sz w:val="18"/>
          <w:szCs w:val="18"/>
          <w:shd w:val="clear" w:color="auto" w:fill="FFFFFF"/>
        </w:rPr>
      </w:pPr>
      <w:r>
        <w:rPr>
          <w:rFonts w:ascii="Tahoma" w:hAnsi="Tahoma" w:cs="Tahoma"/>
          <w:color w:val="424242"/>
          <w:sz w:val="18"/>
          <w:szCs w:val="18"/>
          <w:shd w:val="clear" w:color="auto" w:fill="FFFFFF"/>
        </w:rPr>
        <w:t>Účast na školení, jiná forma přípravy nebo studium, v nichž má zaměstnanec získat předpoklady stanovené právními předpisy nebo požadavky nezbytné pro řádný výkon sjednané práce, které je v souladu s potřebou zaměstnavatele, zasahuje-li do pracovní doby, je překážkou v práci na straně zaměstnance, za kterou přísluší náhrada mzdy nebo platu (</w:t>
      </w:r>
      <w:hyperlink r:id="rId404" w:anchor="par232" w:history="1">
        <w:r>
          <w:rPr>
            <w:rStyle w:val="Hypertextovodkaz"/>
            <w:rFonts w:ascii="Tahoma" w:hAnsi="Tahoma" w:cs="Tahoma"/>
            <w:color w:val="1A8B00"/>
            <w:sz w:val="18"/>
            <w:szCs w:val="18"/>
            <w:shd w:val="clear" w:color="auto" w:fill="FFFFFF"/>
          </w:rPr>
          <w:t>§ 232</w:t>
        </w:r>
      </w:hyperlink>
      <w:r>
        <w:rPr>
          <w:rFonts w:ascii="Tahoma" w:hAnsi="Tahoma" w:cs="Tahoma"/>
          <w:color w:val="424242"/>
          <w:sz w:val="18"/>
          <w:szCs w:val="18"/>
          <w:shd w:val="clear" w:color="auto" w:fill="FFFFFF"/>
        </w:rPr>
        <w:t>).</w:t>
      </w:r>
    </w:p>
    <w:p w:rsidR="001E3809" w:rsidRPr="001E3809" w:rsidRDefault="001E3809" w:rsidP="001E3809">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1E3809">
        <w:rPr>
          <w:rFonts w:ascii="Tahoma" w:eastAsia="Times New Roman" w:hAnsi="Tahoma" w:cs="Tahoma"/>
          <w:b/>
          <w:bCs/>
          <w:color w:val="424242"/>
          <w:sz w:val="34"/>
          <w:szCs w:val="34"/>
          <w:lang w:eastAsia="cs-CZ"/>
        </w:rPr>
        <w:lastRenderedPageBreak/>
        <w:t>Hlava II: Společné ustanovení o překážkách v práci na straně zaměstnance</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215" w:name="par206"/>
      <w:r w:rsidRPr="001E3809">
        <w:rPr>
          <w:rFonts w:ascii="Tahoma" w:eastAsia="Times New Roman" w:hAnsi="Tahoma" w:cs="Tahoma"/>
          <w:b/>
          <w:bCs/>
          <w:color w:val="1060B8"/>
          <w:sz w:val="29"/>
          <w:szCs w:val="29"/>
          <w:lang w:eastAsia="cs-CZ"/>
        </w:rPr>
        <w:t>§ 206</w:t>
      </w:r>
      <w:bookmarkEnd w:id="215"/>
    </w:p>
    <w:p w:rsidR="001E3809" w:rsidRDefault="001E3809" w:rsidP="001E3809">
      <w:pPr>
        <w:rPr>
          <w:rFonts w:ascii="Tahoma" w:eastAsia="Times New Roman" w:hAnsi="Tahoma" w:cs="Tahoma"/>
          <w:color w:val="424242"/>
          <w:sz w:val="18"/>
          <w:szCs w:val="18"/>
          <w:shd w:val="clear" w:color="auto" w:fill="FFFFFF"/>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Je-li překážka v práci zaměstnanci předem známa, musí včas požádat zaměstnavatele o poskytnutí pracovního volna. Jinak je zaměstnanec povinen uvědomit zaměstnavatele o překážce a o předpokládané době jejího trvání bez zbytečného průtahu.</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Překážku v práci je zaměstnanec povinen prokázat zaměstnavateli. Ke splnění povinnosti podle věty první jsou právnické a fyzické osoby povinny poskytnout zaměstnanci potřebnou součinnost.</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Jestliže je podle zvláštního právního předpisu zaměstnanec uvolněn pro překážku v práci z důvodu obecného zájmu, je právnická nebo fyzická osoba, pro kterou byl zaměstnanec činný, popřípadě z jejíhož podnětu byl uvolněn, povinna uhradit zaměstnavateli, u něhož byl zaměstnanec v době uvolnění v pracovním poměru, náhradu mzdy nebo platu, která byla zaměstnanci poskytnuta, pokud se s touto právnickou nebo fyzickou osobou nedohodl na upuštění od úhrady.</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(4)</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Podle odstavce 3 se hradí náhrada mzdy nebo platu, kterou uvolňující zaměstnavatel poskytl podle tohoto zákona (</w:t>
      </w:r>
      <w:hyperlink r:id="rId405" w:anchor="par351" w:history="1">
        <w:r w:rsidRPr="001E3809">
          <w:rPr>
            <w:rFonts w:ascii="Tahoma" w:eastAsia="Times New Roman" w:hAnsi="Tahoma" w:cs="Tahoma"/>
            <w:color w:val="1A8B00"/>
            <w:sz w:val="18"/>
            <w:u w:val="single"/>
            <w:lang w:eastAsia="cs-CZ"/>
          </w:rPr>
          <w:t>§ 351 až 362</w:t>
        </w:r>
      </w:hyperlink>
      <w:r w:rsidRPr="001E3809">
        <w:rPr>
          <w:rFonts w:ascii="Tahoma" w:eastAsia="Times New Roman" w:hAnsi="Tahoma" w:cs="Tahoma"/>
          <w:color w:val="424242"/>
          <w:sz w:val="18"/>
          <w:szCs w:val="18"/>
          <w:shd w:val="clear" w:color="auto" w:fill="FFFFFF"/>
          <w:lang w:eastAsia="cs-CZ"/>
        </w:rPr>
        <w:t>); neuhrazuje se náhrada mzdy nebo platu nad rozsah stanovený tímto zákonem.</w:t>
      </w:r>
    </w:p>
    <w:p w:rsidR="001E3809" w:rsidRPr="001E3809" w:rsidRDefault="001E3809" w:rsidP="001E3809">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1E3809">
        <w:rPr>
          <w:rFonts w:ascii="Tahoma" w:eastAsia="Times New Roman" w:hAnsi="Tahoma" w:cs="Tahoma"/>
          <w:b/>
          <w:bCs/>
          <w:color w:val="424242"/>
          <w:sz w:val="34"/>
          <w:szCs w:val="34"/>
          <w:lang w:eastAsia="cs-CZ"/>
        </w:rPr>
        <w:t>Hlava III: Překážky v práci na straně zaměstnavatele</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216" w:name="par207"/>
      <w:r w:rsidRPr="001E3809">
        <w:rPr>
          <w:rFonts w:ascii="Tahoma" w:eastAsia="Times New Roman" w:hAnsi="Tahoma" w:cs="Tahoma"/>
          <w:b/>
          <w:bCs/>
          <w:color w:val="1060B8"/>
          <w:sz w:val="29"/>
          <w:szCs w:val="29"/>
          <w:lang w:eastAsia="cs-CZ"/>
        </w:rPr>
        <w:t>§ 207 Prostoje a přerušení práce způsobené nepříznivými povětrnostními vlivy</w:t>
      </w:r>
      <w:bookmarkEnd w:id="216"/>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color w:val="424242"/>
          <w:sz w:val="18"/>
          <w:szCs w:val="18"/>
          <w:shd w:val="clear" w:color="auto" w:fill="FFFFFF"/>
          <w:lang w:eastAsia="cs-CZ"/>
        </w:rPr>
        <w:t>Nemůže-li zaměstnanec konat práci</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a) pro přechodnou závadu způsobenou poruchou na strojním zařízení, kterou nezavinil, v dodávce surovin nebo pohonné síly, chybnými pracovními podklady nebo jinými provozními příčinami, jde o prostoj, a nebyl-li převeden na jinou práci, přísluší mu náhrada mzdy nebo platu ve výši nejméně 80 % průměrného výdělku,</w:t>
      </w:r>
      <w:r w:rsidRPr="001E3809">
        <w:rPr>
          <w:rFonts w:ascii="Tahoma" w:eastAsia="Times New Roman" w:hAnsi="Tahoma" w:cs="Tahoma"/>
          <w:color w:val="424242"/>
          <w:sz w:val="18"/>
          <w:szCs w:val="18"/>
          <w:lang w:eastAsia="cs-CZ"/>
        </w:rPr>
        <w:br/>
        <w:t>b) v důsledku přerušení práce způsobené nepříznivými povětrnostními vlivy nebo živelní událostí a nebyl-li převeden na jinou práci, přísluší mu náhrada mzdy nebo platu ve výši nejméně 60 % průměrného výdělku.</w:t>
      </w:r>
    </w:p>
    <w:p w:rsidR="001E3809" w:rsidRPr="001E3809" w:rsidRDefault="001E3809" w:rsidP="001E3809">
      <w:pPr>
        <w:shd w:val="clear" w:color="auto" w:fill="FFFFFF"/>
        <w:spacing w:after="0" w:line="240" w:lineRule="auto"/>
        <w:jc w:val="center"/>
        <w:rPr>
          <w:rFonts w:ascii="Tahoma" w:eastAsia="Times New Roman" w:hAnsi="Tahoma" w:cs="Tahoma"/>
          <w:b/>
          <w:bCs/>
          <w:color w:val="424242"/>
          <w:sz w:val="29"/>
          <w:szCs w:val="29"/>
          <w:lang w:eastAsia="cs-CZ"/>
        </w:rPr>
      </w:pPr>
      <w:r w:rsidRPr="001E3809">
        <w:rPr>
          <w:rFonts w:ascii="Tahoma" w:eastAsia="Times New Roman" w:hAnsi="Tahoma" w:cs="Tahoma"/>
          <w:b/>
          <w:bCs/>
          <w:color w:val="424242"/>
          <w:sz w:val="29"/>
          <w:szCs w:val="29"/>
          <w:lang w:eastAsia="cs-CZ"/>
        </w:rPr>
        <w:t>Jiné překážky v práci na straně zaměstnavatele</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217" w:name="par208"/>
      <w:r w:rsidRPr="001E3809">
        <w:rPr>
          <w:rFonts w:ascii="Tahoma" w:eastAsia="Times New Roman" w:hAnsi="Tahoma" w:cs="Tahoma"/>
          <w:b/>
          <w:bCs/>
          <w:color w:val="1060B8"/>
          <w:sz w:val="29"/>
          <w:szCs w:val="29"/>
          <w:lang w:eastAsia="cs-CZ"/>
        </w:rPr>
        <w:t>§ 208</w:t>
      </w:r>
      <w:bookmarkEnd w:id="217"/>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color w:val="424242"/>
          <w:sz w:val="18"/>
          <w:szCs w:val="18"/>
          <w:shd w:val="clear" w:color="auto" w:fill="FFFFFF"/>
          <w:lang w:eastAsia="cs-CZ"/>
        </w:rPr>
        <w:t>Nemohl-li zaměstnanec konat práci pro jiné překážky na straně zaměstnavatele, než jsou uvedeny v</w:t>
      </w:r>
      <w:r w:rsidRPr="001E3809">
        <w:rPr>
          <w:rFonts w:ascii="Tahoma" w:eastAsia="Times New Roman" w:hAnsi="Tahoma" w:cs="Tahoma"/>
          <w:color w:val="424242"/>
          <w:sz w:val="18"/>
          <w:lang w:eastAsia="cs-CZ"/>
        </w:rPr>
        <w:t> </w:t>
      </w:r>
      <w:hyperlink r:id="rId406" w:anchor="par207" w:history="1">
        <w:r w:rsidRPr="001E3809">
          <w:rPr>
            <w:rFonts w:ascii="Tahoma" w:eastAsia="Times New Roman" w:hAnsi="Tahoma" w:cs="Tahoma"/>
            <w:color w:val="1A8B00"/>
            <w:sz w:val="18"/>
            <w:u w:val="single"/>
            <w:lang w:eastAsia="cs-CZ"/>
          </w:rPr>
          <w:t>§ 207</w:t>
        </w:r>
      </w:hyperlink>
      <w:r w:rsidRPr="001E3809">
        <w:rPr>
          <w:rFonts w:ascii="Tahoma" w:eastAsia="Times New Roman" w:hAnsi="Tahoma" w:cs="Tahoma"/>
          <w:color w:val="424242"/>
          <w:sz w:val="18"/>
          <w:szCs w:val="18"/>
          <w:shd w:val="clear" w:color="auto" w:fill="FFFFFF"/>
          <w:lang w:eastAsia="cs-CZ"/>
        </w:rPr>
        <w:t>, přísluší mu náhrada mzdy nebo platu ve výši průměrného výdělku; to neplatí, bylo-li uplatněno konto pracovní doby (</w:t>
      </w:r>
      <w:hyperlink r:id="rId407" w:anchor="par86" w:history="1">
        <w:r w:rsidRPr="001E3809">
          <w:rPr>
            <w:rFonts w:ascii="Tahoma" w:eastAsia="Times New Roman" w:hAnsi="Tahoma" w:cs="Tahoma"/>
            <w:color w:val="1A8B00"/>
            <w:sz w:val="18"/>
            <w:u w:val="single"/>
            <w:lang w:eastAsia="cs-CZ"/>
          </w:rPr>
          <w:t>§ 86</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a</w:t>
      </w:r>
      <w:r w:rsidRPr="001E3809">
        <w:rPr>
          <w:rFonts w:ascii="Tahoma" w:eastAsia="Times New Roman" w:hAnsi="Tahoma" w:cs="Tahoma"/>
          <w:color w:val="424242"/>
          <w:sz w:val="18"/>
          <w:lang w:eastAsia="cs-CZ"/>
        </w:rPr>
        <w:t> </w:t>
      </w:r>
      <w:hyperlink r:id="rId408" w:anchor="par87" w:history="1">
        <w:r w:rsidRPr="001E3809">
          <w:rPr>
            <w:rFonts w:ascii="Tahoma" w:eastAsia="Times New Roman" w:hAnsi="Tahoma" w:cs="Tahoma"/>
            <w:color w:val="1A8B00"/>
            <w:sz w:val="18"/>
            <w:u w:val="single"/>
            <w:lang w:eastAsia="cs-CZ"/>
          </w:rPr>
          <w:t>87)</w:t>
        </w:r>
      </w:hyperlink>
      <w:r w:rsidRPr="001E3809">
        <w:rPr>
          <w:rFonts w:ascii="Tahoma" w:eastAsia="Times New Roman" w:hAnsi="Tahoma" w:cs="Tahoma"/>
          <w:color w:val="424242"/>
          <w:sz w:val="18"/>
          <w:szCs w:val="18"/>
          <w:shd w:val="clear" w:color="auto" w:fill="FFFFFF"/>
          <w:lang w:eastAsia="cs-CZ"/>
        </w:rPr>
        <w:t>.</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218" w:name="par209"/>
      <w:r w:rsidRPr="001E3809">
        <w:rPr>
          <w:rFonts w:ascii="Tahoma" w:eastAsia="Times New Roman" w:hAnsi="Tahoma" w:cs="Tahoma"/>
          <w:b/>
          <w:bCs/>
          <w:color w:val="1060B8"/>
          <w:sz w:val="29"/>
          <w:szCs w:val="29"/>
          <w:lang w:eastAsia="cs-CZ"/>
        </w:rPr>
        <w:t>§ 209</w:t>
      </w:r>
      <w:bookmarkEnd w:id="218"/>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O jinou překážku v práci na straně jiného zaměstnavatele, než uvedeného v</w:t>
      </w:r>
      <w:r w:rsidRPr="001E3809">
        <w:rPr>
          <w:rFonts w:ascii="Tahoma" w:eastAsia="Times New Roman" w:hAnsi="Tahoma" w:cs="Tahoma"/>
          <w:color w:val="424242"/>
          <w:sz w:val="18"/>
          <w:lang w:eastAsia="cs-CZ"/>
        </w:rPr>
        <w:t> </w:t>
      </w:r>
      <w:hyperlink r:id="rId409" w:anchor="par109" w:history="1">
        <w:r w:rsidRPr="001E3809">
          <w:rPr>
            <w:rFonts w:ascii="Tahoma" w:eastAsia="Times New Roman" w:hAnsi="Tahoma" w:cs="Tahoma"/>
            <w:color w:val="1A8B00"/>
            <w:sz w:val="18"/>
            <w:u w:val="single"/>
            <w:lang w:eastAsia="cs-CZ"/>
          </w:rPr>
          <w:t>§ 109</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odst. 3, jde také tehdy, kdy zaměstnavatel nemůže přidělovat zaměstnanci práci v rozsahu týdenní pracovní doby z důvodu dočasného omezení odbytu jeho výrobků nebo omezení poptávky po jím poskytovaných službách (částečná nezaměstnanost).</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Upraví-li v případech podle odstavce 1, dohoda mezi zaměstnavatelem a odborovou organizací výši poskytované náhrady mzdy, která přísluší zaměstnanci, musí náhrada mzdy činit nejméně 60 % průměrného výdělku; nepůsobí-li u zaměstnavatele odborová organizace, může být dohoda nahrazena vnitřním předpisem.</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219" w:name="par210"/>
      <w:r w:rsidRPr="001E3809">
        <w:rPr>
          <w:rFonts w:ascii="Tahoma" w:eastAsia="Times New Roman" w:hAnsi="Tahoma" w:cs="Tahoma"/>
          <w:b/>
          <w:bCs/>
          <w:color w:val="1060B8"/>
          <w:sz w:val="29"/>
          <w:szCs w:val="29"/>
          <w:lang w:eastAsia="cs-CZ"/>
        </w:rPr>
        <w:t>§ 210</w:t>
      </w:r>
      <w:bookmarkEnd w:id="219"/>
    </w:p>
    <w:p w:rsidR="001E3809" w:rsidRDefault="001E3809" w:rsidP="001E3809">
      <w:pPr>
        <w:rPr>
          <w:rFonts w:ascii="Tahoma" w:eastAsia="Times New Roman" w:hAnsi="Tahoma" w:cs="Tahoma"/>
          <w:color w:val="424242"/>
          <w:sz w:val="18"/>
          <w:szCs w:val="18"/>
          <w:shd w:val="clear" w:color="auto" w:fill="FFFFFF"/>
          <w:lang w:eastAsia="cs-CZ"/>
        </w:rPr>
      </w:pPr>
      <w:r w:rsidRPr="001E3809">
        <w:rPr>
          <w:rFonts w:ascii="Tahoma" w:eastAsia="Times New Roman" w:hAnsi="Tahoma" w:cs="Tahoma"/>
          <w:color w:val="424242"/>
          <w:sz w:val="18"/>
          <w:szCs w:val="18"/>
          <w:shd w:val="clear" w:color="auto" w:fill="FFFFFF"/>
          <w:lang w:eastAsia="cs-CZ"/>
        </w:rPr>
        <w:t>Doba strávená na pracovní cestě nebo na cestě mimo pravidelné pracoviště jinak než plněním pracovních úkolů, která spadá do pracovní doby, se považuje za překážku v práci na straně zaměstnavatele, při které se zaměstnanci mzda nebo plat nekrátí. Jestliže však zaměstnanci v důsledku způsobu odměňování mzda nebo plat ušla, přísluší mu náhrada mzdy nebo platu ve výši průměrného výdělku.</w:t>
      </w:r>
    </w:p>
    <w:p w:rsidR="001E3809" w:rsidRDefault="001E3809" w:rsidP="001E3809">
      <w:pPr>
        <w:rPr>
          <w:rFonts w:ascii="Tahoma" w:eastAsia="Times New Roman" w:hAnsi="Tahoma" w:cs="Tahoma"/>
          <w:color w:val="424242"/>
          <w:sz w:val="18"/>
          <w:szCs w:val="18"/>
          <w:shd w:val="clear" w:color="auto" w:fill="FFFFFF"/>
          <w:lang w:eastAsia="cs-CZ"/>
        </w:rPr>
      </w:pPr>
    </w:p>
    <w:p w:rsidR="00BF3439" w:rsidRDefault="00BF3439" w:rsidP="001E3809">
      <w:pPr>
        <w:rPr>
          <w:rFonts w:ascii="Tahoma" w:eastAsia="Times New Roman" w:hAnsi="Tahoma" w:cs="Tahoma"/>
          <w:color w:val="424242"/>
          <w:sz w:val="18"/>
          <w:szCs w:val="18"/>
          <w:shd w:val="clear" w:color="auto" w:fill="FFFFFF"/>
          <w:lang w:eastAsia="cs-CZ"/>
        </w:rPr>
      </w:pPr>
    </w:p>
    <w:p w:rsidR="001E3809" w:rsidRDefault="001E3809" w:rsidP="001E3809">
      <w:pPr>
        <w:rPr>
          <w:rFonts w:ascii="Tahoma" w:eastAsia="Times New Roman" w:hAnsi="Tahoma" w:cs="Tahoma"/>
          <w:color w:val="424242"/>
          <w:sz w:val="18"/>
          <w:szCs w:val="18"/>
          <w:shd w:val="clear" w:color="auto" w:fill="FFFFFF"/>
          <w:lang w:eastAsia="cs-CZ"/>
        </w:rPr>
      </w:pPr>
    </w:p>
    <w:p w:rsidR="001E3809" w:rsidRPr="001E3809" w:rsidRDefault="001E3809" w:rsidP="001E3809">
      <w:pPr>
        <w:shd w:val="clear" w:color="auto" w:fill="FFFFFF"/>
        <w:spacing w:after="300" w:line="240" w:lineRule="auto"/>
        <w:jc w:val="center"/>
        <w:outlineLvl w:val="2"/>
        <w:rPr>
          <w:rFonts w:ascii="Tahoma" w:eastAsia="Times New Roman" w:hAnsi="Tahoma" w:cs="Tahoma"/>
          <w:b/>
          <w:bCs/>
          <w:color w:val="1060B8"/>
          <w:sz w:val="36"/>
          <w:szCs w:val="36"/>
          <w:lang w:eastAsia="cs-CZ"/>
        </w:rPr>
      </w:pPr>
      <w:r w:rsidRPr="001E3809">
        <w:rPr>
          <w:rFonts w:ascii="Tahoma" w:eastAsia="Times New Roman" w:hAnsi="Tahoma" w:cs="Tahoma"/>
          <w:b/>
          <w:bCs/>
          <w:color w:val="1060B8"/>
          <w:sz w:val="36"/>
          <w:szCs w:val="36"/>
          <w:lang w:eastAsia="cs-CZ"/>
        </w:rPr>
        <w:lastRenderedPageBreak/>
        <w:t>Část devátá</w:t>
      </w:r>
      <w:r w:rsidRPr="001E3809">
        <w:rPr>
          <w:rFonts w:ascii="Tahoma" w:eastAsia="Times New Roman" w:hAnsi="Tahoma" w:cs="Tahoma"/>
          <w:b/>
          <w:bCs/>
          <w:color w:val="1060B8"/>
          <w:sz w:val="36"/>
          <w:szCs w:val="36"/>
          <w:lang w:eastAsia="cs-CZ"/>
        </w:rPr>
        <w:br/>
        <w:t>Dovolená</w:t>
      </w:r>
    </w:p>
    <w:p w:rsidR="001E3809" w:rsidRPr="001E3809" w:rsidRDefault="001E3809" w:rsidP="001E3809">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1E3809">
        <w:rPr>
          <w:rFonts w:ascii="Tahoma" w:eastAsia="Times New Roman" w:hAnsi="Tahoma" w:cs="Tahoma"/>
          <w:b/>
          <w:bCs/>
          <w:color w:val="424242"/>
          <w:sz w:val="34"/>
          <w:szCs w:val="34"/>
          <w:lang w:eastAsia="cs-CZ"/>
        </w:rPr>
        <w:t>Hlava I: Základní ustanovení</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220" w:name="par211"/>
      <w:r w:rsidRPr="001E3809">
        <w:rPr>
          <w:rFonts w:ascii="Tahoma" w:eastAsia="Times New Roman" w:hAnsi="Tahoma" w:cs="Tahoma"/>
          <w:b/>
          <w:bCs/>
          <w:color w:val="1060B8"/>
          <w:sz w:val="29"/>
          <w:szCs w:val="29"/>
          <w:lang w:eastAsia="cs-CZ"/>
        </w:rPr>
        <w:t>§ 211</w:t>
      </w:r>
      <w:bookmarkEnd w:id="220"/>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color w:val="424242"/>
          <w:sz w:val="18"/>
          <w:szCs w:val="18"/>
          <w:shd w:val="clear" w:color="auto" w:fill="FFFFFF"/>
          <w:lang w:eastAsia="cs-CZ"/>
        </w:rPr>
        <w:t>Zaměstnanci, který vykonává zaměstnání v pracovním poměru, vzniká za podmínek stanovených v této části právo na</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a) dovolenou za kalendářní rok nebo na její poměrnou část,</w:t>
      </w:r>
      <w:r w:rsidRPr="001E3809">
        <w:rPr>
          <w:rFonts w:ascii="Tahoma" w:eastAsia="Times New Roman" w:hAnsi="Tahoma" w:cs="Tahoma"/>
          <w:color w:val="424242"/>
          <w:sz w:val="18"/>
          <w:szCs w:val="18"/>
          <w:lang w:eastAsia="cs-CZ"/>
        </w:rPr>
        <w:br/>
        <w:t>b) dovolenou za odpracované dny,</w:t>
      </w:r>
      <w:r w:rsidRPr="001E3809">
        <w:rPr>
          <w:rFonts w:ascii="Tahoma" w:eastAsia="Times New Roman" w:hAnsi="Tahoma" w:cs="Tahoma"/>
          <w:color w:val="424242"/>
          <w:sz w:val="18"/>
          <w:szCs w:val="18"/>
          <w:lang w:eastAsia="cs-CZ"/>
        </w:rPr>
        <w:br/>
        <w:t>c) dodatkovou dovolenou.</w:t>
      </w:r>
    </w:p>
    <w:p w:rsidR="001E3809" w:rsidRDefault="001E3809" w:rsidP="001E3809"/>
    <w:p w:rsidR="001E3809" w:rsidRDefault="001E3809" w:rsidP="001E3809">
      <w:pPr>
        <w:pStyle w:val="Nadpis4"/>
        <w:shd w:val="clear" w:color="auto" w:fill="FFFFFF"/>
        <w:spacing w:before="375" w:beforeAutospacing="0" w:after="225" w:afterAutospacing="0"/>
        <w:jc w:val="center"/>
        <w:rPr>
          <w:rFonts w:ascii="Tahoma" w:hAnsi="Tahoma" w:cs="Tahoma"/>
          <w:color w:val="424242"/>
          <w:sz w:val="34"/>
          <w:szCs w:val="34"/>
        </w:rPr>
      </w:pPr>
      <w:r>
        <w:rPr>
          <w:rFonts w:ascii="Tahoma" w:hAnsi="Tahoma" w:cs="Tahoma"/>
          <w:color w:val="424242"/>
          <w:sz w:val="34"/>
          <w:szCs w:val="34"/>
        </w:rPr>
        <w:t>Hlava II: Dovolená za kalendářní rok, její poměrná část, výměra dovolené a dovolená za odpracované dny</w:t>
      </w:r>
    </w:p>
    <w:p w:rsidR="001E3809" w:rsidRDefault="001E3809" w:rsidP="001E380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1</w:t>
      </w:r>
      <w:r>
        <w:rPr>
          <w:rFonts w:ascii="Tahoma" w:hAnsi="Tahoma" w:cs="Tahoma"/>
          <w:color w:val="424242"/>
          <w:sz w:val="32"/>
          <w:szCs w:val="32"/>
        </w:rPr>
        <w:br/>
        <w:t>Dovolená za kalendářní rok a její poměrná část</w:t>
      </w:r>
    </w:p>
    <w:p w:rsidR="001E3809" w:rsidRDefault="001E3809" w:rsidP="001E3809">
      <w:pPr>
        <w:shd w:val="clear" w:color="auto" w:fill="FFFFFF"/>
        <w:jc w:val="center"/>
        <w:rPr>
          <w:rFonts w:ascii="Tahoma" w:hAnsi="Tahoma" w:cs="Tahoma"/>
          <w:b/>
          <w:bCs/>
          <w:color w:val="1060B8"/>
          <w:sz w:val="29"/>
          <w:szCs w:val="29"/>
        </w:rPr>
      </w:pPr>
      <w:bookmarkStart w:id="221" w:name="par212"/>
      <w:r>
        <w:rPr>
          <w:rFonts w:ascii="Tahoma" w:hAnsi="Tahoma" w:cs="Tahoma"/>
          <w:b/>
          <w:bCs/>
          <w:color w:val="1060B8"/>
          <w:sz w:val="29"/>
          <w:szCs w:val="29"/>
        </w:rPr>
        <w:t>§ 212</w:t>
      </w:r>
      <w:bookmarkEnd w:id="221"/>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Zaměstnanci, který za nepřetržitého trvání pracovního poměru k témuž zaměstnavateli konal u něho práci alespoň 60 dnů v kalendářním roce, přísluší dovolená za kalendářní rok, popřípadě její poměrná část, jestliže pracovní poměr netrval nepřetržitě po dobu celého kalendářního roku. Za odpracovaný se považuje den, v němž zaměstnanec odpracoval převážnou část své směny; části směn odpracované v různých dnech se nesčítají.</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Poměrná část dovolené činí za každý celý kalendářní měsíc nepřetržitého trvání téhož pracovního poměru jednu dvanáctinu dovolené za kalendářní rok.</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Poměrná část dovolené přísluší v délce jedné dvanáctiny též za kalendářní měsíc, v němž zaměstnanec změnil zaměstnání, pokud skončení pracovního poměru u dosavadního zaměstnavatele a vznik pracovního poměru u nového zaměstnavatele na sebe bezprostředně navazují; zaměstnanci přísluší v takovém případě poměrná část dovolené od nového zaměstnavatele.</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Byl-li zaměstnanec dlouhodobě plně uvolněn pro výkon veřejné funkce, je povinna mu dovolenou nebo její část poskytnout právnická nebo fyzická osoba, pro kterou je uvolněný zaměstnanec činný; tato právnická nebo fyzická osoba je povinna mu poskytnout též tu část dovolené, kterou nevyčerpal před uvolněním. Nevyčerpal-li zaměstnanec dovolenou před uplynutím doby uvolnění, je povinen mu ji poskytnout uvolňující zaměstnavatel. Splnění podmínek pro vznik práva na dovolenou se přitom posuzuje vcelku za dobu před i po uvolnění.</w:t>
      </w:r>
    </w:p>
    <w:p w:rsidR="001E3809" w:rsidRDefault="001E3809" w:rsidP="001E3809">
      <w:pPr>
        <w:shd w:val="clear" w:color="auto" w:fill="FFFFFF"/>
        <w:jc w:val="center"/>
        <w:rPr>
          <w:rFonts w:ascii="Tahoma" w:hAnsi="Tahoma" w:cs="Tahoma"/>
          <w:b/>
          <w:bCs/>
          <w:color w:val="1060B8"/>
          <w:sz w:val="29"/>
          <w:szCs w:val="29"/>
        </w:rPr>
      </w:pPr>
      <w:bookmarkStart w:id="222" w:name="par213"/>
      <w:r>
        <w:rPr>
          <w:rFonts w:ascii="Tahoma" w:hAnsi="Tahoma" w:cs="Tahoma"/>
          <w:b/>
          <w:bCs/>
          <w:color w:val="1060B8"/>
          <w:sz w:val="29"/>
          <w:szCs w:val="29"/>
        </w:rPr>
        <w:t>§ 213</w:t>
      </w:r>
      <w:bookmarkEnd w:id="222"/>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Výměra dovolené činí nejméně 4 týdny v kalendářním roce.</w:t>
      </w:r>
      <w:r>
        <w:rPr>
          <w:rStyle w:val="apple-converted-space"/>
          <w:rFonts w:ascii="Tahoma" w:hAnsi="Tahoma" w:cs="Tahoma"/>
          <w:color w:val="424242"/>
          <w:sz w:val="18"/>
          <w:szCs w:val="18"/>
          <w:shd w:val="clear" w:color="auto" w:fill="FFFFFF"/>
        </w:rPr>
        <w:t> </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Dovolená zaměstnanců zaměstnavatelů uvedených v</w:t>
      </w:r>
      <w:r>
        <w:rPr>
          <w:rStyle w:val="apple-converted-space"/>
          <w:rFonts w:ascii="Tahoma" w:hAnsi="Tahoma" w:cs="Tahoma"/>
          <w:color w:val="424242"/>
          <w:sz w:val="18"/>
          <w:szCs w:val="18"/>
          <w:shd w:val="clear" w:color="auto" w:fill="FFFFFF"/>
        </w:rPr>
        <w:t> </w:t>
      </w:r>
      <w:hyperlink r:id="rId410" w:anchor="par109" w:history="1">
        <w:r>
          <w:rPr>
            <w:rStyle w:val="Hypertextovodkaz"/>
            <w:rFonts w:ascii="Tahoma" w:hAnsi="Tahoma" w:cs="Tahoma"/>
            <w:color w:val="1A8B00"/>
            <w:sz w:val="18"/>
            <w:szCs w:val="18"/>
            <w:shd w:val="clear" w:color="auto" w:fill="FFFFFF"/>
          </w:rPr>
          <w:t>§ 109</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3 činí 5 týdnů v kalendářním roce.</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Dovolená pedagogických pracovníků</w:t>
      </w:r>
      <w:hyperlink r:id="rId411" w:anchor="poznamka47" w:history="1">
        <w:r>
          <w:rPr>
            <w:rStyle w:val="Hypertextovodkaz"/>
            <w:rFonts w:ascii="Tahoma" w:hAnsi="Tahoma" w:cs="Tahoma"/>
            <w:color w:val="1A8B00"/>
            <w:sz w:val="18"/>
            <w:szCs w:val="18"/>
            <w:shd w:val="clear" w:color="auto" w:fill="FFFFFF"/>
            <w:vertAlign w:val="superscript"/>
          </w:rPr>
          <w:t>47)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a akademických pracovníků vysokých škol</w:t>
      </w:r>
      <w:hyperlink r:id="rId412" w:anchor="poznamka72" w:history="1">
        <w:r>
          <w:rPr>
            <w:rStyle w:val="Hypertextovodkaz"/>
            <w:rFonts w:ascii="Tahoma" w:hAnsi="Tahoma" w:cs="Tahoma"/>
            <w:color w:val="1A8B00"/>
            <w:sz w:val="18"/>
            <w:szCs w:val="18"/>
            <w:shd w:val="clear" w:color="auto" w:fill="FFFFFF"/>
            <w:vertAlign w:val="superscript"/>
          </w:rPr>
          <w:t>72)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činí 8 týdnů v kalendářním roce.</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Čerpá-li dovolenou zaměstnanec s pracovní dobou nerovnoměrně rozvrženou na jednotlivé týdny nebo na období celého kalendářního roku, přísluší mu tolik pracovních dnů dovolené, kolik jich podle rozvržení pracovní doby na dobu jeho dovolené připadá v celoročním průměru.</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Dochází-li u zaměstnance v průběhu kalendářního roku ke změně rozvržení pracovní doby, přísluší mu za tento rok dovolená v poměru, který odpovídá délce příslušného rozvržení pracovní doby.</w:t>
      </w:r>
      <w:r>
        <w:rPr>
          <w:rFonts w:ascii="Tahoma" w:hAnsi="Tahoma" w:cs="Tahoma"/>
          <w:color w:val="424242"/>
          <w:sz w:val="18"/>
          <w:szCs w:val="18"/>
        </w:rPr>
        <w:br/>
      </w:r>
      <w:r>
        <w:rPr>
          <w:rStyle w:val="odst"/>
          <w:rFonts w:ascii="Tahoma" w:hAnsi="Tahoma" w:cs="Tahoma"/>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Vláda může nařízením stanovit pro zaměstnance v drážní dopravě s nerovnoměrně rozvrženou pracovní dobou podle</w:t>
      </w:r>
      <w:r>
        <w:rPr>
          <w:rStyle w:val="apple-converted-space"/>
          <w:rFonts w:ascii="Tahoma" w:hAnsi="Tahoma" w:cs="Tahoma"/>
          <w:color w:val="424242"/>
          <w:sz w:val="18"/>
          <w:szCs w:val="18"/>
          <w:shd w:val="clear" w:color="auto" w:fill="FFFFFF"/>
        </w:rPr>
        <w:t> </w:t>
      </w:r>
      <w:hyperlink r:id="rId413" w:anchor="par100" w:history="1">
        <w:r>
          <w:rPr>
            <w:rStyle w:val="Hypertextovodkaz"/>
            <w:rFonts w:ascii="Tahoma" w:hAnsi="Tahoma" w:cs="Tahoma"/>
            <w:color w:val="1A8B00"/>
            <w:sz w:val="18"/>
            <w:szCs w:val="18"/>
            <w:shd w:val="clear" w:color="auto" w:fill="FFFFFF"/>
          </w:rPr>
          <w:t xml:space="preserve">§ </w:t>
        </w:r>
        <w:r>
          <w:rPr>
            <w:rStyle w:val="Hypertextovodkaz"/>
            <w:rFonts w:ascii="Tahoma" w:hAnsi="Tahoma" w:cs="Tahoma"/>
            <w:color w:val="1A8B00"/>
            <w:sz w:val="18"/>
            <w:szCs w:val="18"/>
            <w:shd w:val="clear" w:color="auto" w:fill="FFFFFF"/>
          </w:rPr>
          <w:lastRenderedPageBreak/>
          <w:t>100</w:t>
        </w:r>
      </w:hyperlink>
      <w:r>
        <w:rPr>
          <w:rFonts w:ascii="Tahoma" w:hAnsi="Tahoma" w:cs="Tahoma"/>
          <w:color w:val="424242"/>
          <w:sz w:val="18"/>
          <w:szCs w:val="18"/>
          <w:shd w:val="clear" w:color="auto" w:fill="FFFFFF"/>
        </w:rPr>
        <w:t>odst. 1 písm. c) podmínky, za kterých může být poskytována dovolená v kalendářních dnech.</w:t>
      </w:r>
      <w:r>
        <w:rPr>
          <w:rFonts w:ascii="Tahoma" w:hAnsi="Tahoma" w:cs="Tahoma"/>
          <w:color w:val="424242"/>
          <w:sz w:val="18"/>
          <w:szCs w:val="18"/>
        </w:rPr>
        <w:br/>
      </w:r>
    </w:p>
    <w:p w:rsidR="001E3809" w:rsidRDefault="001E3809" w:rsidP="001E380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2</w:t>
      </w:r>
      <w:r>
        <w:rPr>
          <w:rFonts w:ascii="Tahoma" w:hAnsi="Tahoma" w:cs="Tahoma"/>
          <w:color w:val="424242"/>
          <w:sz w:val="32"/>
          <w:szCs w:val="32"/>
        </w:rPr>
        <w:br/>
        <w:t>Dovolená za odpracované dny</w:t>
      </w:r>
    </w:p>
    <w:p w:rsidR="001E3809" w:rsidRDefault="001E3809" w:rsidP="001E3809">
      <w:pPr>
        <w:shd w:val="clear" w:color="auto" w:fill="FFFFFF"/>
        <w:jc w:val="center"/>
        <w:rPr>
          <w:rFonts w:ascii="Tahoma" w:hAnsi="Tahoma" w:cs="Tahoma"/>
          <w:b/>
          <w:bCs/>
          <w:color w:val="1060B8"/>
          <w:sz w:val="29"/>
          <w:szCs w:val="29"/>
        </w:rPr>
      </w:pPr>
      <w:bookmarkStart w:id="223" w:name="par214"/>
      <w:r>
        <w:rPr>
          <w:rFonts w:ascii="Tahoma" w:hAnsi="Tahoma" w:cs="Tahoma"/>
          <w:b/>
          <w:bCs/>
          <w:color w:val="1060B8"/>
          <w:sz w:val="29"/>
          <w:szCs w:val="29"/>
        </w:rPr>
        <w:t>§ 214</w:t>
      </w:r>
      <w:bookmarkEnd w:id="223"/>
    </w:p>
    <w:p w:rsidR="001E3809" w:rsidRDefault="001E3809" w:rsidP="001E3809">
      <w:pPr>
        <w:rPr>
          <w:rFonts w:ascii="Tahoma" w:hAnsi="Tahoma" w:cs="Tahoma"/>
          <w:color w:val="424242"/>
          <w:sz w:val="18"/>
          <w:szCs w:val="18"/>
          <w:shd w:val="clear" w:color="auto" w:fill="FFFFFF"/>
        </w:rPr>
      </w:pPr>
      <w:r>
        <w:rPr>
          <w:rFonts w:ascii="Tahoma" w:hAnsi="Tahoma" w:cs="Tahoma"/>
          <w:color w:val="424242"/>
          <w:sz w:val="18"/>
          <w:szCs w:val="18"/>
          <w:shd w:val="clear" w:color="auto" w:fill="FFFFFF"/>
        </w:rPr>
        <w:t>Zaměstnanci, jemuž nevzniklo právo na dovolenou za kalendářní rok ani na její poměrnou část, protože nekonal v kalendářním roce u téhož zaměstnavatele práci alespoň 60 dnů, přísluší dovolená za odpracované dny v délce jedné dvanáctiny dovolené za kalendářní rok za každých 21 odpracovaných dnů v příslušném kalendářním roce. Ustanovení</w:t>
      </w:r>
      <w:r>
        <w:rPr>
          <w:rStyle w:val="apple-converted-space"/>
          <w:rFonts w:ascii="Tahoma" w:hAnsi="Tahoma" w:cs="Tahoma"/>
          <w:color w:val="424242"/>
          <w:sz w:val="18"/>
          <w:szCs w:val="18"/>
          <w:shd w:val="clear" w:color="auto" w:fill="FFFFFF"/>
        </w:rPr>
        <w:t> </w:t>
      </w:r>
      <w:hyperlink r:id="rId414" w:anchor="par212" w:history="1">
        <w:r>
          <w:rPr>
            <w:rStyle w:val="Hypertextovodkaz"/>
            <w:rFonts w:ascii="Tahoma" w:hAnsi="Tahoma" w:cs="Tahoma"/>
            <w:color w:val="1A8B00"/>
            <w:sz w:val="18"/>
            <w:szCs w:val="18"/>
            <w:shd w:val="clear" w:color="auto" w:fill="FFFFFF"/>
          </w:rPr>
          <w:t>§ 212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věty druhé platí i zde.</w:t>
      </w:r>
    </w:p>
    <w:p w:rsidR="001E3809" w:rsidRPr="001E3809" w:rsidRDefault="001E3809" w:rsidP="001E3809">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1E3809">
        <w:rPr>
          <w:rFonts w:ascii="Tahoma" w:eastAsia="Times New Roman" w:hAnsi="Tahoma" w:cs="Tahoma"/>
          <w:b/>
          <w:bCs/>
          <w:color w:val="424242"/>
          <w:sz w:val="34"/>
          <w:szCs w:val="34"/>
          <w:lang w:eastAsia="cs-CZ"/>
        </w:rPr>
        <w:t>Hlava III: Dodatková dovolená</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224" w:name="par215"/>
      <w:r w:rsidRPr="001E3809">
        <w:rPr>
          <w:rFonts w:ascii="Tahoma" w:eastAsia="Times New Roman" w:hAnsi="Tahoma" w:cs="Tahoma"/>
          <w:b/>
          <w:bCs/>
          <w:color w:val="1060B8"/>
          <w:sz w:val="29"/>
          <w:szCs w:val="29"/>
          <w:lang w:eastAsia="cs-CZ"/>
        </w:rPr>
        <w:t>§ 215</w:t>
      </w:r>
      <w:bookmarkEnd w:id="224"/>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Zaměstnanci, který pracuje u téhož zaměstnavatele po celý kalendářní rok pod zemí při těžbě nerostů nebo při ražení tunelů a štol a zaměstnanec, který po celý kalendářní rok koná práce zvlášť obtížné, přísluší dodatková dovolená v délce 1 týdne. Pracuje-li zaměstnanec za podmínek uvedených ve větě první jen část kalendářního roku, přísluší mu za každých 21 takto odpracovaných dnů jedna dvanáctina dodatkové dovolené. Dodatková dovolená z důvodu výkonu prací zvlášť obtížných nebo přísluší zaměstnanci při splnění stanovených podmínek, i když má nárok na dodatkovou dovolenou z důvodu výkonu prací pod zemí při těžbě nerostů nebo při ražení tunelů a štol.</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 zaměstnance, kteří konají práce zvlášť obtížné, se pro účely poskytování dodatkové dovolené považují zaměstnanci, kteří</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a) trvale pracují alespoň v rozsahu poloviny stanovené týdenní pracovní doby u poskytovatelů zdravotních služeb nebo na jejich pracovištích, kde se ošetřují nemocní s nakažlivou formou tuberkulózy,</w:t>
      </w:r>
      <w:r w:rsidRPr="001E3809">
        <w:rPr>
          <w:rFonts w:ascii="Tahoma" w:eastAsia="Times New Roman" w:hAnsi="Tahoma" w:cs="Tahoma"/>
          <w:color w:val="424242"/>
          <w:sz w:val="18"/>
          <w:szCs w:val="18"/>
          <w:lang w:eastAsia="cs-CZ"/>
        </w:rPr>
        <w:br/>
        <w:t>b) jsou při práci na pracovištích s infekčními materiály vystaveni přímému nebezpečí nákazy, pokud tuto práci vykonávají alespoň v rozsahu poloviny stanovené týdenní pracovní doby,</w:t>
      </w:r>
      <w:r w:rsidRPr="001E3809">
        <w:rPr>
          <w:rFonts w:ascii="Tahoma" w:eastAsia="Times New Roman" w:hAnsi="Tahoma" w:cs="Tahoma"/>
          <w:color w:val="424242"/>
          <w:sz w:val="18"/>
          <w:szCs w:val="18"/>
          <w:lang w:eastAsia="cs-CZ"/>
        </w:rPr>
        <w:br/>
        <w:t>c) jsou při práci vystaveni nepříznivým účinkům ionizujícího záření,</w:t>
      </w:r>
      <w:r w:rsidRPr="001E3809">
        <w:rPr>
          <w:rFonts w:ascii="Tahoma" w:eastAsia="Times New Roman" w:hAnsi="Tahoma" w:cs="Tahoma"/>
          <w:color w:val="424242"/>
          <w:sz w:val="18"/>
          <w:szCs w:val="18"/>
          <w:lang w:eastAsia="cs-CZ"/>
        </w:rPr>
        <w:br/>
        <w:t>d) pracují při přímém ošetřování nebo obsluze duševně chorých nebo mentálně postižených alespoň v rozsahu poloviny stanovené týdenní pracovní doby,</w:t>
      </w:r>
      <w:r w:rsidRPr="001E3809">
        <w:rPr>
          <w:rFonts w:ascii="Tahoma" w:eastAsia="Times New Roman" w:hAnsi="Tahoma" w:cs="Tahoma"/>
          <w:color w:val="424242"/>
          <w:sz w:val="18"/>
          <w:szCs w:val="18"/>
          <w:lang w:eastAsia="cs-CZ"/>
        </w:rPr>
        <w:br/>
        <w:t>e) jako vychovatelé provádějí výchovu mládeže za ztížených podmínek nebo jako zdravotničtí pracovníci pracují ve zdravotnické službě Vězeňské služby České republiky alespoň v rozsahu poloviny stanovené týdenní pracovní doby,</w:t>
      </w:r>
      <w:r w:rsidRPr="001E3809">
        <w:rPr>
          <w:rFonts w:ascii="Tahoma" w:eastAsia="Times New Roman" w:hAnsi="Tahoma" w:cs="Tahoma"/>
          <w:color w:val="424242"/>
          <w:sz w:val="18"/>
          <w:szCs w:val="18"/>
          <w:lang w:eastAsia="cs-CZ"/>
        </w:rPr>
        <w:br/>
        <w:t>f) pracují nepřetržitě alespoň 1 rok v tropických nebo zdravotně obtížných oblastech. Zaměstnanec, který dovršil jeden rok nepřetržité práce v tropických nebo jiných zdravotně obtížných oblastech, má právo na dodatkovou dovolenou již za tento rok; pracuje-li zaměstnanec v tropických nebo jiných zdravotně obtížných oblastech nepřetržitě více než 1 rok, přísluší mu za každých 21 odpracovaných dnů v těchto oblastech jedna dvanáctina dodatkové dovolené,</w:t>
      </w:r>
      <w:r w:rsidRPr="001E3809">
        <w:rPr>
          <w:rFonts w:ascii="Tahoma" w:eastAsia="Times New Roman" w:hAnsi="Tahoma" w:cs="Tahoma"/>
          <w:color w:val="424242"/>
          <w:sz w:val="18"/>
          <w:szCs w:val="18"/>
          <w:lang w:eastAsia="cs-CZ"/>
        </w:rPr>
        <w:br/>
        <w:t>g) pracují ve Vězeňské službě České republiky v přímém styku s obviněnými ve výkonu vazby nebo odsouzenými ve výkonu trestu odnětí svobody alespoň v rozsahu poloviny stanovené týdenní pracovní doby,</w:t>
      </w:r>
      <w:r w:rsidRPr="001E3809">
        <w:rPr>
          <w:rFonts w:ascii="Tahoma" w:eastAsia="Times New Roman" w:hAnsi="Tahoma" w:cs="Tahoma"/>
          <w:color w:val="424242"/>
          <w:sz w:val="18"/>
          <w:szCs w:val="18"/>
          <w:lang w:eastAsia="cs-CZ"/>
        </w:rPr>
        <w:br/>
        <w:t>h) pracují jako potápěči za zvýšeného tlaku ve skafandrech nebo jako zaměstnanci (kesonáři) provádějící kesonovací práce ve stlačeném vzduchu v pracovních komorách,</w:t>
      </w:r>
      <w:r w:rsidRPr="001E3809">
        <w:rPr>
          <w:rFonts w:ascii="Tahoma" w:eastAsia="Times New Roman" w:hAnsi="Tahoma" w:cs="Tahoma"/>
          <w:color w:val="424242"/>
          <w:sz w:val="18"/>
          <w:szCs w:val="18"/>
          <w:lang w:eastAsia="cs-CZ"/>
        </w:rPr>
        <w:br/>
        <w:t>i) jako zdravotničtí pracovníci vykonávají činnosti při poskytování zdravotnické záchranné služby alespoň v rozsahu poloviny stanovené týdenní pracovní doby.</w:t>
      </w:r>
    </w:p>
    <w:p w:rsidR="001E3809" w:rsidRDefault="001E3809" w:rsidP="001E3809">
      <w:pPr>
        <w:rPr>
          <w:rFonts w:ascii="Tahoma" w:eastAsia="Times New Roman" w:hAnsi="Tahoma" w:cs="Tahoma"/>
          <w:color w:val="424242"/>
          <w:sz w:val="18"/>
          <w:szCs w:val="18"/>
          <w:shd w:val="clear" w:color="auto" w:fill="FFFFFF"/>
          <w:lang w:eastAsia="cs-CZ"/>
        </w:rPr>
      </w:pP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Ministerstvo práce a sociálních věcí stanoví vyhláškou tropické nebo jinak zdravotně obtížné oblasti.</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(4)</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Dodatková dovolená přísluší za stanovených podmínek jen zaměstnancům uvedeným v odstavcích 1, 2 a 3.</w:t>
      </w:r>
    </w:p>
    <w:p w:rsidR="001E3809" w:rsidRDefault="001E3809" w:rsidP="001E3809">
      <w:pPr>
        <w:pStyle w:val="Nadpis4"/>
        <w:shd w:val="clear" w:color="auto" w:fill="FFFFFF"/>
        <w:spacing w:before="375" w:beforeAutospacing="0" w:after="225" w:afterAutospacing="0"/>
        <w:jc w:val="center"/>
        <w:rPr>
          <w:rFonts w:ascii="Tahoma" w:hAnsi="Tahoma" w:cs="Tahoma"/>
          <w:color w:val="424242"/>
          <w:sz w:val="34"/>
          <w:szCs w:val="34"/>
        </w:rPr>
      </w:pPr>
      <w:r>
        <w:rPr>
          <w:rFonts w:ascii="Tahoma" w:hAnsi="Tahoma" w:cs="Tahoma"/>
          <w:color w:val="424242"/>
          <w:sz w:val="34"/>
          <w:szCs w:val="34"/>
        </w:rPr>
        <w:t>Hlava IV: Společná ustanovení o dovolené</w:t>
      </w:r>
    </w:p>
    <w:p w:rsidR="001E3809" w:rsidRDefault="001E3809" w:rsidP="001E380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lastRenderedPageBreak/>
        <w:t>Díl 1</w:t>
      </w:r>
      <w:r>
        <w:rPr>
          <w:rFonts w:ascii="Tahoma" w:hAnsi="Tahoma" w:cs="Tahoma"/>
          <w:color w:val="424242"/>
          <w:sz w:val="32"/>
          <w:szCs w:val="32"/>
        </w:rPr>
        <w:br/>
        <w:t>Obecné ustanovení</w:t>
      </w:r>
    </w:p>
    <w:p w:rsidR="001E3809" w:rsidRDefault="001E3809" w:rsidP="001E3809">
      <w:pPr>
        <w:shd w:val="clear" w:color="auto" w:fill="FFFFFF"/>
        <w:jc w:val="center"/>
        <w:rPr>
          <w:rFonts w:ascii="Tahoma" w:hAnsi="Tahoma" w:cs="Tahoma"/>
          <w:b/>
          <w:bCs/>
          <w:color w:val="1060B8"/>
          <w:sz w:val="29"/>
          <w:szCs w:val="29"/>
        </w:rPr>
      </w:pPr>
      <w:bookmarkStart w:id="225" w:name="par216"/>
      <w:r>
        <w:rPr>
          <w:rFonts w:ascii="Tahoma" w:hAnsi="Tahoma" w:cs="Tahoma"/>
          <w:b/>
          <w:bCs/>
          <w:color w:val="1060B8"/>
          <w:sz w:val="29"/>
          <w:szCs w:val="29"/>
        </w:rPr>
        <w:t>§ 216</w:t>
      </w:r>
      <w:bookmarkEnd w:id="225"/>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nepřetržité trvání pracovního poměru se považuje i skončení dosavadního a bezprostředně navazující vznik nového pracovního poměru zaměstnance k témuž zaměstnavateli.</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Pro účely dovolené se za výkon práce nepovažuje doba zameškaná pro důležité osobní překážky v práci, pokud nejsou uvedeny v prováděcím právním předpisu (</w:t>
      </w:r>
      <w:hyperlink r:id="rId415" w:anchor="par199" w:history="1">
        <w:r>
          <w:rPr>
            <w:rStyle w:val="Hypertextovodkaz"/>
            <w:rFonts w:ascii="Tahoma" w:hAnsi="Tahoma" w:cs="Tahoma"/>
            <w:color w:val="1A8B00"/>
            <w:sz w:val="18"/>
            <w:szCs w:val="18"/>
            <w:shd w:val="clear" w:color="auto" w:fill="FFFFFF"/>
          </w:rPr>
          <w:t>§ 199</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Doba čerpání mateřské dovolené a doba, po kterou zaměstnanec čerpá rodičovskou dovolenou do doby, po kterou je zaměstnankyně oprávněna čerpat mateřskou dovolenou a doba pracovní neschopnosti vzniklé v důsledku pracovního úrazu nebo nemoci z povolání vzniklého při plnění pracovních úkolů nebo v přímé souvislosti s ním, se pro účely dovolené posuzuje jako výkon práce.</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Pro zjištění, zda jsou splněny podmínky vzniku práva na dovolenou, se posuzuje zaměstnanec, který je zaměstnán po stanovenou týdenní pracovní dobu, jako by v kalendářním týdnu pracoval 5 pracovních dnů, i když jeho pracovní doba není rozvržena na všechny pracovní dny v týdnu; to platí i pro účely krácení dovolené, s výjimkou neomluvené nepřítomnosti v práci.</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Jestliže poměrná část dovolené činí necelý den, zaokrouhlí se na půlden; to platí i pro výpočet dvanáctin dovolené.</w:t>
      </w:r>
      <w:r>
        <w:rPr>
          <w:rFonts w:ascii="Tahoma" w:hAnsi="Tahoma" w:cs="Tahoma"/>
          <w:color w:val="424242"/>
          <w:sz w:val="18"/>
          <w:szCs w:val="18"/>
        </w:rPr>
        <w:br/>
      </w:r>
    </w:p>
    <w:p w:rsidR="001E3809" w:rsidRDefault="001E3809" w:rsidP="001E380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2</w:t>
      </w:r>
      <w:r>
        <w:rPr>
          <w:rFonts w:ascii="Tahoma" w:hAnsi="Tahoma" w:cs="Tahoma"/>
          <w:color w:val="424242"/>
          <w:sz w:val="32"/>
          <w:szCs w:val="32"/>
        </w:rPr>
        <w:br/>
        <w:t>Čerpání dovolené</w:t>
      </w:r>
    </w:p>
    <w:p w:rsidR="001E3809" w:rsidRDefault="001E3809" w:rsidP="001E3809">
      <w:pPr>
        <w:shd w:val="clear" w:color="auto" w:fill="FFFFFF"/>
        <w:jc w:val="center"/>
        <w:rPr>
          <w:rFonts w:ascii="Tahoma" w:hAnsi="Tahoma" w:cs="Tahoma"/>
          <w:b/>
          <w:bCs/>
          <w:color w:val="1060B8"/>
          <w:sz w:val="29"/>
          <w:szCs w:val="29"/>
        </w:rPr>
      </w:pPr>
      <w:bookmarkStart w:id="226" w:name="par217"/>
      <w:r>
        <w:rPr>
          <w:rFonts w:ascii="Tahoma" w:hAnsi="Tahoma" w:cs="Tahoma"/>
          <w:b/>
          <w:bCs/>
          <w:color w:val="1060B8"/>
          <w:sz w:val="29"/>
          <w:szCs w:val="29"/>
        </w:rPr>
        <w:t>§ 217</w:t>
      </w:r>
      <w:bookmarkEnd w:id="226"/>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Dobu čerpání dovolené je povinen zaměstnavatel určit podle písemného rozvrhu čerpání dovolené vydaného s předchozím souhlasem odborové organizace a rady zaměstnanců tak, aby dovolená mohla být vyčerpána zpravidla vcelku a do konce kalendářního roku, ve kterém právo na dovolenou vzniklo, pokud v tomto zákoně není dále stanoveno jinak. Při určení rozvrhu čerpání dovolené je nutno přihlížet k provozním důvodům zaměstnavatele a k oprávněným zájmům zaměstnance. Poskytuje-li se zaměstnanci dovolená v několika částech, musí alespoň jedna část činit nejméně 2 týdny vcelku, pokud se zaměstnanec se zaměstnavatelem nedohodne na jiné délce čerpané dovolené. Určenou dobu čerpání dovolené je zaměstnavatel povinen písemně oznámit zaměstnanci alespoň 14 dnů předem, pokud se nedohodne se zaměstnancem na kratší době.</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může určit zaměstnanci čerpání dovolené, i když dosud nesplnil podmínky pro vznik práva na dovolenou, jestliže je možné předpokládat, že zaměstnanec tyto podmínky splní do konce kalendářního roku, popřípadě do skončení pracovního poměru.</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je povinen nahradit zaměstnanci náklady, které mu bez jeho zavinění vznikly proto, že zaměstnavatel změnil jemu určenou dobu čerpání dovolené nebo že ho odvolal z dovolené.</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nesmí určit čerpání dovolené na dobu, kdy zaměstnanec vykonává vojenské cvičení nebo výjimečné vojenské cvičení, kdy je uznán dočasně práce neschopným podle zvláštního právního předpisu</w:t>
      </w:r>
      <w:hyperlink r:id="rId416" w:anchor="poznamka61" w:history="1">
        <w:r>
          <w:rPr>
            <w:rStyle w:val="Hypertextovodkaz"/>
            <w:rFonts w:ascii="Tahoma" w:hAnsi="Tahoma" w:cs="Tahoma"/>
            <w:color w:val="1A8B00"/>
            <w:sz w:val="18"/>
            <w:szCs w:val="18"/>
            <w:shd w:val="clear" w:color="auto" w:fill="FFFFFF"/>
            <w:vertAlign w:val="superscript"/>
          </w:rPr>
          <w:t>61)</w:t>
        </w:r>
      </w:hyperlink>
      <w:r>
        <w:rPr>
          <w:rFonts w:ascii="Tahoma" w:hAnsi="Tahoma" w:cs="Tahoma"/>
          <w:color w:val="424242"/>
          <w:sz w:val="18"/>
          <w:szCs w:val="18"/>
          <w:shd w:val="clear" w:color="auto" w:fill="FFFFFF"/>
        </w:rPr>
        <w:t>, ani na dobu, po kterou je zaměstnankyně na mateřské nebo rodičovské dovolené a zaměstnanec na rodičovské dovolené. Na dobu ostatních překážek v práci na straně zaměstnance smí zaměstnavatel určit čerpání dovolené jen na jeho žádost.</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Požádá-li zaměstnankyně zaměstnavatele o poskytnutí dovolené tak, aby navazovala bezprostředně na skončení mateřské dovolené, a zaměstnanec zaměstnavatele o poskytnutí dovolené tak, aby navazovala bezprostředně na skončení rodičovské dovolené do doby, po kterou je zaměstnankyně oprávněna čerpat mateřskou dovolenou, je zaměstnavatel povinen jejich žádosti vyhovět.</w:t>
      </w:r>
    </w:p>
    <w:p w:rsidR="001E3809" w:rsidRDefault="001E3809" w:rsidP="001E3809">
      <w:pPr>
        <w:shd w:val="clear" w:color="auto" w:fill="FFFFFF"/>
        <w:jc w:val="center"/>
        <w:rPr>
          <w:rFonts w:ascii="Tahoma" w:hAnsi="Tahoma" w:cs="Tahoma"/>
          <w:b/>
          <w:bCs/>
          <w:color w:val="1060B8"/>
          <w:sz w:val="29"/>
          <w:szCs w:val="29"/>
        </w:rPr>
      </w:pPr>
      <w:bookmarkStart w:id="227" w:name="par218"/>
      <w:r>
        <w:rPr>
          <w:rFonts w:ascii="Tahoma" w:hAnsi="Tahoma" w:cs="Tahoma"/>
          <w:b/>
          <w:bCs/>
          <w:color w:val="1060B8"/>
          <w:sz w:val="29"/>
          <w:szCs w:val="29"/>
        </w:rPr>
        <w:t>§ 218</w:t>
      </w:r>
      <w:bookmarkEnd w:id="227"/>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Čerpání dovolené podle</w:t>
      </w:r>
      <w:r>
        <w:rPr>
          <w:rStyle w:val="apple-converted-space"/>
          <w:rFonts w:ascii="Tahoma" w:hAnsi="Tahoma" w:cs="Tahoma"/>
          <w:color w:val="424242"/>
          <w:sz w:val="18"/>
          <w:szCs w:val="18"/>
          <w:shd w:val="clear" w:color="auto" w:fill="FFFFFF"/>
        </w:rPr>
        <w:t> </w:t>
      </w:r>
      <w:hyperlink r:id="rId417" w:anchor="par211" w:history="1">
        <w:r>
          <w:rPr>
            <w:rStyle w:val="Hypertextovodkaz"/>
            <w:rFonts w:ascii="Tahoma" w:hAnsi="Tahoma" w:cs="Tahoma"/>
            <w:color w:val="1A8B00"/>
            <w:sz w:val="18"/>
            <w:szCs w:val="18"/>
            <w:shd w:val="clear" w:color="auto" w:fill="FFFFFF"/>
          </w:rPr>
          <w:t>§ 211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 zaměstnavatel povinen zaměstnanci určit tak, aby dovolenou vyčerpal v kalendářním roce, ve kterém zaměstnanci právo na dovolenou vzniklo, ledaže v tom zaměstnavateli brání překážky v práci na straně zaměstnance nebo naléhavé provozní důvody.</w:t>
      </w:r>
      <w:r>
        <w:rPr>
          <w:rFonts w:ascii="Tahoma" w:hAnsi="Tahoma" w:cs="Tahoma"/>
          <w:color w:val="424242"/>
          <w:sz w:val="18"/>
          <w:szCs w:val="18"/>
        </w:rPr>
        <w:br/>
      </w:r>
      <w:r>
        <w:rPr>
          <w:rStyle w:val="odst"/>
          <w:rFonts w:ascii="Tahoma" w:hAnsi="Tahoma" w:cs="Tahoma"/>
          <w:b/>
          <w:bCs/>
          <w:color w:val="1060B8"/>
          <w:sz w:val="18"/>
          <w:szCs w:val="18"/>
          <w:shd w:val="clear" w:color="auto" w:fill="FFFFFF"/>
        </w:rPr>
        <w:lastRenderedPageBreak/>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Nemůže-li být dovolená vyčerpána podle odstavce 1, je zaměstnavatel povinen určit ji zaměstnanci tak, aby byla vyčerpána nejpozději do konce následujícího kalendářního roku, není-li v odstavci 4 stanoveno jinak.</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Není-li čerpání dovolené určeno nejpozději do 30. června následujícího kalendářního roku, má právo určit čerpání dovolené rovněž zaměstnanec. Čerpání dovolené je zaměstnanec povinen písemně oznámit zaměstnavateli alespoň 14 dnů předem, pokud se nedohodne se zaměstnavatelem na jiné době oznámení.</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Nemůže-li být dovolená vyčerpána ani do konce následujícího kalendářního roku proto, že zaměstnanec byl uznán dočasně práce neschopným nebo z důvodu čerpání mateřské anebo rodičovské dovolené, je zaměstnavatel povinen určit dobu čerpání této dovolené po skončení těchto překážek v práci.</w:t>
      </w:r>
    </w:p>
    <w:p w:rsidR="001E3809" w:rsidRDefault="001E3809" w:rsidP="001E3809">
      <w:pPr>
        <w:shd w:val="clear" w:color="auto" w:fill="FFFFFF"/>
        <w:jc w:val="center"/>
        <w:rPr>
          <w:rFonts w:ascii="Tahoma" w:hAnsi="Tahoma" w:cs="Tahoma"/>
          <w:b/>
          <w:bCs/>
          <w:color w:val="1060B8"/>
          <w:sz w:val="29"/>
          <w:szCs w:val="29"/>
        </w:rPr>
      </w:pPr>
      <w:bookmarkStart w:id="228" w:name="par219"/>
      <w:r>
        <w:rPr>
          <w:rFonts w:ascii="Tahoma" w:hAnsi="Tahoma" w:cs="Tahoma"/>
          <w:b/>
          <w:bCs/>
          <w:color w:val="1060B8"/>
          <w:sz w:val="29"/>
          <w:szCs w:val="29"/>
        </w:rPr>
        <w:t>§ 219</w:t>
      </w:r>
      <w:bookmarkEnd w:id="228"/>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Nastoupí-li zaměstnanec během dovolené vojenské cvičení nebo výjimečné vojenské cvičení v ozbrojených silách, byl-li uznán dočasně práce neschopným nebo ošetřuje-li nemocného člena rodiny, dovolená se mu přerušuje; to neplatí, určil-li zaměstnavatel čerpání dovolené na dobu ošetřování nemocného člena rodiny nebo na dobu výkonu vojenského cvičení nebo výjimečného vojenského cvičení na žádost zaměstnance. Dovolená zaměstnankyně se přerušuje také nástupem mateřské a rodičovské dovolené a zaměstnance také nástupem rodičovské dovolené.</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Připadne-li v době dovolené zaměstnance svátek na den, který je jinak jeho obvyklým pracovním dnem, nezapočítává se mu do dovolené. Určil-li zaměstnavatel zaměstnanci náhradní volno za práci přesčas nebo za práci ve svátek tak, že by připadlo do doby dovolené, je povinen určit mu náhradní volno na jiný den.</w:t>
      </w:r>
      <w:r>
        <w:rPr>
          <w:rFonts w:ascii="Tahoma" w:hAnsi="Tahoma" w:cs="Tahoma"/>
          <w:color w:val="424242"/>
          <w:sz w:val="18"/>
          <w:szCs w:val="18"/>
        </w:rPr>
        <w:br/>
      </w:r>
    </w:p>
    <w:p w:rsidR="001E3809" w:rsidRDefault="001E3809" w:rsidP="001E380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3</w:t>
      </w:r>
      <w:r>
        <w:rPr>
          <w:rFonts w:ascii="Tahoma" w:hAnsi="Tahoma" w:cs="Tahoma"/>
          <w:color w:val="424242"/>
          <w:sz w:val="32"/>
          <w:szCs w:val="32"/>
        </w:rPr>
        <w:br/>
        <w:t>Hromadné čerpání dovolené</w:t>
      </w:r>
    </w:p>
    <w:p w:rsidR="001E3809" w:rsidRDefault="001E3809" w:rsidP="001E3809">
      <w:pPr>
        <w:shd w:val="clear" w:color="auto" w:fill="FFFFFF"/>
        <w:jc w:val="center"/>
        <w:rPr>
          <w:rFonts w:ascii="Tahoma" w:hAnsi="Tahoma" w:cs="Tahoma"/>
          <w:b/>
          <w:bCs/>
          <w:color w:val="1060B8"/>
          <w:sz w:val="29"/>
          <w:szCs w:val="29"/>
        </w:rPr>
      </w:pPr>
      <w:bookmarkStart w:id="229" w:name="par220"/>
      <w:r>
        <w:rPr>
          <w:rFonts w:ascii="Tahoma" w:hAnsi="Tahoma" w:cs="Tahoma"/>
          <w:b/>
          <w:bCs/>
          <w:color w:val="1060B8"/>
          <w:sz w:val="29"/>
          <w:szCs w:val="29"/>
        </w:rPr>
        <w:t>§ 220</w:t>
      </w:r>
      <w:bookmarkEnd w:id="229"/>
    </w:p>
    <w:p w:rsidR="001E3809" w:rsidRDefault="001E3809" w:rsidP="001E3809">
      <w:pPr>
        <w:rPr>
          <w:rFonts w:ascii="Times New Roman" w:hAnsi="Times New Roman" w:cs="Times New Roman"/>
          <w:sz w:val="24"/>
          <w:szCs w:val="24"/>
        </w:rPr>
      </w:pPr>
      <w:r>
        <w:rPr>
          <w:rFonts w:ascii="Tahoma" w:hAnsi="Tahoma" w:cs="Tahoma"/>
          <w:color w:val="424242"/>
          <w:sz w:val="18"/>
          <w:szCs w:val="18"/>
          <w:shd w:val="clear" w:color="auto" w:fill="FFFFFF"/>
        </w:rPr>
        <w:t>Zaměstnavatel může v dohodě s odborovou organizací a se souhlasem rady zaměstnanců určit hromadné čerpání dovolené, jen jestliže je to nezbytné z provozních důvodů; hromadné čerpání dovolené nesmí činit více než 2 týdny a u uměleckých souborů 4 týdny.</w:t>
      </w:r>
      <w:r>
        <w:rPr>
          <w:rFonts w:ascii="Tahoma" w:hAnsi="Tahoma" w:cs="Tahoma"/>
          <w:color w:val="424242"/>
          <w:sz w:val="18"/>
          <w:szCs w:val="18"/>
        </w:rPr>
        <w:br/>
      </w:r>
    </w:p>
    <w:p w:rsidR="001E3809" w:rsidRDefault="001E3809" w:rsidP="001E380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4</w:t>
      </w:r>
      <w:r>
        <w:rPr>
          <w:rFonts w:ascii="Tahoma" w:hAnsi="Tahoma" w:cs="Tahoma"/>
          <w:color w:val="424242"/>
          <w:sz w:val="32"/>
          <w:szCs w:val="32"/>
        </w:rPr>
        <w:br/>
        <w:t>Změna zaměstnání</w:t>
      </w:r>
    </w:p>
    <w:p w:rsidR="001E3809" w:rsidRDefault="001E3809" w:rsidP="001E3809">
      <w:pPr>
        <w:shd w:val="clear" w:color="auto" w:fill="FFFFFF"/>
        <w:jc w:val="center"/>
        <w:rPr>
          <w:rFonts w:ascii="Tahoma" w:hAnsi="Tahoma" w:cs="Tahoma"/>
          <w:b/>
          <w:bCs/>
          <w:color w:val="1060B8"/>
          <w:sz w:val="29"/>
          <w:szCs w:val="29"/>
        </w:rPr>
      </w:pPr>
      <w:bookmarkStart w:id="230" w:name="par221"/>
      <w:r>
        <w:rPr>
          <w:rFonts w:ascii="Tahoma" w:hAnsi="Tahoma" w:cs="Tahoma"/>
          <w:b/>
          <w:bCs/>
          <w:color w:val="1060B8"/>
          <w:sz w:val="29"/>
          <w:szCs w:val="29"/>
        </w:rPr>
        <w:t>§ 221</w:t>
      </w:r>
      <w:bookmarkEnd w:id="230"/>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Změní-li zaměstnanec v průběhu téhož kalendářního roku zaměstnání, může mu nový zaměstnavatel poskytnout dovolenou (část dovolené), na kterou mu vzniklo právo u dosavadního zaměstnavatele, jestliže o to zaměstnanec požádá nejpozději před skončením pracovního poměru u dosavadního zaměstnavatele a zúčastnění zaměstnavatelé se dohodnou na výši úhrady náhrady mzdy nebo platu za dovolenou (její část), na niž zaměstnanci u zaměstnavatele poskytujícího dovolenou (její část) právo nevzniklo.</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Změnou zaměstnání podle odstavce 1 se rozumí skončení pracovního poměru u dosavadního zaměstnavatele a bezprostředně navazující vznik pracovního poměru u nového zaměstnavatele.</w:t>
      </w:r>
      <w:r>
        <w:rPr>
          <w:rFonts w:ascii="Tahoma" w:hAnsi="Tahoma" w:cs="Tahoma"/>
          <w:color w:val="424242"/>
          <w:sz w:val="18"/>
          <w:szCs w:val="18"/>
        </w:rPr>
        <w:br/>
      </w:r>
    </w:p>
    <w:p w:rsidR="001E3809" w:rsidRDefault="001E3809" w:rsidP="001E380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lastRenderedPageBreak/>
        <w:t>Díl 5</w:t>
      </w:r>
      <w:r>
        <w:rPr>
          <w:rFonts w:ascii="Tahoma" w:hAnsi="Tahoma" w:cs="Tahoma"/>
          <w:color w:val="424242"/>
          <w:sz w:val="32"/>
          <w:szCs w:val="32"/>
        </w:rPr>
        <w:br/>
        <w:t>Náhrada za dovolenou</w:t>
      </w:r>
    </w:p>
    <w:p w:rsidR="001E3809" w:rsidRDefault="001E3809" w:rsidP="001E3809">
      <w:pPr>
        <w:shd w:val="clear" w:color="auto" w:fill="FFFFFF"/>
        <w:jc w:val="center"/>
        <w:rPr>
          <w:rFonts w:ascii="Tahoma" w:hAnsi="Tahoma" w:cs="Tahoma"/>
          <w:b/>
          <w:bCs/>
          <w:color w:val="1060B8"/>
          <w:sz w:val="29"/>
          <w:szCs w:val="29"/>
        </w:rPr>
      </w:pPr>
      <w:bookmarkStart w:id="231" w:name="par222"/>
      <w:r>
        <w:rPr>
          <w:rFonts w:ascii="Tahoma" w:hAnsi="Tahoma" w:cs="Tahoma"/>
          <w:b/>
          <w:bCs/>
          <w:color w:val="1060B8"/>
          <w:sz w:val="29"/>
          <w:szCs w:val="29"/>
        </w:rPr>
        <w:t>§ 222</w:t>
      </w:r>
      <w:bookmarkEnd w:id="231"/>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Zaměstnanci přísluší za dobu čerpání dovolené náhrada mzdy nebo platu ve výši průměrného výdělku. Zaměstnancům uvedeným v</w:t>
      </w:r>
      <w:r>
        <w:rPr>
          <w:rStyle w:val="apple-converted-space"/>
          <w:rFonts w:ascii="Tahoma" w:hAnsi="Tahoma" w:cs="Tahoma"/>
          <w:color w:val="424242"/>
          <w:sz w:val="18"/>
          <w:szCs w:val="18"/>
          <w:shd w:val="clear" w:color="auto" w:fill="FFFFFF"/>
        </w:rPr>
        <w:t> </w:t>
      </w:r>
      <w:hyperlink r:id="rId418" w:anchor="par213" w:history="1">
        <w:r>
          <w:rPr>
            <w:rStyle w:val="Hypertextovodkaz"/>
            <w:rFonts w:ascii="Tahoma" w:hAnsi="Tahoma" w:cs="Tahoma"/>
            <w:color w:val="1A8B00"/>
            <w:sz w:val="18"/>
            <w:szCs w:val="18"/>
            <w:shd w:val="clear" w:color="auto" w:fill="FFFFFF"/>
          </w:rPr>
          <w:t>§ 213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4 může být tato náhrada mzdy nebo platu poskytnuta ve výši průměrného výdělku odpovídajícího průměrné délce směny.</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Zaměstnanci přísluší náhrada mzdy nebo platu za nevyčerpanou dovolenou pouze v případě skončení pracovního poměru.</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Jestliže vznikne zaměstnanci právo na náhradu mzdy nebo platu za nevyčerpanou dovolenou nebo její část, tato náhrada přísluší ve výši průměrného výdělku.</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Zaměstnanec je povinen vrátit vyplacenou náhradu mzdy nebo platu za dovolenou nebo její část, na niž ztratil právo, popřípadě na niž mu právo nevzniklo. Ustanovení odstavce 1 věty druhé platí i zde.</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Náhradu mzdy nebo platu za nevyčerpanou dodatkovou dovolenou není možné poskytnout; tato dovolená musí být vždy vyčerpána, a to přednostně.</w:t>
      </w:r>
      <w:r>
        <w:rPr>
          <w:rFonts w:ascii="Tahoma" w:hAnsi="Tahoma" w:cs="Tahoma"/>
          <w:color w:val="424242"/>
          <w:sz w:val="18"/>
          <w:szCs w:val="18"/>
        </w:rPr>
        <w:br/>
      </w:r>
    </w:p>
    <w:p w:rsidR="001E3809" w:rsidRDefault="001E3809" w:rsidP="001E380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6</w:t>
      </w:r>
      <w:r>
        <w:rPr>
          <w:rFonts w:ascii="Tahoma" w:hAnsi="Tahoma" w:cs="Tahoma"/>
          <w:color w:val="424242"/>
          <w:sz w:val="32"/>
          <w:szCs w:val="32"/>
        </w:rPr>
        <w:br/>
        <w:t>Krácení dovolené</w:t>
      </w:r>
    </w:p>
    <w:p w:rsidR="001E3809" w:rsidRDefault="001E3809" w:rsidP="001E3809">
      <w:pPr>
        <w:shd w:val="clear" w:color="auto" w:fill="FFFFFF"/>
        <w:jc w:val="center"/>
        <w:rPr>
          <w:rFonts w:ascii="Tahoma" w:hAnsi="Tahoma" w:cs="Tahoma"/>
          <w:b/>
          <w:bCs/>
          <w:color w:val="1060B8"/>
          <w:sz w:val="29"/>
          <w:szCs w:val="29"/>
        </w:rPr>
      </w:pPr>
      <w:bookmarkStart w:id="232" w:name="par223"/>
      <w:r>
        <w:rPr>
          <w:rFonts w:ascii="Tahoma" w:hAnsi="Tahoma" w:cs="Tahoma"/>
          <w:b/>
          <w:bCs/>
          <w:color w:val="1060B8"/>
          <w:sz w:val="29"/>
          <w:szCs w:val="29"/>
        </w:rPr>
        <w:t>§ 223</w:t>
      </w:r>
      <w:bookmarkEnd w:id="232"/>
    </w:p>
    <w:p w:rsidR="001E3809" w:rsidRDefault="001E3809" w:rsidP="001E3809">
      <w:pPr>
        <w:rPr>
          <w:rFonts w:ascii="Tahoma" w:hAnsi="Tahoma" w:cs="Tahoma"/>
          <w:color w:val="424242"/>
          <w:sz w:val="18"/>
          <w:szCs w:val="18"/>
          <w:shd w:val="clear" w:color="auto" w:fill="FFFFFF"/>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Nepracoval-li zaměstnanec, který splnil podmínku stanovenou v</w:t>
      </w:r>
      <w:r>
        <w:rPr>
          <w:rStyle w:val="apple-converted-space"/>
          <w:rFonts w:ascii="Tahoma" w:hAnsi="Tahoma" w:cs="Tahoma"/>
          <w:color w:val="424242"/>
          <w:sz w:val="18"/>
          <w:szCs w:val="18"/>
          <w:shd w:val="clear" w:color="auto" w:fill="FFFFFF"/>
        </w:rPr>
        <w:t> </w:t>
      </w:r>
      <w:hyperlink r:id="rId419" w:anchor="par212" w:history="1">
        <w:r>
          <w:rPr>
            <w:rStyle w:val="Hypertextovodkaz"/>
            <w:rFonts w:ascii="Tahoma" w:hAnsi="Tahoma" w:cs="Tahoma"/>
            <w:color w:val="1A8B00"/>
            <w:sz w:val="18"/>
            <w:szCs w:val="18"/>
            <w:shd w:val="clear" w:color="auto" w:fill="FFFFFF"/>
          </w:rPr>
          <w:t>§ 212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v kalendářním roce, za který se dovolená poskytuje, pro překážky v práci, které se pro účely dovolené neposuzují jako výkon práce, zaměstnavatel krátí dovolenou za prvých 100 takto zameškaných směn (pracovních dnů) o jednu dvanáctinu a za každých dalších 21 takto zameškaných směn (pracovních dnů) rovněž o jednu dvanáctinu. Dovolenou vyčerpanou podle</w:t>
      </w:r>
      <w:r>
        <w:rPr>
          <w:rStyle w:val="apple-converted-space"/>
          <w:rFonts w:ascii="Tahoma" w:hAnsi="Tahoma" w:cs="Tahoma"/>
          <w:color w:val="424242"/>
          <w:sz w:val="18"/>
          <w:szCs w:val="18"/>
          <w:shd w:val="clear" w:color="auto" w:fill="FFFFFF"/>
        </w:rPr>
        <w:t> </w:t>
      </w:r>
      <w:hyperlink r:id="rId420" w:anchor="par217" w:history="1">
        <w:r>
          <w:rPr>
            <w:rStyle w:val="Hypertextovodkaz"/>
            <w:rFonts w:ascii="Tahoma" w:hAnsi="Tahoma" w:cs="Tahoma"/>
            <w:color w:val="1A8B00"/>
            <w:sz w:val="18"/>
            <w:szCs w:val="18"/>
            <w:shd w:val="clear" w:color="auto" w:fill="FFFFFF"/>
          </w:rPr>
          <w:t>§ 217</w:t>
        </w:r>
      </w:hyperlink>
      <w:r>
        <w:rPr>
          <w:rFonts w:ascii="Tahoma" w:hAnsi="Tahoma" w:cs="Tahoma"/>
          <w:color w:val="424242"/>
          <w:sz w:val="18"/>
          <w:szCs w:val="18"/>
          <w:shd w:val="clear" w:color="auto" w:fill="FFFFFF"/>
        </w:rPr>
        <w:t>odst. 5 před nástupem rodičovské dovolené není možné z důvodu následného čerpání rodičovské dovolené krátit.</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Krátí-li zaměstnavatel zaměstnanci dovolenou za neomluveně zameškanou směnu (pracovní den), může mu dovolenou krátit o 1 až 3 dny; neomluvená zameškání kratších částí jednotlivých směn se mohou sčítat.</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Při krácení dovolené podle odstavců 1 a 2 musí být zaměstnanci, jehož pracovní poměr k témuž zaměstnavateli trval po celý kalendářní rok, poskytnuta dovolená alespoň v délce 2 týdnů.</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Zaměstnanci, který zameškal práci pro výkon trestu odnětí svobody, se za každých 21 takto zameškaných pracovních dnů krátí dovolená za kalendářní rok o jednu dvanáctinu. Stejně se krátí dovolená pro vazbu, došlo-li k pravomocnému odsouzení zaměstnance nebo byl-li zaměstnanec obžaloby zproštěn, popřípadě bylo-li proti němu trestní stíhání zastaveno jenom proto, že není za spáchaný trestný čin trestně odpovědný nebo že mu byla udělena milost anebo že trestný čin byl amnestován.</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Dovolená za odpracované dny a dodatková dovolená se může krátit pouze z důvodů uvedených v odstavci 2.</w:t>
      </w:r>
      <w:r>
        <w:rPr>
          <w:rFonts w:ascii="Tahoma" w:hAnsi="Tahoma" w:cs="Tahoma"/>
          <w:color w:val="424242"/>
          <w:sz w:val="18"/>
          <w:szCs w:val="18"/>
        </w:rPr>
        <w:br/>
      </w:r>
      <w:r>
        <w:rPr>
          <w:rStyle w:val="odst"/>
          <w:rFonts w:ascii="Tahoma" w:hAnsi="Tahoma" w:cs="Tahoma"/>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Dovolená, na kterou vzniklo právo v příslušném kalendářním roce, se krátí pouze z důvodů, které vznikly v tomto roce.</w:t>
      </w:r>
    </w:p>
    <w:p w:rsidR="001E3809" w:rsidRDefault="001E3809" w:rsidP="001E3809">
      <w:pPr>
        <w:rPr>
          <w:rFonts w:ascii="Tahoma" w:hAnsi="Tahoma" w:cs="Tahoma"/>
          <w:color w:val="424242"/>
          <w:sz w:val="18"/>
          <w:szCs w:val="18"/>
          <w:shd w:val="clear" w:color="auto" w:fill="FFFFFF"/>
        </w:rPr>
      </w:pPr>
    </w:p>
    <w:p w:rsidR="00BF3439" w:rsidRDefault="00BF3439" w:rsidP="001E3809">
      <w:pPr>
        <w:rPr>
          <w:rFonts w:ascii="Tahoma" w:hAnsi="Tahoma" w:cs="Tahoma"/>
          <w:color w:val="424242"/>
          <w:sz w:val="18"/>
          <w:szCs w:val="18"/>
          <w:shd w:val="clear" w:color="auto" w:fill="FFFFFF"/>
        </w:rPr>
      </w:pPr>
    </w:p>
    <w:p w:rsidR="00BF3439" w:rsidRDefault="00BF3439" w:rsidP="001E3809">
      <w:pPr>
        <w:rPr>
          <w:rFonts w:ascii="Tahoma" w:hAnsi="Tahoma" w:cs="Tahoma"/>
          <w:color w:val="424242"/>
          <w:sz w:val="18"/>
          <w:szCs w:val="18"/>
          <w:shd w:val="clear" w:color="auto" w:fill="FFFFFF"/>
        </w:rPr>
      </w:pPr>
    </w:p>
    <w:p w:rsidR="00BF3439" w:rsidRDefault="00BF3439" w:rsidP="001E3809">
      <w:pPr>
        <w:rPr>
          <w:rFonts w:ascii="Tahoma" w:hAnsi="Tahoma" w:cs="Tahoma"/>
          <w:color w:val="424242"/>
          <w:sz w:val="18"/>
          <w:szCs w:val="18"/>
          <w:shd w:val="clear" w:color="auto" w:fill="FFFFFF"/>
        </w:rPr>
      </w:pPr>
    </w:p>
    <w:p w:rsidR="001E3809" w:rsidRDefault="001E3809" w:rsidP="001E3809">
      <w:pPr>
        <w:rPr>
          <w:rFonts w:ascii="Tahoma" w:hAnsi="Tahoma" w:cs="Tahoma"/>
          <w:color w:val="424242"/>
          <w:sz w:val="18"/>
          <w:szCs w:val="18"/>
          <w:shd w:val="clear" w:color="auto" w:fill="FFFFFF"/>
        </w:rPr>
      </w:pPr>
    </w:p>
    <w:p w:rsidR="001E3809" w:rsidRPr="001E3809" w:rsidRDefault="001E3809" w:rsidP="001E3809">
      <w:pPr>
        <w:shd w:val="clear" w:color="auto" w:fill="FFFFFF"/>
        <w:spacing w:after="300" w:line="240" w:lineRule="auto"/>
        <w:jc w:val="center"/>
        <w:outlineLvl w:val="2"/>
        <w:rPr>
          <w:rFonts w:ascii="Tahoma" w:eastAsia="Times New Roman" w:hAnsi="Tahoma" w:cs="Tahoma"/>
          <w:b/>
          <w:bCs/>
          <w:color w:val="1060B8"/>
          <w:sz w:val="36"/>
          <w:szCs w:val="36"/>
          <w:lang w:eastAsia="cs-CZ"/>
        </w:rPr>
      </w:pPr>
      <w:r w:rsidRPr="001E3809">
        <w:rPr>
          <w:rFonts w:ascii="Tahoma" w:eastAsia="Times New Roman" w:hAnsi="Tahoma" w:cs="Tahoma"/>
          <w:b/>
          <w:bCs/>
          <w:color w:val="1060B8"/>
          <w:sz w:val="36"/>
          <w:szCs w:val="36"/>
          <w:lang w:eastAsia="cs-CZ"/>
        </w:rPr>
        <w:lastRenderedPageBreak/>
        <w:t>Část desátá</w:t>
      </w:r>
      <w:r w:rsidRPr="001E3809">
        <w:rPr>
          <w:rFonts w:ascii="Tahoma" w:eastAsia="Times New Roman" w:hAnsi="Tahoma" w:cs="Tahoma"/>
          <w:b/>
          <w:bCs/>
          <w:color w:val="1060B8"/>
          <w:sz w:val="36"/>
          <w:szCs w:val="36"/>
          <w:lang w:eastAsia="cs-CZ"/>
        </w:rPr>
        <w:br/>
        <w:t>Péče o zaměstnance</w:t>
      </w:r>
    </w:p>
    <w:p w:rsidR="001E3809" w:rsidRPr="001E3809" w:rsidRDefault="001E3809" w:rsidP="001E3809">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1E3809">
        <w:rPr>
          <w:rFonts w:ascii="Tahoma" w:eastAsia="Times New Roman" w:hAnsi="Tahoma" w:cs="Tahoma"/>
          <w:b/>
          <w:bCs/>
          <w:color w:val="424242"/>
          <w:sz w:val="34"/>
          <w:szCs w:val="34"/>
          <w:lang w:eastAsia="cs-CZ"/>
        </w:rPr>
        <w:t>Hlava I: Pracovní podmínky zaměstnanců</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233" w:name="par224"/>
      <w:r w:rsidRPr="001E3809">
        <w:rPr>
          <w:rFonts w:ascii="Tahoma" w:eastAsia="Times New Roman" w:hAnsi="Tahoma" w:cs="Tahoma"/>
          <w:b/>
          <w:bCs/>
          <w:color w:val="1060B8"/>
          <w:sz w:val="29"/>
          <w:szCs w:val="29"/>
          <w:lang w:eastAsia="cs-CZ"/>
        </w:rPr>
        <w:t>§ 224</w:t>
      </w:r>
      <w:bookmarkEnd w:id="233"/>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Zaměstnavatelé jsou povinni vytvářet zaměstnancům pracovní podmínky, které umožňují bezpečný výkon práce, a v souladu se zvláštními právními předpisy zajišťovat pro zaměstnance závodní preventivní péči.</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může zaměstnanci poskytnout odměnu zejména</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a) při životním nebo pracovním jubileu a při prvním skončení pracovního poměru po přiznání invalidního důchodu pro invaliditu třetího stupně nebo po nabytí nároku na starobní důchod,</w:t>
      </w:r>
      <w:r w:rsidRPr="001E3809">
        <w:rPr>
          <w:rFonts w:ascii="Tahoma" w:eastAsia="Times New Roman" w:hAnsi="Tahoma" w:cs="Tahoma"/>
          <w:color w:val="424242"/>
          <w:sz w:val="18"/>
          <w:szCs w:val="18"/>
          <w:lang w:eastAsia="cs-CZ"/>
        </w:rPr>
        <w:br/>
        <w:t>b) za poskytnutí pomoci při předcházení požárům nebo při živelních událostech, jejich likvidaci nebo odstraňování jejich následků nebo při jiných mimořádných událostech, při nichž může být ohrožen život, zdraví nebo majetek.</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234" w:name="par225"/>
      <w:r w:rsidRPr="001E3809">
        <w:rPr>
          <w:rFonts w:ascii="Tahoma" w:eastAsia="Times New Roman" w:hAnsi="Tahoma" w:cs="Tahoma"/>
          <w:b/>
          <w:bCs/>
          <w:color w:val="1060B8"/>
          <w:sz w:val="29"/>
          <w:szCs w:val="29"/>
          <w:lang w:eastAsia="cs-CZ"/>
        </w:rPr>
        <w:t>§ 225</w:t>
      </w:r>
      <w:bookmarkEnd w:id="234"/>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color w:val="424242"/>
          <w:sz w:val="18"/>
          <w:szCs w:val="18"/>
          <w:shd w:val="clear" w:color="auto" w:fill="FFFFFF"/>
          <w:lang w:eastAsia="cs-CZ"/>
        </w:rPr>
        <w:t>Zaměstnavatel, který podle zvláštního právního předpisu</w:t>
      </w:r>
      <w:hyperlink r:id="rId421" w:anchor="poznamka73" w:history="1">
        <w:r w:rsidRPr="001E3809">
          <w:rPr>
            <w:rFonts w:ascii="Tahoma" w:eastAsia="Times New Roman" w:hAnsi="Tahoma" w:cs="Tahoma"/>
            <w:color w:val="1A8B00"/>
            <w:sz w:val="18"/>
            <w:u w:val="single"/>
            <w:vertAlign w:val="superscript"/>
            <w:lang w:eastAsia="cs-CZ"/>
          </w:rPr>
          <w:t>73)</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vytváří fond kulturních a sociálních potřeb, spolurozhoduje s odborovou organizací o přídělu do tohoto fondu a o jeho čerpání.</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235" w:name="par226"/>
      <w:r w:rsidRPr="001E3809">
        <w:rPr>
          <w:rFonts w:ascii="Tahoma" w:eastAsia="Times New Roman" w:hAnsi="Tahoma" w:cs="Tahoma"/>
          <w:b/>
          <w:bCs/>
          <w:color w:val="1060B8"/>
          <w:sz w:val="29"/>
          <w:szCs w:val="29"/>
          <w:lang w:eastAsia="cs-CZ"/>
        </w:rPr>
        <w:t>§ 226</w:t>
      </w:r>
      <w:bookmarkEnd w:id="235"/>
    </w:p>
    <w:p w:rsidR="001E3809" w:rsidRDefault="001E3809" w:rsidP="001E3809">
      <w:pPr>
        <w:rPr>
          <w:rFonts w:ascii="Tahoma" w:eastAsia="Times New Roman" w:hAnsi="Tahoma" w:cs="Tahoma"/>
          <w:color w:val="424242"/>
          <w:sz w:val="18"/>
          <w:szCs w:val="18"/>
          <w:shd w:val="clear" w:color="auto" w:fill="FFFFFF"/>
          <w:lang w:eastAsia="cs-CZ"/>
        </w:rPr>
      </w:pPr>
      <w:r w:rsidRPr="001E3809">
        <w:rPr>
          <w:rFonts w:ascii="Tahoma" w:eastAsia="Times New Roman" w:hAnsi="Tahoma" w:cs="Tahoma"/>
          <w:color w:val="424242"/>
          <w:sz w:val="18"/>
          <w:szCs w:val="18"/>
          <w:shd w:val="clear" w:color="auto" w:fill="FFFFFF"/>
          <w:lang w:eastAsia="cs-CZ"/>
        </w:rPr>
        <w:t>Zaměstnavatel je povinen zajistit bezpečnou úschovu svršků a osobních předmětů, které zaměstnanci obvykle nosí do zaměstnání.</w:t>
      </w:r>
    </w:p>
    <w:p w:rsidR="001E3809" w:rsidRDefault="001E3809" w:rsidP="001E3809">
      <w:pPr>
        <w:pStyle w:val="Nadpis4"/>
        <w:shd w:val="clear" w:color="auto" w:fill="FFFFFF"/>
        <w:spacing w:before="375" w:beforeAutospacing="0" w:after="225" w:afterAutospacing="0"/>
        <w:jc w:val="center"/>
        <w:rPr>
          <w:rFonts w:ascii="Tahoma" w:hAnsi="Tahoma" w:cs="Tahoma"/>
          <w:color w:val="424242"/>
          <w:sz w:val="34"/>
          <w:szCs w:val="34"/>
        </w:rPr>
      </w:pPr>
      <w:r>
        <w:rPr>
          <w:rFonts w:ascii="Tahoma" w:hAnsi="Tahoma" w:cs="Tahoma"/>
          <w:color w:val="424242"/>
          <w:sz w:val="34"/>
          <w:szCs w:val="34"/>
        </w:rPr>
        <w:t>Hlava II: Odborný rozvoj zaměstnanců</w:t>
      </w:r>
    </w:p>
    <w:p w:rsidR="001E3809" w:rsidRDefault="001E3809" w:rsidP="001E3809">
      <w:pPr>
        <w:shd w:val="clear" w:color="auto" w:fill="FFFFFF"/>
        <w:jc w:val="center"/>
        <w:rPr>
          <w:rFonts w:ascii="Tahoma" w:hAnsi="Tahoma" w:cs="Tahoma"/>
          <w:b/>
          <w:bCs/>
          <w:color w:val="1060B8"/>
          <w:sz w:val="29"/>
          <w:szCs w:val="29"/>
        </w:rPr>
      </w:pPr>
      <w:bookmarkStart w:id="236" w:name="par227"/>
      <w:r>
        <w:rPr>
          <w:rFonts w:ascii="Tahoma" w:hAnsi="Tahoma" w:cs="Tahoma"/>
          <w:b/>
          <w:bCs/>
          <w:color w:val="1060B8"/>
          <w:sz w:val="29"/>
          <w:szCs w:val="29"/>
        </w:rPr>
        <w:t>§ 227</w:t>
      </w:r>
      <w:bookmarkEnd w:id="236"/>
    </w:p>
    <w:p w:rsidR="001E3809" w:rsidRDefault="001E3809" w:rsidP="001E3809">
      <w:pPr>
        <w:rPr>
          <w:rFonts w:ascii="Times New Roman" w:hAnsi="Times New Roman" w:cs="Times New Roman"/>
          <w:sz w:val="24"/>
          <w:szCs w:val="24"/>
        </w:rPr>
      </w:pPr>
      <w:r>
        <w:rPr>
          <w:rFonts w:ascii="Tahoma" w:hAnsi="Tahoma" w:cs="Tahoma"/>
          <w:color w:val="424242"/>
          <w:sz w:val="18"/>
          <w:szCs w:val="18"/>
          <w:shd w:val="clear" w:color="auto" w:fill="FFFFFF"/>
        </w:rPr>
        <w:t>Odborný rozvoj zaměstnanců zahrnuje zejména</w:t>
      </w:r>
    </w:p>
    <w:p w:rsidR="001E3809" w:rsidRDefault="001E3809" w:rsidP="001E3809">
      <w:pPr>
        <w:shd w:val="clear" w:color="auto" w:fill="FFFFFF"/>
        <w:rPr>
          <w:rFonts w:ascii="Tahoma" w:hAnsi="Tahoma" w:cs="Tahoma"/>
          <w:color w:val="424242"/>
          <w:sz w:val="18"/>
          <w:szCs w:val="18"/>
        </w:rPr>
      </w:pPr>
      <w:r>
        <w:rPr>
          <w:rFonts w:ascii="Tahoma" w:hAnsi="Tahoma" w:cs="Tahoma"/>
          <w:color w:val="424242"/>
          <w:sz w:val="18"/>
          <w:szCs w:val="18"/>
        </w:rPr>
        <w:t>a) zaškolení a zaučení,</w:t>
      </w:r>
      <w:r>
        <w:rPr>
          <w:rFonts w:ascii="Tahoma" w:hAnsi="Tahoma" w:cs="Tahoma"/>
          <w:color w:val="424242"/>
          <w:sz w:val="18"/>
          <w:szCs w:val="18"/>
        </w:rPr>
        <w:br/>
        <w:t>b) odbornou praxi absolventů škol,</w:t>
      </w:r>
      <w:r>
        <w:rPr>
          <w:rFonts w:ascii="Tahoma" w:hAnsi="Tahoma" w:cs="Tahoma"/>
          <w:color w:val="424242"/>
          <w:sz w:val="18"/>
          <w:szCs w:val="18"/>
        </w:rPr>
        <w:br/>
        <w:t>c) prohlubování kvalifikace,</w:t>
      </w:r>
      <w:r>
        <w:rPr>
          <w:rFonts w:ascii="Tahoma" w:hAnsi="Tahoma" w:cs="Tahoma"/>
          <w:color w:val="424242"/>
          <w:sz w:val="18"/>
          <w:szCs w:val="18"/>
        </w:rPr>
        <w:br/>
        <w:t>d) zvyšování kvalifikace.</w:t>
      </w:r>
    </w:p>
    <w:p w:rsidR="001E3809" w:rsidRDefault="001E3809" w:rsidP="001E3809">
      <w:pPr>
        <w:shd w:val="clear" w:color="auto" w:fill="FFFFFF"/>
        <w:jc w:val="center"/>
        <w:rPr>
          <w:rFonts w:ascii="Tahoma" w:hAnsi="Tahoma" w:cs="Tahoma"/>
          <w:b/>
          <w:bCs/>
          <w:color w:val="1060B8"/>
          <w:sz w:val="29"/>
          <w:szCs w:val="29"/>
        </w:rPr>
      </w:pPr>
      <w:bookmarkStart w:id="237" w:name="par228"/>
      <w:r>
        <w:rPr>
          <w:rFonts w:ascii="Tahoma" w:hAnsi="Tahoma" w:cs="Tahoma"/>
          <w:b/>
          <w:bCs/>
          <w:color w:val="1060B8"/>
          <w:sz w:val="29"/>
          <w:szCs w:val="29"/>
        </w:rPr>
        <w:t>§ 228 Zaškolení a zaučení</w:t>
      </w:r>
      <w:bookmarkEnd w:id="237"/>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Zaměstnance, který vstupuje do zaměstnání bez kvalifikace, je zaměstnavatel povinen zaškolit nebo zaučit; zaškolení nebo zaučení se považuje za výkon práce, za který přísluší zaměstnanci mzda nebo plat.</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je povinen zaškolit nebo zaučit zaměstnance, který přechází z důvodů na straně zaměstnavatele na nové pracoviště nebo na nový druh práce, pokud je to nezbytné.</w:t>
      </w:r>
    </w:p>
    <w:p w:rsidR="001E3809" w:rsidRDefault="001E3809" w:rsidP="001E3809">
      <w:pPr>
        <w:shd w:val="clear" w:color="auto" w:fill="FFFFFF"/>
        <w:jc w:val="center"/>
        <w:rPr>
          <w:rFonts w:ascii="Tahoma" w:hAnsi="Tahoma" w:cs="Tahoma"/>
          <w:b/>
          <w:bCs/>
          <w:color w:val="1060B8"/>
          <w:sz w:val="29"/>
          <w:szCs w:val="29"/>
        </w:rPr>
      </w:pPr>
      <w:bookmarkStart w:id="238" w:name="par229"/>
      <w:r>
        <w:rPr>
          <w:rFonts w:ascii="Tahoma" w:hAnsi="Tahoma" w:cs="Tahoma"/>
          <w:b/>
          <w:bCs/>
          <w:color w:val="1060B8"/>
          <w:sz w:val="29"/>
          <w:szCs w:val="29"/>
        </w:rPr>
        <w:t>§ 229 Odborná praxe absolventů škol</w:t>
      </w:r>
      <w:bookmarkEnd w:id="238"/>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Zaměstnavatelé jsou povinni zabezpečit absolventům středních škol, konzervatoří, vyšších odborných škol a vysokých škol přiměřenou odbornou praxi k získání praktických zkušeností a dovedností potřebných pro výkon práce; odborná praxe se považuje za výkon práce, za který přísluší zaměstnanci mzda nebo plat.</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Absolventem se pro účely odstavce 1 rozumí zaměstnanec vstupující do zaměstnání na práci odpovídající jeho kvalifikaci, jestliže celková doba jeho odborné praxe nedosáhla po řádném (úspěšném) ukončení studia (přípravy) 2 let, přičemž se do této doby nezapočítává doba mateřské nebo rodičovské dovolené.</w:t>
      </w:r>
    </w:p>
    <w:p w:rsidR="001E3809" w:rsidRDefault="001E3809" w:rsidP="001E3809">
      <w:pPr>
        <w:shd w:val="clear" w:color="auto" w:fill="FFFFFF"/>
        <w:jc w:val="center"/>
        <w:rPr>
          <w:rFonts w:ascii="Tahoma" w:hAnsi="Tahoma" w:cs="Tahoma"/>
          <w:b/>
          <w:bCs/>
          <w:color w:val="1060B8"/>
          <w:sz w:val="29"/>
          <w:szCs w:val="29"/>
        </w:rPr>
      </w:pPr>
      <w:bookmarkStart w:id="239" w:name="par230"/>
      <w:r>
        <w:rPr>
          <w:rFonts w:ascii="Tahoma" w:hAnsi="Tahoma" w:cs="Tahoma"/>
          <w:b/>
          <w:bCs/>
          <w:color w:val="1060B8"/>
          <w:sz w:val="29"/>
          <w:szCs w:val="29"/>
        </w:rPr>
        <w:t>§ 230 Prohlubování kvalifikace</w:t>
      </w:r>
      <w:bookmarkEnd w:id="239"/>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lastRenderedPageBreak/>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Prohlubováním kvalifikace se rozumí její průběžné doplňování, kterým se nemění její podstata, a které umožňuje zaměstnanci výkon sjednané práce; za prohlubování kvalifikace se považuje též její udržování a obnovování.</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Zaměstnanec je povinen prohlubovat si svoji kvalifikaci k výkonu sjednané práce. Zaměstnavatel je oprávněn uložit zaměstnanci účast na školení a studiu, nebo jiných formách přípravy k prohloubení jeho kvalifikace, popřípadě na zaměstnanci požadovat, aby prohlubování kvalifikace absolvoval i u jiné právnické nebo fyzické osoby.</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Účast na školení nebo jiných formách přípravy anebo studiu za účelem prohloubení kvalifikace se považuje za výkon práce, za který přísluší zaměstnanci mzda nebo plat.</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Náklady vynaložené na prohlubování kvalifikace je povinen hradit zaměstnavatel. Požaduje-li zaměstnanec, aby mohl absolvovat prohlubování kvalifikace ve finančně náročnější formě, může se na nákladech prohlubování kvalifikace podílet. Ustanovení odstavce 3 tím však není dotčeno.</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Zvláštní právní předpisy</w:t>
      </w:r>
      <w:hyperlink r:id="rId422" w:anchor="poznamka110" w:history="1">
        <w:r>
          <w:rPr>
            <w:rStyle w:val="Hypertextovodkaz"/>
            <w:rFonts w:ascii="Tahoma" w:hAnsi="Tahoma" w:cs="Tahoma"/>
            <w:color w:val="1A8B00"/>
            <w:sz w:val="18"/>
            <w:szCs w:val="18"/>
            <w:shd w:val="clear" w:color="auto" w:fill="FFFFFF"/>
            <w:vertAlign w:val="superscript"/>
          </w:rPr>
          <w:t>110)</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upravující prohlubování kvalifikace nejsou tímto zákonem dotčeny.</w:t>
      </w:r>
      <w:r>
        <w:rPr>
          <w:rFonts w:ascii="Tahoma" w:hAnsi="Tahoma" w:cs="Tahoma"/>
          <w:color w:val="424242"/>
          <w:sz w:val="18"/>
          <w:szCs w:val="18"/>
        </w:rPr>
        <w:br/>
      </w:r>
    </w:p>
    <w:p w:rsidR="001E3809" w:rsidRDefault="001E3809" w:rsidP="001E3809">
      <w:pPr>
        <w:pStyle w:val="Nadpis6"/>
        <w:shd w:val="clear" w:color="auto" w:fill="FFFFFF"/>
        <w:spacing w:before="300"/>
        <w:jc w:val="center"/>
        <w:rPr>
          <w:rFonts w:ascii="Tahoma" w:hAnsi="Tahoma" w:cs="Tahoma"/>
          <w:color w:val="424242"/>
          <w:sz w:val="29"/>
          <w:szCs w:val="29"/>
        </w:rPr>
      </w:pPr>
      <w:r>
        <w:rPr>
          <w:rFonts w:ascii="Tahoma" w:hAnsi="Tahoma" w:cs="Tahoma"/>
          <w:color w:val="424242"/>
          <w:sz w:val="29"/>
          <w:szCs w:val="29"/>
        </w:rPr>
        <w:t>Zvýšení kvalifikace a kvalifikační dohoda</w:t>
      </w:r>
    </w:p>
    <w:p w:rsidR="001E3809" w:rsidRDefault="001E3809" w:rsidP="001E3809">
      <w:pPr>
        <w:shd w:val="clear" w:color="auto" w:fill="FFFFFF"/>
        <w:jc w:val="center"/>
        <w:rPr>
          <w:rFonts w:ascii="Tahoma" w:hAnsi="Tahoma" w:cs="Tahoma"/>
          <w:b/>
          <w:bCs/>
          <w:color w:val="1060B8"/>
          <w:sz w:val="29"/>
          <w:szCs w:val="29"/>
        </w:rPr>
      </w:pPr>
      <w:bookmarkStart w:id="240" w:name="par231"/>
      <w:r>
        <w:rPr>
          <w:rFonts w:ascii="Tahoma" w:hAnsi="Tahoma" w:cs="Tahoma"/>
          <w:b/>
          <w:bCs/>
          <w:color w:val="1060B8"/>
          <w:sz w:val="29"/>
          <w:szCs w:val="29"/>
        </w:rPr>
        <w:t>§ 231</w:t>
      </w:r>
      <w:bookmarkEnd w:id="240"/>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Zvýšením kvalifikace se rozumí změna hodnoty kvalifikace; zvýšením kvalifikace je též její získání nebo rozšíření.</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Zvyšováním kvalifikace je studium, vzdělávání, školení, nebo jiná forma přípravy k dosažení vyššího stupně vzdělání, jestliže jsou v souladu s potřebou zaměstnavatele.</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Zvláštní právní předpisy</w:t>
      </w:r>
      <w:hyperlink r:id="rId423" w:anchor="poznamka110" w:history="1">
        <w:r>
          <w:rPr>
            <w:rStyle w:val="Hypertextovodkaz"/>
            <w:rFonts w:ascii="Tahoma" w:hAnsi="Tahoma" w:cs="Tahoma"/>
            <w:color w:val="1A8B00"/>
            <w:sz w:val="18"/>
            <w:szCs w:val="18"/>
            <w:shd w:val="clear" w:color="auto" w:fill="FFFFFF"/>
            <w:vertAlign w:val="superscript"/>
          </w:rPr>
          <w:t>110)</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upravující zvyšování kvalifikace nejsou tímto zákonem dotčeny.</w:t>
      </w:r>
    </w:p>
    <w:p w:rsidR="001E3809" w:rsidRDefault="001E3809" w:rsidP="001E3809">
      <w:pPr>
        <w:shd w:val="clear" w:color="auto" w:fill="FFFFFF"/>
        <w:jc w:val="center"/>
        <w:rPr>
          <w:rFonts w:ascii="Tahoma" w:hAnsi="Tahoma" w:cs="Tahoma"/>
          <w:b/>
          <w:bCs/>
          <w:color w:val="1060B8"/>
          <w:sz w:val="29"/>
          <w:szCs w:val="29"/>
        </w:rPr>
      </w:pPr>
      <w:bookmarkStart w:id="241" w:name="par232"/>
      <w:r>
        <w:rPr>
          <w:rFonts w:ascii="Tahoma" w:hAnsi="Tahoma" w:cs="Tahoma"/>
          <w:b/>
          <w:bCs/>
          <w:color w:val="1060B8"/>
          <w:sz w:val="29"/>
          <w:szCs w:val="29"/>
        </w:rPr>
        <w:t>§ 232</w:t>
      </w:r>
      <w:bookmarkEnd w:id="241"/>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Nejsou-li dohodnuta nebo stanovena vyšší nebo další práva, přísluší zaměstnanci od zaměstnavatele při zvyšování kvalifikace pracovní volno s náhradou mzdy nebo platu ve výši průměrného výdělku</w:t>
      </w:r>
    </w:p>
    <w:p w:rsidR="001E3809" w:rsidRDefault="001E3809" w:rsidP="001E3809">
      <w:pPr>
        <w:shd w:val="clear" w:color="auto" w:fill="FFFFFF"/>
        <w:rPr>
          <w:rFonts w:ascii="Tahoma" w:hAnsi="Tahoma" w:cs="Tahoma"/>
          <w:color w:val="424242"/>
          <w:sz w:val="18"/>
          <w:szCs w:val="18"/>
        </w:rPr>
      </w:pPr>
      <w:r>
        <w:rPr>
          <w:rFonts w:ascii="Tahoma" w:hAnsi="Tahoma" w:cs="Tahoma"/>
          <w:color w:val="424242"/>
          <w:sz w:val="18"/>
          <w:szCs w:val="18"/>
        </w:rPr>
        <w:t>a) v nezbytně nutném rozsahu k účasti na vyučování, výuce nebo školení,</w:t>
      </w:r>
      <w:r>
        <w:rPr>
          <w:rFonts w:ascii="Tahoma" w:hAnsi="Tahoma" w:cs="Tahoma"/>
          <w:color w:val="424242"/>
          <w:sz w:val="18"/>
          <w:szCs w:val="18"/>
        </w:rPr>
        <w:br/>
        <w:t>b) 2 pracovní dny na přípravu a vykonání každé zkoušky v rámci studia v programu uskutečňovaném vysokou školou nebo vyšší odbornou školou,</w:t>
      </w:r>
      <w:r>
        <w:rPr>
          <w:rFonts w:ascii="Tahoma" w:hAnsi="Tahoma" w:cs="Tahoma"/>
          <w:color w:val="424242"/>
          <w:sz w:val="18"/>
          <w:szCs w:val="18"/>
        </w:rPr>
        <w:br/>
        <w:t>c) 5 pracovních dnů na přípravu a vykonání závěrečné zkoušky, maturitní zkoušky nebo absolutoria,</w:t>
      </w:r>
      <w:r>
        <w:rPr>
          <w:rFonts w:ascii="Tahoma" w:hAnsi="Tahoma" w:cs="Tahoma"/>
          <w:color w:val="424242"/>
          <w:sz w:val="18"/>
          <w:szCs w:val="18"/>
        </w:rPr>
        <w:br/>
        <w:t>d) 10 pracovních dnů na vypracování a obhajobu absolventské práce, bakalářské práce, diplomové práce, disertační práce nebo písemné práce, kterou je zakončováno studium v programu celoživotního vzdělávání uskutečňovaném vysokou školou,</w:t>
      </w:r>
      <w:r>
        <w:rPr>
          <w:rFonts w:ascii="Tahoma" w:hAnsi="Tahoma" w:cs="Tahoma"/>
          <w:color w:val="424242"/>
          <w:sz w:val="18"/>
          <w:szCs w:val="18"/>
        </w:rPr>
        <w:br/>
        <w:t>e) 40 pracovních dnů na přípravu a vykonání státní závěrečné zkoušky, státní rigorózní zkoušky v oblasti lékařství, veterinárního lékařství a hygieny a státní doktorské zkoušky.</w:t>
      </w:r>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K účasti na přijímací zkoušce přísluší zaměstnanci pracovní volno v nezbytně nutném rozsahu.</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pracovní volno poskytnuté k vykonání přijímací zkoušky, opravné zkoušky, k účasti na promoci nebo obdobném ceremoniálu, nepřísluší náhrada mzdy nebo platu.</w:t>
      </w:r>
    </w:p>
    <w:p w:rsidR="001E3809" w:rsidRDefault="001E3809" w:rsidP="001E3809">
      <w:pPr>
        <w:shd w:val="clear" w:color="auto" w:fill="FFFFFF"/>
        <w:jc w:val="center"/>
        <w:rPr>
          <w:rFonts w:ascii="Tahoma" w:hAnsi="Tahoma" w:cs="Tahoma"/>
          <w:b/>
          <w:bCs/>
          <w:color w:val="1060B8"/>
          <w:sz w:val="29"/>
          <w:szCs w:val="29"/>
        </w:rPr>
      </w:pPr>
      <w:bookmarkStart w:id="242" w:name="par233"/>
      <w:r>
        <w:rPr>
          <w:rFonts w:ascii="Tahoma" w:hAnsi="Tahoma" w:cs="Tahoma"/>
          <w:b/>
          <w:bCs/>
          <w:color w:val="1060B8"/>
          <w:sz w:val="29"/>
          <w:szCs w:val="29"/>
        </w:rPr>
        <w:t>§ 233</w:t>
      </w:r>
      <w:bookmarkEnd w:id="242"/>
    </w:p>
    <w:p w:rsidR="001E3809" w:rsidRDefault="001E3809" w:rsidP="001E3809">
      <w:pPr>
        <w:rPr>
          <w:rFonts w:ascii="Times New Roman" w:hAnsi="Times New Roman" w:cs="Times New Roman"/>
          <w:sz w:val="24"/>
          <w:szCs w:val="24"/>
        </w:rPr>
      </w:pPr>
      <w:r>
        <w:rPr>
          <w:rFonts w:ascii="Tahoma" w:hAnsi="Tahoma" w:cs="Tahoma"/>
          <w:color w:val="424242"/>
          <w:sz w:val="18"/>
          <w:szCs w:val="18"/>
          <w:shd w:val="clear" w:color="auto" w:fill="FFFFFF"/>
        </w:rPr>
        <w:t>Zaměstnavatel je oprávněn sledovat průběh a výsledky zvyšování kvalifikace zaměstnance; poskytování pracovních úlev může zastavit jen, jestliže</w:t>
      </w:r>
    </w:p>
    <w:p w:rsidR="001E3809" w:rsidRDefault="001E3809" w:rsidP="001E3809">
      <w:pPr>
        <w:shd w:val="clear" w:color="auto" w:fill="FFFFFF"/>
        <w:rPr>
          <w:rFonts w:ascii="Tahoma" w:hAnsi="Tahoma" w:cs="Tahoma"/>
          <w:color w:val="424242"/>
          <w:sz w:val="18"/>
          <w:szCs w:val="18"/>
        </w:rPr>
      </w:pPr>
      <w:r>
        <w:rPr>
          <w:rFonts w:ascii="Tahoma" w:hAnsi="Tahoma" w:cs="Tahoma"/>
          <w:color w:val="424242"/>
          <w:sz w:val="18"/>
          <w:szCs w:val="18"/>
        </w:rPr>
        <w:t>a) zaměstnanec se stal dlouhodobě nezpůsobilým pro výkon práce, pro kterou si zvyšuje kvalifikaci,</w:t>
      </w:r>
      <w:r>
        <w:rPr>
          <w:rFonts w:ascii="Tahoma" w:hAnsi="Tahoma" w:cs="Tahoma"/>
          <w:color w:val="424242"/>
          <w:sz w:val="18"/>
          <w:szCs w:val="18"/>
        </w:rPr>
        <w:br/>
        <w:t>b) zaměstnanec bez zavinění zaměstnavatele po delší dobu neplní bez vážného důvodu podstatné povinnosti při zvyšování kvalifikace.</w:t>
      </w:r>
    </w:p>
    <w:p w:rsidR="001E3809" w:rsidRDefault="001E3809" w:rsidP="001E3809">
      <w:pPr>
        <w:shd w:val="clear" w:color="auto" w:fill="FFFFFF"/>
        <w:jc w:val="center"/>
        <w:rPr>
          <w:rFonts w:ascii="Tahoma" w:hAnsi="Tahoma" w:cs="Tahoma"/>
          <w:b/>
          <w:bCs/>
          <w:color w:val="1060B8"/>
          <w:sz w:val="29"/>
          <w:szCs w:val="29"/>
        </w:rPr>
      </w:pPr>
      <w:bookmarkStart w:id="243" w:name="par234"/>
      <w:r>
        <w:rPr>
          <w:rFonts w:ascii="Tahoma" w:hAnsi="Tahoma" w:cs="Tahoma"/>
          <w:b/>
          <w:bCs/>
          <w:color w:val="1060B8"/>
          <w:sz w:val="29"/>
          <w:szCs w:val="29"/>
        </w:rPr>
        <w:t>§ 234</w:t>
      </w:r>
      <w:bookmarkEnd w:id="243"/>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 xml:space="preserve">Uzavře-li zaměstnavatel se zaměstnancem v souvislosti se zvyšováním kvalifikace kvalifikační dohodu, je její součástí zejména závazek zaměstnavatele umožnit zaměstnanci zvýšení kvalifikace a závazek zaměstnance setrvat u zaměstnavatele v zaměstnání po sjednanou dobu, nejdéle však po dobu 5 let, nebo uhradit zaměstnavateli náklady </w:t>
      </w:r>
      <w:r>
        <w:rPr>
          <w:rFonts w:ascii="Tahoma" w:hAnsi="Tahoma" w:cs="Tahoma"/>
          <w:color w:val="424242"/>
          <w:sz w:val="18"/>
          <w:szCs w:val="18"/>
          <w:shd w:val="clear" w:color="auto" w:fill="FFFFFF"/>
        </w:rPr>
        <w:lastRenderedPageBreak/>
        <w:t>spojené se zvýšením kvalifikace, které zaměstnavatel na zvýšení kvalifikace zaměstnance vynaložil, a to i tehdy, když zaměstnanec skončí pracovní poměr před zvýšením kvalifikace. Závazek zaměstnance k setrvání v zaměstnání začíná od zvýšení kvalifikace.</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Kvalifikační dohoda může být uzavřena také při prohlubování kvalifikace (</w:t>
      </w:r>
      <w:hyperlink r:id="rId424" w:anchor="par230" w:history="1">
        <w:r>
          <w:rPr>
            <w:rStyle w:val="Hypertextovodkaz"/>
            <w:rFonts w:ascii="Tahoma" w:hAnsi="Tahoma" w:cs="Tahoma"/>
            <w:color w:val="1A8B00"/>
            <w:sz w:val="18"/>
            <w:szCs w:val="18"/>
            <w:shd w:val="clear" w:color="auto" w:fill="FFFFFF"/>
          </w:rPr>
          <w:t>§ 230</w:t>
        </w:r>
      </w:hyperlink>
      <w:r>
        <w:rPr>
          <w:rFonts w:ascii="Tahoma" w:hAnsi="Tahoma" w:cs="Tahoma"/>
          <w:color w:val="424242"/>
          <w:sz w:val="18"/>
          <w:szCs w:val="18"/>
          <w:shd w:val="clear" w:color="auto" w:fill="FFFFFF"/>
        </w:rPr>
        <w:t>), jestliže předpokládané náklady dosahují alespoň 75 000 Kč; v takovém případě nelze prohloubení kvalifikace zaměstnanci uložit.</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Kvalifikační dohoda musí obsahovat</w:t>
      </w:r>
    </w:p>
    <w:p w:rsidR="001E3809" w:rsidRDefault="001E3809" w:rsidP="001E3809">
      <w:pPr>
        <w:shd w:val="clear" w:color="auto" w:fill="FFFFFF"/>
        <w:rPr>
          <w:rFonts w:ascii="Tahoma" w:hAnsi="Tahoma" w:cs="Tahoma"/>
          <w:color w:val="424242"/>
          <w:sz w:val="18"/>
          <w:szCs w:val="18"/>
        </w:rPr>
      </w:pPr>
      <w:r>
        <w:rPr>
          <w:rFonts w:ascii="Tahoma" w:hAnsi="Tahoma" w:cs="Tahoma"/>
          <w:color w:val="424242"/>
          <w:sz w:val="18"/>
          <w:szCs w:val="18"/>
        </w:rPr>
        <w:t>a) druh kvalifikace a způsob jejího zvýšení nebo prohloubení,</w:t>
      </w:r>
      <w:r>
        <w:rPr>
          <w:rFonts w:ascii="Tahoma" w:hAnsi="Tahoma" w:cs="Tahoma"/>
          <w:color w:val="424242"/>
          <w:sz w:val="18"/>
          <w:szCs w:val="18"/>
        </w:rPr>
        <w:br/>
        <w:t>b) dobu, po kterou se zaměstnanec zavazuje setrvat u zaměstnavatele v zaměstnání po ukončení, zvýšení nebo prohloubení kvalifikace,</w:t>
      </w:r>
      <w:r>
        <w:rPr>
          <w:rFonts w:ascii="Tahoma" w:hAnsi="Tahoma" w:cs="Tahoma"/>
          <w:color w:val="424242"/>
          <w:sz w:val="18"/>
          <w:szCs w:val="18"/>
        </w:rPr>
        <w:br/>
        <w:t>c) druhy nákladů a celkovou částku nákladů, kterou bude zaměstnanec povinen uhradit zaměstnavateli, pokud nesplní svůj závazek setrvat v zaměstnání.</w:t>
      </w:r>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Kvalifikační dohoda musí být uzavřena písemně.</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Vláda může nařízením zvýšit částku podle odstavce 2.</w:t>
      </w:r>
    </w:p>
    <w:p w:rsidR="001E3809" w:rsidRDefault="001E3809" w:rsidP="001E3809">
      <w:pPr>
        <w:shd w:val="clear" w:color="auto" w:fill="FFFFFF"/>
        <w:jc w:val="center"/>
        <w:rPr>
          <w:rFonts w:ascii="Tahoma" w:hAnsi="Tahoma" w:cs="Tahoma"/>
          <w:b/>
          <w:bCs/>
          <w:color w:val="1060B8"/>
          <w:sz w:val="29"/>
          <w:szCs w:val="29"/>
        </w:rPr>
      </w:pPr>
      <w:bookmarkStart w:id="244" w:name="par235"/>
      <w:r>
        <w:rPr>
          <w:rFonts w:ascii="Tahoma" w:hAnsi="Tahoma" w:cs="Tahoma"/>
          <w:b/>
          <w:bCs/>
          <w:color w:val="1060B8"/>
          <w:sz w:val="29"/>
          <w:szCs w:val="29"/>
        </w:rPr>
        <w:t>§ 235</w:t>
      </w:r>
      <w:bookmarkEnd w:id="244"/>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 doby setrvání zaměstnance v zaměstnání na základě kvalifikační dohody se nezapočítává doba rodičovské dovolené v rozsahu rodičovské dovolené matky dítěte (</w:t>
      </w:r>
      <w:hyperlink r:id="rId425" w:anchor="par196" w:history="1">
        <w:r>
          <w:rPr>
            <w:rStyle w:val="Hypertextovodkaz"/>
            <w:rFonts w:ascii="Tahoma" w:hAnsi="Tahoma" w:cs="Tahoma"/>
            <w:color w:val="1A8B00"/>
            <w:sz w:val="18"/>
            <w:szCs w:val="18"/>
            <w:shd w:val="clear" w:color="auto" w:fill="FFFFFF"/>
          </w:rPr>
          <w:t>§ 196</w:t>
        </w:r>
      </w:hyperlink>
      <w:r>
        <w:rPr>
          <w:rFonts w:ascii="Tahoma" w:hAnsi="Tahoma" w:cs="Tahoma"/>
          <w:color w:val="424242"/>
          <w:sz w:val="18"/>
          <w:szCs w:val="18"/>
          <w:shd w:val="clear" w:color="auto" w:fill="FFFFFF"/>
        </w:rPr>
        <w:t>) a nepřítomnost zaměstnance v práci pro výkon nepodmíněného trestu odnětí svobody a vazby, došlo-li k pravomocnému odsouzení.</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Nesplní-li zaměstnanec svůj závazek z kvalifikační dohody pouze zčásti, povinnost nahradit náklady zvýšení nebo prohloubení kvalifikace se poměrně sníží.</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Povinnost zaměstnance k úhradě nákladů z kvalifikační dohody nevzniká, jestliže</w:t>
      </w:r>
    </w:p>
    <w:p w:rsidR="001E3809" w:rsidRDefault="001E3809" w:rsidP="001E3809">
      <w:pPr>
        <w:shd w:val="clear" w:color="auto" w:fill="FFFFFF"/>
        <w:rPr>
          <w:rFonts w:ascii="Tahoma" w:hAnsi="Tahoma" w:cs="Tahoma"/>
          <w:color w:val="424242"/>
          <w:sz w:val="18"/>
          <w:szCs w:val="18"/>
        </w:rPr>
      </w:pPr>
      <w:r>
        <w:rPr>
          <w:rFonts w:ascii="Tahoma" w:hAnsi="Tahoma" w:cs="Tahoma"/>
          <w:color w:val="424242"/>
          <w:sz w:val="18"/>
          <w:szCs w:val="18"/>
        </w:rPr>
        <w:t>a) zaměstnavatel v průběhu zvyšování kvalifikace zastavil poskytování plnění sjednaného v kvalifikační dohodě, protože zaměstnanec se bez svého zavinění stal dlouhodobě nezpůsobilým pro výkon práce, pro kterou si zvyšoval kvalifikaci,</w:t>
      </w:r>
      <w:r>
        <w:rPr>
          <w:rFonts w:ascii="Tahoma" w:hAnsi="Tahoma" w:cs="Tahoma"/>
          <w:color w:val="424242"/>
          <w:sz w:val="18"/>
          <w:szCs w:val="18"/>
        </w:rPr>
        <w:br/>
        <w:t>b) pracovní poměr skončil výpovědí danou zaměstnavatelem, pokud nejde o výpověď z důvodů porušení povinnosti zaměstnance vyplývající z právních předpisů vztahujících se k vykonávané práci při plnění pracovních úkolů nebo v přímé souvislosti s ním, nebo jestliže pracovní poměr skončil dohodou z důvodů uvedených v</w:t>
      </w:r>
      <w:r>
        <w:rPr>
          <w:rStyle w:val="apple-converted-space"/>
          <w:rFonts w:ascii="Tahoma" w:hAnsi="Tahoma" w:cs="Tahoma"/>
          <w:color w:val="424242"/>
          <w:sz w:val="18"/>
          <w:szCs w:val="18"/>
        </w:rPr>
        <w:t> </w:t>
      </w:r>
      <w:hyperlink r:id="rId426" w:anchor="par52" w:history="1">
        <w:r>
          <w:rPr>
            <w:rStyle w:val="Hypertextovodkaz"/>
            <w:rFonts w:ascii="Tahoma" w:hAnsi="Tahoma" w:cs="Tahoma"/>
            <w:color w:val="1A8B00"/>
            <w:sz w:val="18"/>
            <w:szCs w:val="18"/>
          </w:rPr>
          <w:t>§ 52</w:t>
        </w:r>
      </w:hyperlink>
      <w:r>
        <w:rPr>
          <w:rStyle w:val="apple-converted-space"/>
          <w:rFonts w:ascii="Tahoma" w:hAnsi="Tahoma" w:cs="Tahoma"/>
          <w:color w:val="424242"/>
          <w:sz w:val="18"/>
          <w:szCs w:val="18"/>
        </w:rPr>
        <w:t> </w:t>
      </w:r>
      <w:r>
        <w:rPr>
          <w:rFonts w:ascii="Tahoma" w:hAnsi="Tahoma" w:cs="Tahoma"/>
          <w:color w:val="424242"/>
          <w:sz w:val="18"/>
          <w:szCs w:val="18"/>
        </w:rPr>
        <w:t>písm. a) až e),</w:t>
      </w:r>
      <w:r>
        <w:rPr>
          <w:rFonts w:ascii="Tahoma" w:hAnsi="Tahoma" w:cs="Tahoma"/>
          <w:color w:val="424242"/>
          <w:sz w:val="18"/>
          <w:szCs w:val="18"/>
        </w:rPr>
        <w:br/>
        <w:t>c) zaměstnanec nemůže vykonávat podle lékařského posudku vydaného poskytovatelem pracovnělékařských služeb nebo rozhodnutí příslušného správního orgánu, který lékařský posudek přezkoumává, práci, pro kterou si zvyšoval kvalifikaci, popřípadě pozbyl dlouhodobě způsobilosti konat dále dosavadní práci z důvodů pracovního úrazu, onemocnění nemocí z povolání, nebo pro ohrožení touto nemocí anebo dosáhl-li na pracovišti určeném pravomocným rozhodnutím příslušného orgánu ochrany veřejného zdraví nejvyšší přípustné expozice,</w:t>
      </w:r>
      <w:r>
        <w:rPr>
          <w:rFonts w:ascii="Tahoma" w:hAnsi="Tahoma" w:cs="Tahoma"/>
          <w:color w:val="424242"/>
          <w:sz w:val="18"/>
          <w:szCs w:val="18"/>
        </w:rPr>
        <w:br/>
        <w:t>d) zaměstnavatel nevyužíval v posledních 12 měsících po dobu nejméně 6 měsíců kvalifikaci zaměstnance, které zaměstnanec na základě kvalifikační dohody dosáhl.</w:t>
      </w:r>
    </w:p>
    <w:p w:rsidR="001E3809" w:rsidRPr="001E3809" w:rsidRDefault="001E3809" w:rsidP="001E3809">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1E3809">
        <w:rPr>
          <w:rFonts w:ascii="Tahoma" w:eastAsia="Times New Roman" w:hAnsi="Tahoma" w:cs="Tahoma"/>
          <w:b/>
          <w:bCs/>
          <w:color w:val="424242"/>
          <w:sz w:val="34"/>
          <w:szCs w:val="34"/>
          <w:lang w:eastAsia="cs-CZ"/>
        </w:rPr>
        <w:t>Hlava III: Stravování zaměstnanců</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245" w:name="par236"/>
      <w:r w:rsidRPr="001E3809">
        <w:rPr>
          <w:rFonts w:ascii="Tahoma" w:eastAsia="Times New Roman" w:hAnsi="Tahoma" w:cs="Tahoma"/>
          <w:b/>
          <w:bCs/>
          <w:color w:val="1060B8"/>
          <w:sz w:val="29"/>
          <w:szCs w:val="29"/>
          <w:lang w:eastAsia="cs-CZ"/>
        </w:rPr>
        <w:t>§ 236</w:t>
      </w:r>
      <w:bookmarkEnd w:id="245"/>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je povinen umožnit zaměstnancům ve všech směnách stravování; tuto povinnost nemá vůči zaměstnancům vyslaným na pracovní cestu.</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Bylo-li to dohodnuto v kolektivní smlouvě nebo stanoveno ve vnitřním předpisu, poskytuje se zaměstnancům stravování; zároveň mohou být dohodnuty nebo stanoveny další podmínky pro vznik práva na toto stravování a výše finančního příspěvku zaměstnavatele, jakož i bližší vymezení okruhu zaměstnanců, kterým se stravování poskytuje, organizace stravování, způsob jeho provádění a financování zaměstnavatelem, nejsou-li tyto záležitosti upraveny pro určený okruh zaměstnavatelů zvláštním právním předpisem</w:t>
      </w:r>
      <w:hyperlink r:id="rId427" w:anchor="poznamka75" w:history="1">
        <w:r w:rsidRPr="001E3809">
          <w:rPr>
            <w:rFonts w:ascii="Tahoma" w:eastAsia="Times New Roman" w:hAnsi="Tahoma" w:cs="Tahoma"/>
            <w:color w:val="1A8B00"/>
            <w:sz w:val="18"/>
            <w:u w:val="single"/>
            <w:vertAlign w:val="superscript"/>
            <w:lang w:eastAsia="cs-CZ"/>
          </w:rPr>
          <w:t>75)</w:t>
        </w:r>
      </w:hyperlink>
      <w:r w:rsidRPr="001E3809">
        <w:rPr>
          <w:rFonts w:ascii="Tahoma" w:eastAsia="Times New Roman" w:hAnsi="Tahoma" w:cs="Tahoma"/>
          <w:color w:val="424242"/>
          <w:sz w:val="18"/>
          <w:szCs w:val="18"/>
          <w:shd w:val="clear" w:color="auto" w:fill="FFFFFF"/>
          <w:lang w:eastAsia="cs-CZ"/>
        </w:rPr>
        <w:t>. Tím nejsou dotčeny daňové předpisy.</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Bylo-li to dohodnuto v kolektivní smlouvě nebo stanoveno ve vnitřním předpisu, může být cenově zvýhodněné stravování poskytováno</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a) bývalým zaměstnancům zaměstnavatele, kteří u něj pracovali do odchodu do starobního důchodu nebo invalidního důchodu pro invaliditu třetího stupně,</w:t>
      </w:r>
      <w:r w:rsidRPr="001E3809">
        <w:rPr>
          <w:rFonts w:ascii="Tahoma" w:eastAsia="Times New Roman" w:hAnsi="Tahoma" w:cs="Tahoma"/>
          <w:color w:val="424242"/>
          <w:sz w:val="18"/>
          <w:szCs w:val="18"/>
          <w:lang w:eastAsia="cs-CZ"/>
        </w:rPr>
        <w:br/>
        <w:t>b) zaměstnancům po dobu čerpání jejich dovolené,</w:t>
      </w:r>
      <w:r w:rsidRPr="001E3809">
        <w:rPr>
          <w:rFonts w:ascii="Tahoma" w:eastAsia="Times New Roman" w:hAnsi="Tahoma" w:cs="Tahoma"/>
          <w:color w:val="424242"/>
          <w:sz w:val="18"/>
          <w:szCs w:val="18"/>
          <w:lang w:eastAsia="cs-CZ"/>
        </w:rPr>
        <w:br/>
        <w:t>c) zaměstnancům po dobu jejich dočasné pracovní neschopnosti.</w:t>
      </w:r>
    </w:p>
    <w:p w:rsidR="001E3809" w:rsidRDefault="001E3809" w:rsidP="001E3809"/>
    <w:p w:rsidR="001E3809" w:rsidRDefault="001E3809" w:rsidP="001E3809">
      <w:pPr>
        <w:pStyle w:val="Nadpis4"/>
        <w:shd w:val="clear" w:color="auto" w:fill="FFFFFF"/>
        <w:spacing w:before="375" w:beforeAutospacing="0" w:after="225" w:afterAutospacing="0"/>
        <w:jc w:val="center"/>
        <w:rPr>
          <w:rFonts w:ascii="Tahoma" w:hAnsi="Tahoma" w:cs="Tahoma"/>
          <w:color w:val="424242"/>
          <w:sz w:val="34"/>
          <w:szCs w:val="34"/>
        </w:rPr>
      </w:pPr>
      <w:r>
        <w:rPr>
          <w:rFonts w:ascii="Tahoma" w:hAnsi="Tahoma" w:cs="Tahoma"/>
          <w:color w:val="424242"/>
          <w:sz w:val="34"/>
          <w:szCs w:val="34"/>
        </w:rPr>
        <w:lastRenderedPageBreak/>
        <w:t>Hlava IV: Zvláštní pracovní podmínky některých zaměstnanců</w:t>
      </w:r>
    </w:p>
    <w:p w:rsidR="001E3809" w:rsidRDefault="001E3809" w:rsidP="001E380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1</w:t>
      </w:r>
      <w:r>
        <w:rPr>
          <w:rFonts w:ascii="Tahoma" w:hAnsi="Tahoma" w:cs="Tahoma"/>
          <w:color w:val="424242"/>
          <w:sz w:val="32"/>
          <w:szCs w:val="32"/>
        </w:rPr>
        <w:br/>
        <w:t>Zaměstnávání fyzických osob se zdravotním postižením</w:t>
      </w:r>
    </w:p>
    <w:p w:rsidR="001E3809" w:rsidRDefault="001E3809" w:rsidP="001E3809">
      <w:pPr>
        <w:shd w:val="clear" w:color="auto" w:fill="FFFFFF"/>
        <w:jc w:val="center"/>
        <w:rPr>
          <w:rFonts w:ascii="Tahoma" w:hAnsi="Tahoma" w:cs="Tahoma"/>
          <w:b/>
          <w:bCs/>
          <w:color w:val="1060B8"/>
          <w:sz w:val="29"/>
          <w:szCs w:val="29"/>
        </w:rPr>
      </w:pPr>
      <w:bookmarkStart w:id="246" w:name="par237"/>
      <w:r>
        <w:rPr>
          <w:rFonts w:ascii="Tahoma" w:hAnsi="Tahoma" w:cs="Tahoma"/>
          <w:b/>
          <w:bCs/>
          <w:color w:val="1060B8"/>
          <w:sz w:val="29"/>
          <w:szCs w:val="29"/>
        </w:rPr>
        <w:t>§ 237</w:t>
      </w:r>
      <w:bookmarkEnd w:id="246"/>
    </w:p>
    <w:p w:rsidR="001E3809" w:rsidRDefault="001E3809" w:rsidP="001E3809">
      <w:pPr>
        <w:rPr>
          <w:rFonts w:ascii="Times New Roman" w:hAnsi="Times New Roman" w:cs="Times New Roman"/>
          <w:sz w:val="24"/>
          <w:szCs w:val="24"/>
        </w:rPr>
      </w:pPr>
      <w:r>
        <w:rPr>
          <w:rFonts w:ascii="Tahoma" w:hAnsi="Tahoma" w:cs="Tahoma"/>
          <w:color w:val="424242"/>
          <w:sz w:val="18"/>
          <w:szCs w:val="18"/>
          <w:shd w:val="clear" w:color="auto" w:fill="FFFFFF"/>
        </w:rPr>
        <w:t>Povinnosti zaměstnavatelů k zaměstnávání fyzických osob se zdravotním postižením a k vytváření potřebných pracovních podmínek pro ně stanoví zvláštní právní předpisy</w:t>
      </w:r>
      <w:hyperlink r:id="rId428" w:anchor="poznamka76" w:history="1">
        <w:r>
          <w:rPr>
            <w:rStyle w:val="Hypertextovodkaz"/>
            <w:rFonts w:ascii="Tahoma" w:hAnsi="Tahoma" w:cs="Tahoma"/>
            <w:color w:val="1A8B00"/>
            <w:sz w:val="18"/>
            <w:szCs w:val="18"/>
            <w:shd w:val="clear" w:color="auto" w:fill="FFFFFF"/>
            <w:vertAlign w:val="superscript"/>
          </w:rPr>
          <w:t>76)</w:t>
        </w:r>
      </w:hyperlink>
      <w:r>
        <w:rPr>
          <w:rFonts w:ascii="Tahoma" w:hAnsi="Tahoma" w:cs="Tahoma"/>
          <w:color w:val="424242"/>
          <w:sz w:val="18"/>
          <w:szCs w:val="18"/>
          <w:shd w:val="clear" w:color="auto" w:fill="FFFFFF"/>
        </w:rPr>
        <w:t>.</w:t>
      </w:r>
      <w:r>
        <w:rPr>
          <w:rFonts w:ascii="Tahoma" w:hAnsi="Tahoma" w:cs="Tahoma"/>
          <w:color w:val="424242"/>
          <w:sz w:val="18"/>
          <w:szCs w:val="18"/>
        </w:rPr>
        <w:br/>
      </w:r>
    </w:p>
    <w:p w:rsidR="001E3809" w:rsidRDefault="001E3809" w:rsidP="001E380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2</w:t>
      </w:r>
      <w:r>
        <w:rPr>
          <w:rFonts w:ascii="Tahoma" w:hAnsi="Tahoma" w:cs="Tahoma"/>
          <w:color w:val="424242"/>
          <w:sz w:val="32"/>
          <w:szCs w:val="32"/>
        </w:rPr>
        <w:br/>
        <w:t>Pracovní podmínky zaměstnankyň</w:t>
      </w:r>
    </w:p>
    <w:p w:rsidR="001E3809" w:rsidRDefault="001E3809" w:rsidP="001E3809">
      <w:pPr>
        <w:shd w:val="clear" w:color="auto" w:fill="FFFFFF"/>
        <w:jc w:val="center"/>
        <w:rPr>
          <w:rFonts w:ascii="Tahoma" w:hAnsi="Tahoma" w:cs="Tahoma"/>
          <w:b/>
          <w:bCs/>
          <w:color w:val="1060B8"/>
          <w:sz w:val="29"/>
          <w:szCs w:val="29"/>
        </w:rPr>
      </w:pPr>
      <w:bookmarkStart w:id="247" w:name="par238"/>
      <w:r>
        <w:rPr>
          <w:rFonts w:ascii="Tahoma" w:hAnsi="Tahoma" w:cs="Tahoma"/>
          <w:b/>
          <w:bCs/>
          <w:color w:val="1060B8"/>
          <w:sz w:val="29"/>
          <w:szCs w:val="29"/>
        </w:rPr>
        <w:t>§ 238</w:t>
      </w:r>
      <w:bookmarkEnd w:id="247"/>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Zaměstnankyně je zakázáno zaměstnávat pracemi, které ohrožují jejich mateřství. Ministerstvo zdravotnictví stanoví vyhláškou práce a pracoviště, které jsou zakázány těhotným zaměstnankyním, zaměstnankyním, které kojí, a zaměstnankyním-matkám do konce devátého měsíce po porodu.</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 zakázáno zaměstnávat těhotnou zaměstnankyni, zaměstnankyni, která kojí, a zaměstnankyni-matku do konce devátého měsíce po porodu pracemi, pro které nejsou podle lékařského posudku zdravotně způsobilé.</w:t>
      </w:r>
      <w:r>
        <w:rPr>
          <w:rFonts w:ascii="Tahoma" w:hAnsi="Tahoma" w:cs="Tahoma"/>
          <w:color w:val="424242"/>
          <w:sz w:val="18"/>
          <w:szCs w:val="18"/>
        </w:rPr>
        <w:br/>
      </w:r>
    </w:p>
    <w:p w:rsidR="001E3809" w:rsidRDefault="001E3809" w:rsidP="001E380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3</w:t>
      </w:r>
      <w:r>
        <w:rPr>
          <w:rFonts w:ascii="Tahoma" w:hAnsi="Tahoma" w:cs="Tahoma"/>
          <w:color w:val="424242"/>
          <w:sz w:val="32"/>
          <w:szCs w:val="32"/>
        </w:rPr>
        <w:br/>
        <w:t>Pracovní podmínky zaměstnankyň, zaměstnankyň-matek, zaměstnanců pečujících o dítě a o jiné fyzické osoby</w:t>
      </w:r>
    </w:p>
    <w:p w:rsidR="001E3809" w:rsidRDefault="001E3809" w:rsidP="001E3809">
      <w:pPr>
        <w:shd w:val="clear" w:color="auto" w:fill="FFFFFF"/>
        <w:jc w:val="center"/>
        <w:rPr>
          <w:rFonts w:ascii="Tahoma" w:hAnsi="Tahoma" w:cs="Tahoma"/>
          <w:b/>
          <w:bCs/>
          <w:color w:val="1060B8"/>
          <w:sz w:val="29"/>
          <w:szCs w:val="29"/>
        </w:rPr>
      </w:pPr>
      <w:bookmarkStart w:id="248" w:name="par239"/>
      <w:r>
        <w:rPr>
          <w:rFonts w:ascii="Tahoma" w:hAnsi="Tahoma" w:cs="Tahoma"/>
          <w:b/>
          <w:bCs/>
          <w:color w:val="1060B8"/>
          <w:sz w:val="29"/>
          <w:szCs w:val="29"/>
        </w:rPr>
        <w:t>§ 239</w:t>
      </w:r>
      <w:bookmarkEnd w:id="248"/>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Koná-li těhotná zaměstnankyně práci, která je těhotným zaměstnankyním zakázána nebo která podle lékařského posudku ohrožuje její těhotenství, je zaměstnavatel povinen převést ji dočasně na práci, která je pro ni vhodná a při níž může dosahovat stejného výdělku jako na dosavadní práci. Požádá-li těhotná zaměstnankyně pracující v noci o zařazení na denní práci, je zaměstnavatel povinen její žádosti vyhovět.</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Ustanovení odstavce 1 platí obdobně pro zaměstnankyni-matku do konce devátého měsíce po porodu a zaměstnankyni, která kojí.</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Dosahuje-li zaměstnankyně při práci, na niž byla převedena, bez svého zavinění nižšího výdělku než na dosavadní práci, poskytuje se jí na vyrovnání tohoto rozdílu vyrovnávací příspěvek podle zvláštního právního předpisu</w:t>
      </w:r>
      <w:hyperlink r:id="rId429" w:anchor="poznamka77" w:history="1">
        <w:r>
          <w:rPr>
            <w:rStyle w:val="Hypertextovodkaz"/>
            <w:rFonts w:ascii="Tahoma" w:hAnsi="Tahoma" w:cs="Tahoma"/>
            <w:color w:val="1A8B00"/>
            <w:sz w:val="18"/>
            <w:szCs w:val="18"/>
            <w:shd w:val="clear" w:color="auto" w:fill="FFFFFF"/>
            <w:vertAlign w:val="superscript"/>
          </w:rPr>
          <w:t>77)</w:t>
        </w:r>
      </w:hyperlink>
      <w:r>
        <w:rPr>
          <w:rFonts w:ascii="Tahoma" w:hAnsi="Tahoma" w:cs="Tahoma"/>
          <w:color w:val="424242"/>
          <w:sz w:val="18"/>
          <w:szCs w:val="18"/>
          <w:shd w:val="clear" w:color="auto" w:fill="FFFFFF"/>
        </w:rPr>
        <w:t>.</w:t>
      </w:r>
    </w:p>
    <w:p w:rsidR="001E3809" w:rsidRDefault="001E3809" w:rsidP="001E3809">
      <w:pPr>
        <w:shd w:val="clear" w:color="auto" w:fill="FFFFFF"/>
        <w:jc w:val="center"/>
        <w:rPr>
          <w:rFonts w:ascii="Tahoma" w:hAnsi="Tahoma" w:cs="Tahoma"/>
          <w:b/>
          <w:bCs/>
          <w:color w:val="1060B8"/>
          <w:sz w:val="29"/>
          <w:szCs w:val="29"/>
        </w:rPr>
      </w:pPr>
      <w:bookmarkStart w:id="249" w:name="par240"/>
      <w:r>
        <w:rPr>
          <w:rFonts w:ascii="Tahoma" w:hAnsi="Tahoma" w:cs="Tahoma"/>
          <w:b/>
          <w:bCs/>
          <w:color w:val="1060B8"/>
          <w:sz w:val="29"/>
          <w:szCs w:val="29"/>
        </w:rPr>
        <w:t>§ 240</w:t>
      </w:r>
      <w:bookmarkEnd w:id="249"/>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Těhotné zaměstnankyně a zaměstnankyně a zaměstnanci pečující o děti do věku 8 let smějí být vysíláni na pracovní cestu mimo obvod obce svého pracoviště nebo bydliště jen se svým souhlasem; přeložit je může zaměstnavatel jen na jejich žádost.</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 xml:space="preserve">Ustanovení odstavce 1 platí i pro osamělou zaměstnankyni a osamělého zaměstnance, kteří pečují o dítě, dokud dítě nedosáhlo věku 15 let, jakož i pro zaměstnance, který prokáže, že převážně sám dlouhodobě pečuje o osobu, která se </w:t>
      </w:r>
      <w:r>
        <w:rPr>
          <w:rFonts w:ascii="Tahoma" w:hAnsi="Tahoma" w:cs="Tahoma"/>
          <w:color w:val="424242"/>
          <w:sz w:val="18"/>
          <w:szCs w:val="18"/>
          <w:shd w:val="clear" w:color="auto" w:fill="FFFFFF"/>
        </w:rPr>
        <w:lastRenderedPageBreak/>
        <w:t>podle zvláštního právního předpisu považuje za osobu závislou na pomoci jiné fyzické osoby ve stupni II (středně těžká závislost), ve stupni III (těžká závislost) nebo stupni IV (úplná závislost)</w:t>
      </w:r>
      <w:hyperlink r:id="rId430" w:anchor="poznamka77a" w:history="1">
        <w:r>
          <w:rPr>
            <w:rStyle w:val="Hypertextovodkaz"/>
            <w:rFonts w:ascii="Tahoma" w:hAnsi="Tahoma" w:cs="Tahoma"/>
            <w:color w:val="1A8B00"/>
            <w:sz w:val="18"/>
            <w:szCs w:val="18"/>
            <w:shd w:val="clear" w:color="auto" w:fill="FFFFFF"/>
            <w:vertAlign w:val="superscript"/>
          </w:rPr>
          <w:t>77a)</w:t>
        </w:r>
      </w:hyperlink>
      <w:r>
        <w:rPr>
          <w:rFonts w:ascii="Tahoma" w:hAnsi="Tahoma" w:cs="Tahoma"/>
          <w:color w:val="424242"/>
          <w:sz w:val="18"/>
          <w:szCs w:val="18"/>
          <w:shd w:val="clear" w:color="auto" w:fill="FFFFFF"/>
        </w:rPr>
        <w:t>.</w:t>
      </w:r>
    </w:p>
    <w:p w:rsidR="001E3809" w:rsidRDefault="001E3809" w:rsidP="001E3809">
      <w:pPr>
        <w:shd w:val="clear" w:color="auto" w:fill="FFFFFF"/>
        <w:jc w:val="center"/>
        <w:rPr>
          <w:rFonts w:ascii="Tahoma" w:hAnsi="Tahoma" w:cs="Tahoma"/>
          <w:b/>
          <w:bCs/>
          <w:color w:val="1060B8"/>
          <w:sz w:val="29"/>
          <w:szCs w:val="29"/>
        </w:rPr>
      </w:pPr>
      <w:bookmarkStart w:id="250" w:name="par241"/>
      <w:r>
        <w:rPr>
          <w:rFonts w:ascii="Tahoma" w:hAnsi="Tahoma" w:cs="Tahoma"/>
          <w:b/>
          <w:bCs/>
          <w:color w:val="1060B8"/>
          <w:sz w:val="29"/>
          <w:szCs w:val="29"/>
        </w:rPr>
        <w:t>§ 241</w:t>
      </w:r>
      <w:bookmarkEnd w:id="250"/>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je povinen přihlížet při zařazování zaměstnanců do směn též k potřebám zaměstnankyň a zaměstnanců pečujících o děti.</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Požádá-li zaměstnankyně nebo zaměstnanec pečující o dítě mladší než 15 let, těhotná zaměstnankyně nebo zaměstnanec, který prokáže, že převážně sám dlouhodobě pečuje o převážně nebo úplně bezmocnou fyzickou osobu, o kratší pracovní dobu nebo jinou vhodnou úpravu stanovené týdenní pracovní doby, je zaměstnavatel povinen vyhovět žádosti, nebrání-li tomu vážné provozní důvody.</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Zakazuje se zaměstnávat těhotné zaměstnankyně prací přesčas. Zaměstnankyním a zaměstnancům, kteří pečují o dítě mladší než 1 rok, nesmí zaměstnavatel nařídit práci přesčas.</w:t>
      </w:r>
      <w:r>
        <w:rPr>
          <w:rFonts w:ascii="Tahoma" w:hAnsi="Tahoma" w:cs="Tahoma"/>
          <w:color w:val="424242"/>
          <w:sz w:val="18"/>
          <w:szCs w:val="18"/>
        </w:rPr>
        <w:br/>
      </w:r>
    </w:p>
    <w:p w:rsidR="001E3809" w:rsidRDefault="001E3809" w:rsidP="001E380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4</w:t>
      </w:r>
      <w:r>
        <w:rPr>
          <w:rFonts w:ascii="Tahoma" w:hAnsi="Tahoma" w:cs="Tahoma"/>
          <w:color w:val="424242"/>
          <w:sz w:val="32"/>
          <w:szCs w:val="32"/>
        </w:rPr>
        <w:br/>
        <w:t>Přestávky ke kojení</w:t>
      </w:r>
    </w:p>
    <w:p w:rsidR="001E3809" w:rsidRDefault="001E3809" w:rsidP="001E3809">
      <w:pPr>
        <w:shd w:val="clear" w:color="auto" w:fill="FFFFFF"/>
        <w:jc w:val="center"/>
        <w:rPr>
          <w:rFonts w:ascii="Tahoma" w:hAnsi="Tahoma" w:cs="Tahoma"/>
          <w:b/>
          <w:bCs/>
          <w:color w:val="1060B8"/>
          <w:sz w:val="29"/>
          <w:szCs w:val="29"/>
        </w:rPr>
      </w:pPr>
      <w:bookmarkStart w:id="251" w:name="par242"/>
      <w:r>
        <w:rPr>
          <w:rFonts w:ascii="Tahoma" w:hAnsi="Tahoma" w:cs="Tahoma"/>
          <w:b/>
          <w:bCs/>
          <w:color w:val="1060B8"/>
          <w:sz w:val="29"/>
          <w:szCs w:val="29"/>
        </w:rPr>
        <w:t>§ 242</w:t>
      </w:r>
      <w:bookmarkEnd w:id="251"/>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Zaměstnankyni, která kojí své dítě, je zaměstnavatel povinen poskytnout kromě přestávek v práci zvláštní přestávky ke kojení.</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Zaměstnankyni, která pracuje po stanovenou týdenní pracovní dobu, přísluší na každé dítě do konce 1 roku jeho věku 2 půlhodinové přestávky a v dalších 3 měsících 1 půlhodinová přestávka za směnu. Pracuje-li po kratší pracovní dobu, avšak alespoň polovinu týdenní pracovní doby, přísluší jí pouze 1 půlhodinová přestávka, a to na každé dítě do konce 1 roku jeho věku.</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Přestávky ke kojení se započítávají do pracovní doby a přísluší za ně náhrada mzdy nebo platu ve výši průměrného výdělku.</w:t>
      </w:r>
      <w:r>
        <w:rPr>
          <w:rFonts w:ascii="Tahoma" w:hAnsi="Tahoma" w:cs="Tahoma"/>
          <w:color w:val="424242"/>
          <w:sz w:val="18"/>
          <w:szCs w:val="18"/>
        </w:rPr>
        <w:br/>
      </w:r>
    </w:p>
    <w:p w:rsidR="001E3809" w:rsidRDefault="001E3809" w:rsidP="001E380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5</w:t>
      </w:r>
      <w:r>
        <w:rPr>
          <w:rFonts w:ascii="Tahoma" w:hAnsi="Tahoma" w:cs="Tahoma"/>
          <w:color w:val="424242"/>
          <w:sz w:val="32"/>
          <w:szCs w:val="32"/>
        </w:rPr>
        <w:br/>
        <w:t>Pracovní podmínky mladistvých zaměstnanců</w:t>
      </w:r>
    </w:p>
    <w:p w:rsidR="001E3809" w:rsidRDefault="001E3809" w:rsidP="001E3809">
      <w:pPr>
        <w:shd w:val="clear" w:color="auto" w:fill="FFFFFF"/>
        <w:jc w:val="center"/>
        <w:rPr>
          <w:rFonts w:ascii="Tahoma" w:hAnsi="Tahoma" w:cs="Tahoma"/>
          <w:b/>
          <w:bCs/>
          <w:color w:val="1060B8"/>
          <w:sz w:val="29"/>
          <w:szCs w:val="29"/>
        </w:rPr>
      </w:pPr>
      <w:bookmarkStart w:id="252" w:name="par243"/>
      <w:r>
        <w:rPr>
          <w:rFonts w:ascii="Tahoma" w:hAnsi="Tahoma" w:cs="Tahoma"/>
          <w:b/>
          <w:bCs/>
          <w:color w:val="1060B8"/>
          <w:sz w:val="29"/>
          <w:szCs w:val="29"/>
        </w:rPr>
        <w:t>§ 243</w:t>
      </w:r>
      <w:bookmarkEnd w:id="252"/>
    </w:p>
    <w:p w:rsidR="001E3809" w:rsidRDefault="001E3809" w:rsidP="001E3809">
      <w:pPr>
        <w:rPr>
          <w:rFonts w:ascii="Times New Roman" w:hAnsi="Times New Roman" w:cs="Times New Roman"/>
          <w:sz w:val="24"/>
          <w:szCs w:val="24"/>
        </w:rPr>
      </w:pPr>
      <w:r>
        <w:rPr>
          <w:rFonts w:ascii="Tahoma" w:hAnsi="Tahoma" w:cs="Tahoma"/>
          <w:color w:val="424242"/>
          <w:sz w:val="18"/>
          <w:szCs w:val="18"/>
          <w:shd w:val="clear" w:color="auto" w:fill="FFFFFF"/>
        </w:rPr>
        <w:t>Zaměstnavatelé jsou povinni vytvářet příznivé podmínky pro všestranný rozvoj tělesných a duševních schopností mladistvých zaměstnanců též zvláštní úpravou jejich pracovních podmínek.</w:t>
      </w:r>
    </w:p>
    <w:p w:rsidR="001E3809" w:rsidRDefault="001E3809" w:rsidP="001E3809">
      <w:pPr>
        <w:shd w:val="clear" w:color="auto" w:fill="FFFFFF"/>
        <w:jc w:val="center"/>
        <w:rPr>
          <w:rFonts w:ascii="Tahoma" w:hAnsi="Tahoma" w:cs="Tahoma"/>
          <w:b/>
          <w:bCs/>
          <w:color w:val="1060B8"/>
          <w:sz w:val="29"/>
          <w:szCs w:val="29"/>
        </w:rPr>
      </w:pPr>
      <w:bookmarkStart w:id="253" w:name="par244"/>
      <w:r>
        <w:rPr>
          <w:rFonts w:ascii="Tahoma" w:hAnsi="Tahoma" w:cs="Tahoma"/>
          <w:b/>
          <w:bCs/>
          <w:color w:val="1060B8"/>
          <w:sz w:val="29"/>
          <w:szCs w:val="29"/>
        </w:rPr>
        <w:t>§ 244</w:t>
      </w:r>
      <w:bookmarkEnd w:id="253"/>
    </w:p>
    <w:p w:rsidR="001E3809" w:rsidRDefault="001E3809" w:rsidP="001E3809">
      <w:pPr>
        <w:rPr>
          <w:rFonts w:ascii="Times New Roman" w:hAnsi="Times New Roman" w:cs="Times New Roman"/>
          <w:sz w:val="24"/>
          <w:szCs w:val="24"/>
        </w:rPr>
      </w:pPr>
      <w:r>
        <w:rPr>
          <w:rFonts w:ascii="Tahoma" w:hAnsi="Tahoma" w:cs="Tahoma"/>
          <w:color w:val="424242"/>
          <w:sz w:val="18"/>
          <w:szCs w:val="18"/>
          <w:shd w:val="clear" w:color="auto" w:fill="FFFFFF"/>
        </w:rPr>
        <w:t>Zaměstnavatelé smějí zaměstnávat mladistvé zaměstnance pouze pracemi, které jsou přiměřené jejich fyzickému a rozumovému rozvoji, a poskytují jim při práci zvýšenou péči.</w:t>
      </w:r>
    </w:p>
    <w:p w:rsidR="001E3809" w:rsidRDefault="001E3809" w:rsidP="001E3809">
      <w:pPr>
        <w:shd w:val="clear" w:color="auto" w:fill="FFFFFF"/>
        <w:jc w:val="center"/>
        <w:rPr>
          <w:rFonts w:ascii="Tahoma" w:hAnsi="Tahoma" w:cs="Tahoma"/>
          <w:b/>
          <w:bCs/>
          <w:color w:val="1060B8"/>
          <w:sz w:val="29"/>
          <w:szCs w:val="29"/>
        </w:rPr>
      </w:pPr>
      <w:bookmarkStart w:id="254" w:name="par245"/>
      <w:r>
        <w:rPr>
          <w:rFonts w:ascii="Tahoma" w:hAnsi="Tahoma" w:cs="Tahoma"/>
          <w:b/>
          <w:bCs/>
          <w:color w:val="1060B8"/>
          <w:sz w:val="29"/>
          <w:szCs w:val="29"/>
        </w:rPr>
        <w:t>§ 245</w:t>
      </w:r>
      <w:bookmarkEnd w:id="254"/>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Zakazuje se zaměstnávat mladistvé zaměstnance prací přesčas a prací v noci. Výjimečně mohou mladiství zaměstnanci starší než 16 let konat noční práci nepřesahující 1 hodinu, jestliže je to třeba pro jejich výchovu k povolání, a to pod dohledem zaměstnance staršího 18 let, je-li tento dohled pro ochranu mladistvého zaměstnance nezbytný. Noční práce mladistvého zaměstnance musí bezprostředně navazovat na jeho práci připadající podle rozvrhu směn na denní dobu.</w:t>
      </w:r>
      <w:r>
        <w:rPr>
          <w:rFonts w:ascii="Tahoma" w:hAnsi="Tahoma" w:cs="Tahoma"/>
          <w:color w:val="424242"/>
          <w:sz w:val="18"/>
          <w:szCs w:val="18"/>
        </w:rPr>
        <w:br/>
      </w:r>
      <w:r>
        <w:rPr>
          <w:rStyle w:val="odst"/>
          <w:rFonts w:ascii="Tahoma" w:hAnsi="Tahoma" w:cs="Tahoma"/>
          <w:b/>
          <w:bCs/>
          <w:color w:val="1060B8"/>
          <w:sz w:val="18"/>
          <w:szCs w:val="18"/>
          <w:shd w:val="clear" w:color="auto" w:fill="FFFFFF"/>
        </w:rPr>
        <w:lastRenderedPageBreak/>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Jestliže je zakázáno zaměstnávat mladistvého zaměstnance prací, pro kterou se mu dostalo výchovy k povolání, protože je její výkon mladistvým zaměstnancům zakázán nebo protože podle lékařského posudku vydaného poskytovatelem pracovnělékařských služeb ohrožuje jeho zdraví, je zaměstnavatel povinen do doby, než bude mladistvý zaměstnanec moci tuto práci konat, poskytnout mu jinou přiměřenou práci odpovídající pokud možno jeho kvalifikaci.</w:t>
      </w:r>
    </w:p>
    <w:p w:rsidR="001E3809" w:rsidRDefault="001E3809" w:rsidP="001E3809">
      <w:pPr>
        <w:shd w:val="clear" w:color="auto" w:fill="FFFFFF"/>
        <w:jc w:val="center"/>
        <w:rPr>
          <w:rFonts w:ascii="Tahoma" w:hAnsi="Tahoma" w:cs="Tahoma"/>
          <w:b/>
          <w:bCs/>
          <w:color w:val="1060B8"/>
          <w:sz w:val="29"/>
          <w:szCs w:val="29"/>
        </w:rPr>
      </w:pPr>
      <w:bookmarkStart w:id="255" w:name="par246"/>
      <w:r>
        <w:rPr>
          <w:rFonts w:ascii="Tahoma" w:hAnsi="Tahoma" w:cs="Tahoma"/>
          <w:b/>
          <w:bCs/>
          <w:color w:val="1060B8"/>
          <w:sz w:val="29"/>
          <w:szCs w:val="29"/>
        </w:rPr>
        <w:t>§ 246</w:t>
      </w:r>
      <w:bookmarkEnd w:id="255"/>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Zakazuje se zaměstnávat mladistvé zaměstnance pracemi pod zemí při těžbě nerostů nebo při ražení tunelů a štol.</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Zakazuje se zaměstnávat mladistvé zaměstnance pracemi, které se zřetelem k anatomickým, fyziologickým a psychickým zvláštnostem v tomto věku jsou pro ně nepřiměřené, nebezpečné nebo škodlivé jejich zdraví. Ministerstvo zdravotnictví stanoví vyhláškou v dohodě s Ministerstvem průmyslu a obchodu a Ministerstvem školství, mládeže a tělovýchovy práce a pracoviště, které jsou zakázány mladistvým zaměstnancům, a podmínky, za nichž mohou mladiství zaměstnanci výjimečně tyto práce konat z důvodu přípravy na povolání.</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Zakazuje se zaměstnávat mladistvé zaměstnance také pracemi, při nichž jsou vystaveni zvýšenému nebezpečí úrazu nebo při jejichž výkonu by mohli vážně ohrozit bezpečnost a zdraví ostatních zaměstnanců nebo jiných fyzických osob.</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Zákazy některých prací mohou být rozšířeny vyhláškou podle odstavce 2 i na zaměstnance ve věku do 21 let.</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je povinen vést seznam mladistvých zaměstnanců, kteří jsou u něj zaměstnáni; seznam obsahuje jméno, popřípadě jména, příjmení, datum narození a druh práce, který tento zaměstnanec vykonává.</w:t>
      </w:r>
    </w:p>
    <w:p w:rsidR="001E3809" w:rsidRDefault="001E3809" w:rsidP="001E3809">
      <w:pPr>
        <w:shd w:val="clear" w:color="auto" w:fill="FFFFFF"/>
        <w:jc w:val="center"/>
        <w:rPr>
          <w:rFonts w:ascii="Tahoma" w:hAnsi="Tahoma" w:cs="Tahoma"/>
          <w:b/>
          <w:bCs/>
          <w:color w:val="1060B8"/>
          <w:sz w:val="29"/>
          <w:szCs w:val="29"/>
        </w:rPr>
      </w:pPr>
      <w:bookmarkStart w:id="256" w:name="par247"/>
      <w:r>
        <w:rPr>
          <w:rFonts w:ascii="Tahoma" w:hAnsi="Tahoma" w:cs="Tahoma"/>
          <w:b/>
          <w:bCs/>
          <w:color w:val="1060B8"/>
          <w:sz w:val="29"/>
          <w:szCs w:val="29"/>
        </w:rPr>
        <w:t>§ 247</w:t>
      </w:r>
      <w:bookmarkEnd w:id="256"/>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je povinen zabezpečit na své náklady, aby mladiství zaměstnanci byli vyšetřeni poskytovatelem pracovnělékařských služeb</w:t>
      </w:r>
    </w:p>
    <w:p w:rsidR="001E3809" w:rsidRDefault="001E3809" w:rsidP="001E3809">
      <w:pPr>
        <w:shd w:val="clear" w:color="auto" w:fill="FFFFFF"/>
        <w:rPr>
          <w:rFonts w:ascii="Tahoma" w:hAnsi="Tahoma" w:cs="Tahoma"/>
          <w:color w:val="424242"/>
          <w:sz w:val="18"/>
          <w:szCs w:val="18"/>
        </w:rPr>
      </w:pPr>
      <w:r>
        <w:rPr>
          <w:rFonts w:ascii="Tahoma" w:hAnsi="Tahoma" w:cs="Tahoma"/>
          <w:color w:val="424242"/>
          <w:sz w:val="18"/>
          <w:szCs w:val="18"/>
        </w:rPr>
        <w:t>a) před vznikem pracovního poměru a před převedením na jinou práci,</w:t>
      </w:r>
      <w:r>
        <w:rPr>
          <w:rFonts w:ascii="Tahoma" w:hAnsi="Tahoma" w:cs="Tahoma"/>
          <w:color w:val="424242"/>
          <w:sz w:val="18"/>
          <w:szCs w:val="18"/>
        </w:rPr>
        <w:br/>
        <w:t>b) pravidelně podle potřeby, nejméně však 1 ročně.</w:t>
      </w:r>
    </w:p>
    <w:p w:rsidR="001E3809" w:rsidRDefault="001E3809" w:rsidP="001E3809">
      <w:pPr>
        <w:rPr>
          <w:rFonts w:ascii="Tahoma" w:hAnsi="Tahoma" w:cs="Tahoma"/>
          <w:color w:val="424242"/>
          <w:sz w:val="18"/>
          <w:szCs w:val="18"/>
          <w:shd w:val="clear" w:color="auto" w:fill="FFFFFF"/>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Mladiství zaměstnanci jsou povinni podrobit se stanoveným lékařským vyšetřením.</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Při ukládání pracovních úkolů mladistvému zaměstnanci je zaměstnavatel povinen řídit se lékařským posudkem vydaným poskytovatelem pracovnělékařských služeb.</w:t>
      </w:r>
    </w:p>
    <w:p w:rsidR="001E3809" w:rsidRDefault="001E3809" w:rsidP="001E3809">
      <w:pPr>
        <w:rPr>
          <w:rFonts w:ascii="Tahoma" w:hAnsi="Tahoma" w:cs="Tahoma"/>
          <w:color w:val="424242"/>
          <w:sz w:val="18"/>
          <w:szCs w:val="18"/>
          <w:shd w:val="clear" w:color="auto" w:fill="FFFFFF"/>
        </w:rPr>
      </w:pPr>
    </w:p>
    <w:p w:rsidR="001E3809" w:rsidRDefault="001E3809" w:rsidP="001E3809"/>
    <w:p w:rsidR="001E3809" w:rsidRPr="001E3809" w:rsidRDefault="001E3809" w:rsidP="001E3809">
      <w:pPr>
        <w:shd w:val="clear" w:color="auto" w:fill="FFFFFF"/>
        <w:spacing w:after="300" w:line="240" w:lineRule="auto"/>
        <w:jc w:val="center"/>
        <w:outlineLvl w:val="2"/>
        <w:rPr>
          <w:rFonts w:ascii="Tahoma" w:eastAsia="Times New Roman" w:hAnsi="Tahoma" w:cs="Tahoma"/>
          <w:b/>
          <w:bCs/>
          <w:color w:val="1060B8"/>
          <w:sz w:val="36"/>
          <w:szCs w:val="36"/>
          <w:lang w:eastAsia="cs-CZ"/>
        </w:rPr>
      </w:pPr>
      <w:r w:rsidRPr="001E3809">
        <w:rPr>
          <w:rFonts w:ascii="Tahoma" w:eastAsia="Times New Roman" w:hAnsi="Tahoma" w:cs="Tahoma"/>
          <w:b/>
          <w:bCs/>
          <w:color w:val="1060B8"/>
          <w:sz w:val="36"/>
          <w:szCs w:val="36"/>
          <w:lang w:eastAsia="cs-CZ"/>
        </w:rPr>
        <w:t>Část jedenáctá</w:t>
      </w:r>
      <w:r w:rsidRPr="001E3809">
        <w:rPr>
          <w:rFonts w:ascii="Tahoma" w:eastAsia="Times New Roman" w:hAnsi="Tahoma" w:cs="Tahoma"/>
          <w:b/>
          <w:bCs/>
          <w:color w:val="1060B8"/>
          <w:sz w:val="36"/>
          <w:szCs w:val="36"/>
          <w:lang w:eastAsia="cs-CZ"/>
        </w:rPr>
        <w:br/>
        <w:t>Náhrada škody</w:t>
      </w:r>
    </w:p>
    <w:p w:rsidR="001E3809" w:rsidRPr="001E3809" w:rsidRDefault="001E3809" w:rsidP="001E3809">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1E3809">
        <w:rPr>
          <w:rFonts w:ascii="Tahoma" w:eastAsia="Times New Roman" w:hAnsi="Tahoma" w:cs="Tahoma"/>
          <w:b/>
          <w:bCs/>
          <w:color w:val="424242"/>
          <w:sz w:val="34"/>
          <w:szCs w:val="34"/>
          <w:lang w:eastAsia="cs-CZ"/>
        </w:rPr>
        <w:t>Hlava I: Předcházení škodám</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257" w:name="par248"/>
      <w:r w:rsidRPr="001E3809">
        <w:rPr>
          <w:rFonts w:ascii="Tahoma" w:eastAsia="Times New Roman" w:hAnsi="Tahoma" w:cs="Tahoma"/>
          <w:b/>
          <w:bCs/>
          <w:color w:val="1060B8"/>
          <w:sz w:val="29"/>
          <w:szCs w:val="29"/>
          <w:lang w:eastAsia="cs-CZ"/>
        </w:rPr>
        <w:t>§ 248</w:t>
      </w:r>
      <w:bookmarkEnd w:id="257"/>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je povinen zajišťovat svým zaměstnancům takové pracovní podmínky, aby mohli řádně plnit své pracovní úkoly bez ohrožení zdraví a majetku; zjistí-li závady, je povinen učinit opatření k jejich odstranění.</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je z důvodu ochrany majetku oprávněn v nezbytném rozsahu provádět kontrolu věcí, které zaměstnanci k němu vnášejí nebo od něho odnášejí, popřípadě provádět prohlídky zaměstnanců. Při kontrole a prohlídce podle věty první musí být dodržena ochrana osobnosti. Osobní prohlídku může provádět pouze fyzická osoba stejného pohlaví.</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258" w:name="par249"/>
      <w:r w:rsidRPr="001E3809">
        <w:rPr>
          <w:rFonts w:ascii="Tahoma" w:eastAsia="Times New Roman" w:hAnsi="Tahoma" w:cs="Tahoma"/>
          <w:b/>
          <w:bCs/>
          <w:color w:val="1060B8"/>
          <w:sz w:val="29"/>
          <w:szCs w:val="29"/>
          <w:lang w:eastAsia="cs-CZ"/>
        </w:rPr>
        <w:t>§ 249</w:t>
      </w:r>
      <w:bookmarkEnd w:id="258"/>
    </w:p>
    <w:p w:rsidR="008D3123" w:rsidRDefault="001E3809" w:rsidP="001E3809">
      <w:pPr>
        <w:rPr>
          <w:rFonts w:ascii="Tahoma" w:eastAsia="Times New Roman" w:hAnsi="Tahoma" w:cs="Tahoma"/>
          <w:color w:val="424242"/>
          <w:sz w:val="18"/>
          <w:szCs w:val="18"/>
          <w:shd w:val="clear" w:color="auto" w:fill="FFFFFF"/>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Zaměstnanec je povinen počínat si tak, aby nedocházelo ke škodám na zdraví, majetku ani k bezdůvodnému obohacení. Hrozí-li škoda, je povinen na ni upozornit nadřízeného vedoucího zaměstnance.</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Je-li k odvrácení škody hrozící zaměstnavateli neodkladně třeba zákroku, je zaměstnanec povinen zakročit; nemusí tak učinit, brání-li mu v tom důležitá okolnost nebo jestliže by tím vystavil vážnému ohrožení sebe nebo ostatní zaměstnance, popřípadě osoby blízké.</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lastRenderedPageBreak/>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Zjistí-li zaměstnanec, že nemá vytvořeny potřebné pracovní podmínky, je povinen oznámit tuto skutečnost nadřízenému vedoucímu zaměstnanci.</w:t>
      </w:r>
    </w:p>
    <w:p w:rsidR="001E3809" w:rsidRDefault="001E3809" w:rsidP="001E3809"/>
    <w:p w:rsidR="001E3809" w:rsidRDefault="001E3809" w:rsidP="001E3809">
      <w:pPr>
        <w:pStyle w:val="Nadpis4"/>
        <w:shd w:val="clear" w:color="auto" w:fill="FFFFFF"/>
        <w:spacing w:before="375" w:beforeAutospacing="0" w:after="225" w:afterAutospacing="0"/>
        <w:jc w:val="center"/>
        <w:rPr>
          <w:rFonts w:ascii="Tahoma" w:hAnsi="Tahoma" w:cs="Tahoma"/>
          <w:color w:val="424242"/>
          <w:sz w:val="34"/>
          <w:szCs w:val="34"/>
        </w:rPr>
      </w:pPr>
      <w:r>
        <w:rPr>
          <w:rFonts w:ascii="Tahoma" w:hAnsi="Tahoma" w:cs="Tahoma"/>
          <w:color w:val="424242"/>
          <w:sz w:val="34"/>
          <w:szCs w:val="34"/>
        </w:rPr>
        <w:t>Hlava II: Odpovědnost zaměstnance za škodu</w:t>
      </w:r>
    </w:p>
    <w:p w:rsidR="001E3809" w:rsidRDefault="001E3809" w:rsidP="001E380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1</w:t>
      </w:r>
      <w:r>
        <w:rPr>
          <w:rFonts w:ascii="Tahoma" w:hAnsi="Tahoma" w:cs="Tahoma"/>
          <w:color w:val="424242"/>
          <w:sz w:val="32"/>
          <w:szCs w:val="32"/>
        </w:rPr>
        <w:br/>
        <w:t>Obecná odpovědnost</w:t>
      </w:r>
    </w:p>
    <w:p w:rsidR="001E3809" w:rsidRDefault="001E3809" w:rsidP="001E3809">
      <w:pPr>
        <w:shd w:val="clear" w:color="auto" w:fill="FFFFFF"/>
        <w:jc w:val="center"/>
        <w:rPr>
          <w:rFonts w:ascii="Tahoma" w:hAnsi="Tahoma" w:cs="Tahoma"/>
          <w:b/>
          <w:bCs/>
          <w:color w:val="1060B8"/>
          <w:sz w:val="29"/>
          <w:szCs w:val="29"/>
        </w:rPr>
      </w:pPr>
      <w:bookmarkStart w:id="259" w:name="par250"/>
      <w:r>
        <w:rPr>
          <w:rFonts w:ascii="Tahoma" w:hAnsi="Tahoma" w:cs="Tahoma"/>
          <w:b/>
          <w:bCs/>
          <w:color w:val="1060B8"/>
          <w:sz w:val="29"/>
          <w:szCs w:val="29"/>
        </w:rPr>
        <w:t>§ 250</w:t>
      </w:r>
      <w:bookmarkEnd w:id="259"/>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Zaměstnanec odpovídá zaměstnavateli za škodu, kterou mu způsobil zaviněným porušením povinností při plnění pracovních úkolů nebo v přímé souvislosti s ním.</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Byla-li škoda způsobena také porušením povinností ze strany zaměstnavatele, odpovědnost zaměstnance se poměrně omezí.</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je povinen prokázat zavinění zaměstnance, s výjimkou případů uvedených v</w:t>
      </w:r>
      <w:r>
        <w:rPr>
          <w:rStyle w:val="apple-converted-space"/>
          <w:rFonts w:ascii="Tahoma" w:hAnsi="Tahoma" w:cs="Tahoma"/>
          <w:color w:val="424242"/>
          <w:sz w:val="18"/>
          <w:szCs w:val="18"/>
          <w:shd w:val="clear" w:color="auto" w:fill="FFFFFF"/>
        </w:rPr>
        <w:t> </w:t>
      </w:r>
      <w:hyperlink r:id="rId431" w:anchor="par252" w:history="1">
        <w:r>
          <w:rPr>
            <w:rStyle w:val="Hypertextovodkaz"/>
            <w:rFonts w:ascii="Tahoma" w:hAnsi="Tahoma" w:cs="Tahoma"/>
            <w:color w:val="1A8B00"/>
            <w:sz w:val="18"/>
            <w:szCs w:val="18"/>
            <w:shd w:val="clear" w:color="auto" w:fill="FFFFFF"/>
          </w:rPr>
          <w:t>§ 252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a</w:t>
      </w:r>
      <w:hyperlink r:id="rId432" w:anchor="par255" w:history="1">
        <w:r>
          <w:rPr>
            <w:rStyle w:val="Hypertextovodkaz"/>
            <w:rFonts w:ascii="Tahoma" w:hAnsi="Tahoma" w:cs="Tahoma"/>
            <w:color w:val="1A8B00"/>
            <w:sz w:val="18"/>
            <w:szCs w:val="18"/>
            <w:shd w:val="clear" w:color="auto" w:fill="FFFFFF"/>
          </w:rPr>
          <w:t>255</w:t>
        </w:r>
      </w:hyperlink>
      <w:r>
        <w:rPr>
          <w:rFonts w:ascii="Tahoma" w:hAnsi="Tahoma" w:cs="Tahoma"/>
          <w:color w:val="424242"/>
          <w:sz w:val="18"/>
          <w:szCs w:val="18"/>
          <w:shd w:val="clear" w:color="auto" w:fill="FFFFFF"/>
        </w:rPr>
        <w:t>.</w:t>
      </w:r>
      <w:r>
        <w:rPr>
          <w:rStyle w:val="apple-converted-space"/>
          <w:rFonts w:ascii="Tahoma" w:hAnsi="Tahoma" w:cs="Tahoma"/>
          <w:color w:val="424242"/>
          <w:sz w:val="18"/>
          <w:szCs w:val="18"/>
          <w:shd w:val="clear" w:color="auto" w:fill="FFFFFF"/>
        </w:rPr>
        <w:t> </w:t>
      </w:r>
      <w:r>
        <w:rPr>
          <w:rFonts w:ascii="Tahoma" w:hAnsi="Tahoma" w:cs="Tahoma"/>
          <w:color w:val="424242"/>
          <w:sz w:val="18"/>
          <w:szCs w:val="18"/>
        </w:rPr>
        <w:br/>
      </w:r>
    </w:p>
    <w:p w:rsidR="001E3809" w:rsidRDefault="001E3809" w:rsidP="001E380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2</w:t>
      </w:r>
      <w:r>
        <w:rPr>
          <w:rFonts w:ascii="Tahoma" w:hAnsi="Tahoma" w:cs="Tahoma"/>
          <w:color w:val="424242"/>
          <w:sz w:val="32"/>
          <w:szCs w:val="32"/>
        </w:rPr>
        <w:br/>
        <w:t>Odpovědnost za nesplnění povinnosti k odvrácení škody</w:t>
      </w:r>
    </w:p>
    <w:p w:rsidR="001E3809" w:rsidRDefault="001E3809" w:rsidP="001E3809">
      <w:pPr>
        <w:shd w:val="clear" w:color="auto" w:fill="FFFFFF"/>
        <w:jc w:val="center"/>
        <w:rPr>
          <w:rFonts w:ascii="Tahoma" w:hAnsi="Tahoma" w:cs="Tahoma"/>
          <w:b/>
          <w:bCs/>
          <w:color w:val="1060B8"/>
          <w:sz w:val="29"/>
          <w:szCs w:val="29"/>
        </w:rPr>
      </w:pPr>
      <w:bookmarkStart w:id="260" w:name="par251"/>
      <w:r>
        <w:rPr>
          <w:rFonts w:ascii="Tahoma" w:hAnsi="Tahoma" w:cs="Tahoma"/>
          <w:b/>
          <w:bCs/>
          <w:color w:val="1060B8"/>
          <w:sz w:val="29"/>
          <w:szCs w:val="29"/>
        </w:rPr>
        <w:t>§ 251</w:t>
      </w:r>
      <w:bookmarkEnd w:id="260"/>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Na zaměstnanci, který vědomě neupozornil nadřízeného vedoucího zaměstnance na škodu hrozící zaměstnavateli nebo nezakročil proti hrozící škodě, ačkoliv by tím bylo zabráněno bezprostřednímu vzniku škody, může zaměstnavatel požadovat, aby se podílel na náhradě škody, která byla zaměstnavateli způsobena, a to v rozsahu přiměřeném okolnostem případu, pokud ji není možné nahradit jinak.</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Zaměstnanec neodpovídá za škodu, kterou způsobil při odvracení škody hrozící zaměstnavateli nebo nebezpečí přímo hrozícího životu nebo zdraví, jestliže tento stav sám úmyslně nevyvolal a počínal si přitom způsobem přiměřeným okolnostem.</w:t>
      </w:r>
      <w:r>
        <w:rPr>
          <w:rFonts w:ascii="Tahoma" w:hAnsi="Tahoma" w:cs="Tahoma"/>
          <w:color w:val="424242"/>
          <w:sz w:val="18"/>
          <w:szCs w:val="18"/>
        </w:rPr>
        <w:br/>
      </w:r>
    </w:p>
    <w:p w:rsidR="001E3809" w:rsidRDefault="001E3809" w:rsidP="001E380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3</w:t>
      </w:r>
      <w:r>
        <w:rPr>
          <w:rFonts w:ascii="Tahoma" w:hAnsi="Tahoma" w:cs="Tahoma"/>
          <w:color w:val="424242"/>
          <w:sz w:val="32"/>
          <w:szCs w:val="32"/>
        </w:rPr>
        <w:br/>
        <w:t>Odpovědnost za schodek na svěřených hodnotách, které je zaměstnanec povinen vyúčtovat a odpovědnost za ztrátu svěřených věcí</w:t>
      </w:r>
    </w:p>
    <w:p w:rsidR="001E3809" w:rsidRDefault="001E3809" w:rsidP="001E3809">
      <w:pPr>
        <w:pStyle w:val="Nadpis6"/>
        <w:shd w:val="clear" w:color="auto" w:fill="FFFFFF"/>
        <w:spacing w:before="375"/>
        <w:jc w:val="center"/>
        <w:rPr>
          <w:rFonts w:ascii="Tahoma" w:hAnsi="Tahoma" w:cs="Tahoma"/>
          <w:color w:val="424242"/>
          <w:sz w:val="31"/>
          <w:szCs w:val="31"/>
        </w:rPr>
      </w:pPr>
      <w:r>
        <w:rPr>
          <w:rFonts w:ascii="Tahoma" w:hAnsi="Tahoma" w:cs="Tahoma"/>
          <w:color w:val="424242"/>
          <w:sz w:val="31"/>
          <w:szCs w:val="31"/>
        </w:rPr>
        <w:t>Oddíl 1</w:t>
      </w:r>
      <w:r>
        <w:rPr>
          <w:rFonts w:ascii="Tahoma" w:hAnsi="Tahoma" w:cs="Tahoma"/>
          <w:color w:val="424242"/>
          <w:sz w:val="31"/>
          <w:szCs w:val="31"/>
        </w:rPr>
        <w:br/>
        <w:t>Odpovědnost za schodek na svěřených hodnotách, které je zaměstnanec povinen vyúčtovat</w:t>
      </w:r>
    </w:p>
    <w:p w:rsidR="001E3809" w:rsidRDefault="001E3809" w:rsidP="001E3809">
      <w:pPr>
        <w:shd w:val="clear" w:color="auto" w:fill="FFFFFF"/>
        <w:jc w:val="center"/>
        <w:rPr>
          <w:rFonts w:ascii="Tahoma" w:hAnsi="Tahoma" w:cs="Tahoma"/>
          <w:b/>
          <w:bCs/>
          <w:color w:val="1060B8"/>
          <w:sz w:val="29"/>
          <w:szCs w:val="29"/>
        </w:rPr>
      </w:pPr>
      <w:bookmarkStart w:id="261" w:name="par252"/>
      <w:r>
        <w:rPr>
          <w:rFonts w:ascii="Tahoma" w:hAnsi="Tahoma" w:cs="Tahoma"/>
          <w:b/>
          <w:bCs/>
          <w:color w:val="1060B8"/>
          <w:sz w:val="29"/>
          <w:szCs w:val="29"/>
        </w:rPr>
        <w:t>§ 252</w:t>
      </w:r>
      <w:bookmarkEnd w:id="261"/>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lastRenderedPageBreak/>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Byla-li se zaměstnancem uzavřena dohoda o odpovědnosti k ochraně hodnot svěřených zaměstnanci k vyúčtování (dále jen „dohoda o odpovědnosti“), za které se považují hotovost, ceniny, zboží, zásoby materiálu nebo jiné hodnoty, které jsou předmětem obratu nebo oběhu, s nimiž má zaměstnanec možnost osobně disponovat po celou dobu, po kterou mu byly svěřeny, odpovídá za schodek vzniklý na těchto hodnotách.</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Dohoda o odpovědnosti smí být uzavřena nejdříve v den, kdy fyzická osoba dosáhne 18 let věku.</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Byla-li</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svéprávnost zaměstnance omezena</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 nesmí za něj zástupce uzavřít dohodu o odpovědnosti.</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Dohoda o odpovědnosti musí být uzavřena písemně.</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Zaměstnanec se zprostí odpovědnosti zcela nebo zčásti, jestliže prokáže, že schodek vznikl zcela nebo zčásti bez jeho zavinění, zejména, že mu bylo zanedbáním povinnosti zaměstnavatele znemožněno se svěřenými hodnotami nakládat.</w:t>
      </w:r>
    </w:p>
    <w:p w:rsidR="001E3809" w:rsidRDefault="001E3809" w:rsidP="001E3809">
      <w:pPr>
        <w:shd w:val="clear" w:color="auto" w:fill="FFFFFF"/>
        <w:jc w:val="center"/>
        <w:rPr>
          <w:rFonts w:ascii="Tahoma" w:hAnsi="Tahoma" w:cs="Tahoma"/>
          <w:b/>
          <w:bCs/>
          <w:color w:val="1060B8"/>
          <w:sz w:val="29"/>
          <w:szCs w:val="29"/>
        </w:rPr>
      </w:pPr>
      <w:bookmarkStart w:id="262" w:name="par253"/>
      <w:r>
        <w:rPr>
          <w:rFonts w:ascii="Tahoma" w:hAnsi="Tahoma" w:cs="Tahoma"/>
          <w:b/>
          <w:bCs/>
          <w:color w:val="1060B8"/>
          <w:sz w:val="29"/>
          <w:szCs w:val="29"/>
        </w:rPr>
        <w:t>§ 253</w:t>
      </w:r>
      <w:bookmarkEnd w:id="262"/>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Zaměstnanec, který uzavřel dohodu o odpovědnosti, může od ní odstoupit, vykonává-li jinou práci, je-li převáděn na jinou práci nebo na jiné pracoviště, je-li překládán, nebo pokud zaměstnavatel v době do 15 kalendářních dnů od obdržení jeho písemného upozornění neodstraní závady v pracovních podmínkách, které brání řádnému hospodaření se svěřenými hodnotami. Při společné odpovědnosti může zaměstnanec od dohody o odpovědnosti také odstoupit, jestliže je na pracoviště zařazen jiný zaměstnanec nebo ustanoven jiný vedoucí nebo jeho zástupce. Odstoupení podle věty první musí být provedeno písemně.</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Dohoda o odpovědnosti zaniká dnem skončení pracovního poměru nebo dnem, kdy bylo odstoupení od dohody doručeno zaměstnavateli, není-li v odstoupení od této dohody uveden den pozdější.</w:t>
      </w:r>
    </w:p>
    <w:p w:rsidR="001E3809" w:rsidRDefault="001E3809" w:rsidP="001E3809">
      <w:pPr>
        <w:shd w:val="clear" w:color="auto" w:fill="FFFFFF"/>
        <w:jc w:val="center"/>
        <w:rPr>
          <w:rFonts w:ascii="Tahoma" w:hAnsi="Tahoma" w:cs="Tahoma"/>
          <w:b/>
          <w:bCs/>
          <w:color w:val="1060B8"/>
          <w:sz w:val="29"/>
          <w:szCs w:val="29"/>
        </w:rPr>
      </w:pPr>
      <w:bookmarkStart w:id="263" w:name="par254"/>
      <w:r>
        <w:rPr>
          <w:rFonts w:ascii="Tahoma" w:hAnsi="Tahoma" w:cs="Tahoma"/>
          <w:b/>
          <w:bCs/>
          <w:color w:val="1060B8"/>
          <w:sz w:val="29"/>
          <w:szCs w:val="29"/>
        </w:rPr>
        <w:t>§ 254</w:t>
      </w:r>
      <w:bookmarkEnd w:id="263"/>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Inventarizaci je zaměstnavatel povinen provést při uzavření dohody o odpovědnosti, při jejím zániku, při výkonu jiné práce, při převedení zaměstnance na jinou práci nebo na jiné pracoviště, při jeho přeložení a při skončení pracovního poměru.</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Na pracovištích, kde pracují zaměstnanci se společnou odpovědností, je zaměstnavatel povinen inventarizaci provést při uzavření dohod o odpovědnosti se všemi společně odpovědnými zaměstnanci, při zániku všech těchto dohod, při výkonu jiné práce, při převedení na jinou práci nebo na jiné pracoviště nebo přeložení všech společně odpovědných zaměstnanců, při změně na pracovním místě vedoucího zaměstnance nebo jeho zástupce a na žádost kteréhokoliv ze společně odpovědných zaměstnanců při změně v jejich kolektivu, popřípadě při odstoupení některého z nich od dohody o odpovědnosti.</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Jestliže zaměstnanec se společnou odpovědností, jehož pracovní poměr skončil, nebo který vykonává jinou práci, nebo který byl převeden na jinou práci, nebo který byl převeden na jiné pracoviště nebo přeložen, nepožádá zároveň o provedení inventarizace, odpovídá za případný schodek zjištěný nejbližší inventarizací na jeho dřívějším pracovišti. Jestliže zaměstnanec, který je zařazován na pracoviště, kde pracují zaměstnanci se společnou odpovědností, nepožádá zároveň o provedení inventarizace, odpovídá, pokud od dohody o odpovědnosti neodstoupil, za případný schodek zjištěný nejbližší inventarizací.</w:t>
      </w:r>
      <w:r>
        <w:rPr>
          <w:rFonts w:ascii="Tahoma" w:hAnsi="Tahoma" w:cs="Tahoma"/>
          <w:color w:val="424242"/>
          <w:sz w:val="18"/>
          <w:szCs w:val="18"/>
        </w:rPr>
        <w:br/>
      </w:r>
    </w:p>
    <w:p w:rsidR="001E3809" w:rsidRDefault="001E3809" w:rsidP="001E3809">
      <w:pPr>
        <w:pStyle w:val="Nadpis6"/>
        <w:shd w:val="clear" w:color="auto" w:fill="FFFFFF"/>
        <w:spacing w:before="375"/>
        <w:jc w:val="center"/>
        <w:rPr>
          <w:rFonts w:ascii="Tahoma" w:hAnsi="Tahoma" w:cs="Tahoma"/>
          <w:color w:val="424242"/>
          <w:sz w:val="31"/>
          <w:szCs w:val="31"/>
        </w:rPr>
      </w:pPr>
      <w:r>
        <w:rPr>
          <w:rFonts w:ascii="Tahoma" w:hAnsi="Tahoma" w:cs="Tahoma"/>
          <w:color w:val="424242"/>
          <w:sz w:val="31"/>
          <w:szCs w:val="31"/>
        </w:rPr>
        <w:t>Oddíl 2</w:t>
      </w:r>
      <w:r>
        <w:rPr>
          <w:rFonts w:ascii="Tahoma" w:hAnsi="Tahoma" w:cs="Tahoma"/>
          <w:color w:val="424242"/>
          <w:sz w:val="31"/>
          <w:szCs w:val="31"/>
        </w:rPr>
        <w:br/>
        <w:t>Odpovědnost za ztrátu svěřených věcí</w:t>
      </w:r>
    </w:p>
    <w:p w:rsidR="001E3809" w:rsidRDefault="001E3809" w:rsidP="001E3809">
      <w:pPr>
        <w:shd w:val="clear" w:color="auto" w:fill="FFFFFF"/>
        <w:jc w:val="center"/>
        <w:rPr>
          <w:rFonts w:ascii="Tahoma" w:hAnsi="Tahoma" w:cs="Tahoma"/>
          <w:b/>
          <w:bCs/>
          <w:color w:val="1060B8"/>
          <w:sz w:val="29"/>
          <w:szCs w:val="29"/>
        </w:rPr>
      </w:pPr>
      <w:bookmarkStart w:id="264" w:name="par255"/>
      <w:r>
        <w:rPr>
          <w:rFonts w:ascii="Tahoma" w:hAnsi="Tahoma" w:cs="Tahoma"/>
          <w:b/>
          <w:bCs/>
          <w:color w:val="1060B8"/>
          <w:sz w:val="29"/>
          <w:szCs w:val="29"/>
        </w:rPr>
        <w:t>§ 255</w:t>
      </w:r>
      <w:bookmarkEnd w:id="264"/>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Zaměstnanec odpovídá za ztrátu nástrojů, ochranných pracovních prostředků a jiných podobných věcí, které mu zaměstnavatel svěřil na písemné potvrzení.</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Věc podle odstavce 1, jejíž cena přesahuje 50 000 Kč, smí být zaměstnanci svěřena jen na základě dohody o odpovědnosti za ztrátu svěřených věcí.</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Dohoda o odpovědnosti za ztrátu svěřených věcí smí být uzavřena nejdříve v den, kdy fyzická osoba dosáhne 18 let věku.</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Byla-li</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svéprávnost zaměstnance omezena</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 nesmí za něj zástupce uzavřít dohodu o odpovědnosti za ztrátu svěřených věcí.</w:t>
      </w:r>
      <w:r>
        <w:rPr>
          <w:rFonts w:ascii="Tahoma" w:hAnsi="Tahoma" w:cs="Tahoma"/>
          <w:color w:val="424242"/>
          <w:sz w:val="18"/>
          <w:szCs w:val="18"/>
        </w:rPr>
        <w:br/>
      </w:r>
      <w:r>
        <w:rPr>
          <w:rStyle w:val="odst"/>
          <w:rFonts w:ascii="Tahoma" w:hAnsi="Tahoma" w:cs="Tahoma"/>
          <w:b/>
          <w:bCs/>
          <w:color w:val="1060B8"/>
          <w:sz w:val="18"/>
          <w:szCs w:val="18"/>
          <w:shd w:val="clear" w:color="auto" w:fill="FFFFFF"/>
        </w:rPr>
        <w:lastRenderedPageBreak/>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Dohoda o odpovědnosti za ztrátu svěřených věcí musí být uzavřena písemně.</w:t>
      </w:r>
      <w:r>
        <w:rPr>
          <w:rFonts w:ascii="Tahoma" w:hAnsi="Tahoma" w:cs="Tahoma"/>
          <w:color w:val="424242"/>
          <w:sz w:val="18"/>
          <w:szCs w:val="18"/>
        </w:rPr>
        <w:br/>
      </w:r>
      <w:r>
        <w:rPr>
          <w:rStyle w:val="odst"/>
          <w:rFonts w:ascii="Tahoma" w:hAnsi="Tahoma" w:cs="Tahoma"/>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Zaměstnanec se zprostí odpovědnosti za ztrátu svěřených věcí zcela nebo zčásti, jestliže prokáže, že ztráta vznikla zcela nebo zčásti bez jeho zavinění.</w:t>
      </w:r>
      <w:r>
        <w:rPr>
          <w:rFonts w:ascii="Tahoma" w:hAnsi="Tahoma" w:cs="Tahoma"/>
          <w:color w:val="424242"/>
          <w:sz w:val="18"/>
          <w:szCs w:val="18"/>
        </w:rPr>
        <w:br/>
      </w:r>
      <w:r>
        <w:rPr>
          <w:rStyle w:val="odst"/>
          <w:rFonts w:ascii="Tahoma" w:hAnsi="Tahoma" w:cs="Tahoma"/>
          <w:b/>
          <w:bCs/>
          <w:color w:val="1060B8"/>
          <w:sz w:val="18"/>
          <w:szCs w:val="18"/>
          <w:shd w:val="clear" w:color="auto" w:fill="FFFFFF"/>
        </w:rPr>
        <w:t>(7)</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Vláda může nařízením zvýšit částku podle odstavce 2.</w:t>
      </w:r>
    </w:p>
    <w:p w:rsidR="001E3809" w:rsidRDefault="001E3809" w:rsidP="001E3809">
      <w:pPr>
        <w:shd w:val="clear" w:color="auto" w:fill="FFFFFF"/>
        <w:jc w:val="center"/>
        <w:rPr>
          <w:rFonts w:ascii="Tahoma" w:hAnsi="Tahoma" w:cs="Tahoma"/>
          <w:b/>
          <w:bCs/>
          <w:color w:val="1060B8"/>
          <w:sz w:val="29"/>
          <w:szCs w:val="29"/>
        </w:rPr>
      </w:pPr>
      <w:bookmarkStart w:id="265" w:name="par256"/>
      <w:r>
        <w:rPr>
          <w:rFonts w:ascii="Tahoma" w:hAnsi="Tahoma" w:cs="Tahoma"/>
          <w:b/>
          <w:bCs/>
          <w:color w:val="1060B8"/>
          <w:sz w:val="29"/>
          <w:szCs w:val="29"/>
        </w:rPr>
        <w:t>§ 256</w:t>
      </w:r>
      <w:bookmarkEnd w:id="265"/>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Zaměstnanec, který uzavřel dohodu o odpovědnosti za ztrátu svěřených věcí, může od ní odstoupit, jestliže mu zaměstnavatel nevytvořil podmínky k zajištění ochrany svěřených věcí proti jejich ztrátě. Odstoupení podle věty první musí být provedeno písemně.</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Dohoda o odpovědnosti za ztrátu svěřených věcí zaniká dnem skončení pracovního poměru nebo dnem, kdy bylo odstoupení od této dohody doručeno zaměstnavateli, není-li v odstoupení od dohody uveden den pozdější.</w:t>
      </w:r>
      <w:r>
        <w:rPr>
          <w:rFonts w:ascii="Tahoma" w:hAnsi="Tahoma" w:cs="Tahoma"/>
          <w:color w:val="424242"/>
          <w:sz w:val="18"/>
          <w:szCs w:val="18"/>
        </w:rPr>
        <w:br/>
      </w:r>
    </w:p>
    <w:p w:rsidR="001E3809" w:rsidRDefault="001E3809" w:rsidP="001E380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4</w:t>
      </w:r>
      <w:r>
        <w:rPr>
          <w:rFonts w:ascii="Tahoma" w:hAnsi="Tahoma" w:cs="Tahoma"/>
          <w:color w:val="424242"/>
          <w:sz w:val="32"/>
          <w:szCs w:val="32"/>
        </w:rPr>
        <w:br/>
        <w:t>Rozsah náhrady škody</w:t>
      </w:r>
    </w:p>
    <w:p w:rsidR="001E3809" w:rsidRDefault="001E3809" w:rsidP="001E3809">
      <w:pPr>
        <w:shd w:val="clear" w:color="auto" w:fill="FFFFFF"/>
        <w:jc w:val="center"/>
        <w:rPr>
          <w:rFonts w:ascii="Tahoma" w:hAnsi="Tahoma" w:cs="Tahoma"/>
          <w:b/>
          <w:bCs/>
          <w:color w:val="1060B8"/>
          <w:sz w:val="29"/>
          <w:szCs w:val="29"/>
        </w:rPr>
      </w:pPr>
      <w:bookmarkStart w:id="266" w:name="par257"/>
      <w:r>
        <w:rPr>
          <w:rFonts w:ascii="Tahoma" w:hAnsi="Tahoma" w:cs="Tahoma"/>
          <w:b/>
          <w:bCs/>
          <w:color w:val="1060B8"/>
          <w:sz w:val="29"/>
          <w:szCs w:val="29"/>
        </w:rPr>
        <w:t>§ 257</w:t>
      </w:r>
      <w:bookmarkEnd w:id="266"/>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Zaměstnanec, který odpovídá ze škodu podle</w:t>
      </w:r>
      <w:r>
        <w:rPr>
          <w:rStyle w:val="apple-converted-space"/>
          <w:rFonts w:ascii="Tahoma" w:hAnsi="Tahoma" w:cs="Tahoma"/>
          <w:color w:val="424242"/>
          <w:sz w:val="18"/>
          <w:szCs w:val="18"/>
          <w:shd w:val="clear" w:color="auto" w:fill="FFFFFF"/>
        </w:rPr>
        <w:t> </w:t>
      </w:r>
      <w:hyperlink r:id="rId433" w:anchor="par250" w:history="1">
        <w:r>
          <w:rPr>
            <w:rStyle w:val="Hypertextovodkaz"/>
            <w:rFonts w:ascii="Tahoma" w:hAnsi="Tahoma" w:cs="Tahoma"/>
            <w:color w:val="1A8B00"/>
            <w:sz w:val="18"/>
            <w:szCs w:val="18"/>
            <w:shd w:val="clear" w:color="auto" w:fill="FFFFFF"/>
          </w:rPr>
          <w:t>§ 250</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 povinen nahradit zaměstnavateli skutečnou škodu, a to v penězích, jestliže neodčiní škodu uvedením v předešlý stav.</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Výše požadované náhrady škody způsobené z nedbalosti nesmí přesáhnout u jednotlivého zaměstnance částku rovnající se čtyřapůlnásobku jeho průměrného měsíčního výdělku před porušením povinnosti, kterým způsobil škodu. Toto omezení neplatí, byla-li škoda způsobená úmyslně, v opilosti, nebo po zneužití jiných návykových látek.</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Jde-li o škodu způsobenou úmyslně, může zaměstnavatel požadovat, kromě částky uvedené v odstavci 2, i náhradu ušlého zisku.</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Způsobil-li škodu také zaměstnavatel, hradí zaměstnanec jen poměrnou část škody podle míry svého zavinění.</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Odpovídá-li za škodu více zaměstnanců, hradí každý z nich poměrnou část škody podle míry svého zavinění.</w:t>
      </w:r>
    </w:p>
    <w:p w:rsidR="001E3809" w:rsidRDefault="001E3809" w:rsidP="001E3809">
      <w:pPr>
        <w:shd w:val="clear" w:color="auto" w:fill="FFFFFF"/>
        <w:jc w:val="center"/>
        <w:rPr>
          <w:rFonts w:ascii="Tahoma" w:hAnsi="Tahoma" w:cs="Tahoma"/>
          <w:b/>
          <w:bCs/>
          <w:color w:val="1060B8"/>
          <w:sz w:val="29"/>
          <w:szCs w:val="29"/>
        </w:rPr>
      </w:pPr>
      <w:bookmarkStart w:id="267" w:name="par258"/>
      <w:r>
        <w:rPr>
          <w:rFonts w:ascii="Tahoma" w:hAnsi="Tahoma" w:cs="Tahoma"/>
          <w:b/>
          <w:bCs/>
          <w:color w:val="1060B8"/>
          <w:sz w:val="29"/>
          <w:szCs w:val="29"/>
        </w:rPr>
        <w:t>§ 258</w:t>
      </w:r>
      <w:bookmarkEnd w:id="267"/>
    </w:p>
    <w:p w:rsidR="001E3809" w:rsidRDefault="001E3809" w:rsidP="001E3809">
      <w:pPr>
        <w:rPr>
          <w:rFonts w:ascii="Times New Roman" w:hAnsi="Times New Roman" w:cs="Times New Roman"/>
          <w:sz w:val="24"/>
          <w:szCs w:val="24"/>
        </w:rPr>
      </w:pPr>
      <w:r>
        <w:rPr>
          <w:rFonts w:ascii="Tahoma" w:hAnsi="Tahoma" w:cs="Tahoma"/>
          <w:color w:val="424242"/>
          <w:sz w:val="18"/>
          <w:szCs w:val="18"/>
          <w:shd w:val="clear" w:color="auto" w:fill="FFFFFF"/>
        </w:rPr>
        <w:t>Při určení výše náhrady škody podle</w:t>
      </w:r>
      <w:r>
        <w:rPr>
          <w:rStyle w:val="apple-converted-space"/>
          <w:rFonts w:ascii="Tahoma" w:hAnsi="Tahoma" w:cs="Tahoma"/>
          <w:color w:val="424242"/>
          <w:sz w:val="18"/>
          <w:szCs w:val="18"/>
          <w:shd w:val="clear" w:color="auto" w:fill="FFFFFF"/>
        </w:rPr>
        <w:t> </w:t>
      </w:r>
      <w:hyperlink r:id="rId434" w:anchor="par251" w:history="1">
        <w:r>
          <w:rPr>
            <w:rStyle w:val="Hypertextovodkaz"/>
            <w:rFonts w:ascii="Tahoma" w:hAnsi="Tahoma" w:cs="Tahoma"/>
            <w:color w:val="1A8B00"/>
            <w:sz w:val="18"/>
            <w:szCs w:val="18"/>
            <w:shd w:val="clear" w:color="auto" w:fill="FFFFFF"/>
          </w:rPr>
          <w:t>§ 251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se přihlédne zejména k okolnostem, které bránily splnění povinnosti, a k významu škody pro zaměstnavatele. Výše náhrady škody však nesmí přesáhnout částku rovnající se trojnásobku průměrného měsíčního výdělku zaměstnance.</w:t>
      </w:r>
    </w:p>
    <w:p w:rsidR="001E3809" w:rsidRDefault="001E3809" w:rsidP="001E3809">
      <w:pPr>
        <w:shd w:val="clear" w:color="auto" w:fill="FFFFFF"/>
        <w:jc w:val="center"/>
        <w:rPr>
          <w:rFonts w:ascii="Tahoma" w:hAnsi="Tahoma" w:cs="Tahoma"/>
          <w:b/>
          <w:bCs/>
          <w:color w:val="1060B8"/>
          <w:sz w:val="29"/>
          <w:szCs w:val="29"/>
        </w:rPr>
      </w:pPr>
      <w:bookmarkStart w:id="268" w:name="par259"/>
      <w:r>
        <w:rPr>
          <w:rFonts w:ascii="Tahoma" w:hAnsi="Tahoma" w:cs="Tahoma"/>
          <w:b/>
          <w:bCs/>
          <w:color w:val="1060B8"/>
          <w:sz w:val="29"/>
          <w:szCs w:val="29"/>
        </w:rPr>
        <w:t>§ 259</w:t>
      </w:r>
      <w:bookmarkEnd w:id="268"/>
    </w:p>
    <w:p w:rsidR="001E3809" w:rsidRDefault="001E3809" w:rsidP="001E3809">
      <w:pPr>
        <w:rPr>
          <w:rFonts w:ascii="Times New Roman" w:hAnsi="Times New Roman" w:cs="Times New Roman"/>
          <w:sz w:val="24"/>
          <w:szCs w:val="24"/>
        </w:rPr>
      </w:pPr>
      <w:r>
        <w:rPr>
          <w:rFonts w:ascii="Tahoma" w:hAnsi="Tahoma" w:cs="Tahoma"/>
          <w:color w:val="424242"/>
          <w:sz w:val="18"/>
          <w:szCs w:val="18"/>
          <w:shd w:val="clear" w:color="auto" w:fill="FFFFFF"/>
        </w:rPr>
        <w:t>Zaměstnanec, který odpovídá za schodek na svěřených hodnotách nebo za ztrátu svěřených věcí, je povinen nahradit schodek na svěřených hodnotách nebo ztrátu svěřených věcí v plné výši.</w:t>
      </w:r>
    </w:p>
    <w:p w:rsidR="001E3809" w:rsidRDefault="001E3809" w:rsidP="001E3809">
      <w:pPr>
        <w:shd w:val="clear" w:color="auto" w:fill="FFFFFF"/>
        <w:jc w:val="center"/>
        <w:rPr>
          <w:rFonts w:ascii="Tahoma" w:hAnsi="Tahoma" w:cs="Tahoma"/>
          <w:b/>
          <w:bCs/>
          <w:color w:val="1060B8"/>
          <w:sz w:val="29"/>
          <w:szCs w:val="29"/>
        </w:rPr>
      </w:pPr>
      <w:bookmarkStart w:id="269" w:name="par260"/>
      <w:r>
        <w:rPr>
          <w:rFonts w:ascii="Tahoma" w:hAnsi="Tahoma" w:cs="Tahoma"/>
          <w:b/>
          <w:bCs/>
          <w:color w:val="1060B8"/>
          <w:sz w:val="29"/>
          <w:szCs w:val="29"/>
        </w:rPr>
        <w:t>§ 260</w:t>
      </w:r>
      <w:bookmarkEnd w:id="269"/>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Při společné odpovědnosti za schodek se jednotlivým zaměstnancům určí podíl náhrady podle poměru jejich dosažených hrubých výdělků, přičemž výdělek jejich vedoucího a jeho zástupce se započítává ve dvojnásobné výši.</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Podíl náhrady stanovený podle odstavce 1 nesmí u jednotlivých zaměstnanců, s výjimkou vedoucího a jeho zástupce, přesáhnout částku rovnající se jejich průměrnému měsíčnímu výdělku před vznikem škody. Neuhradí-li se takto určenými podíly celá škoda, jsou povinni uhradit zbytek vedoucí a jeho zástupce podle poměru svých dosažených hrubých výdělků.</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Zjistí-li se, že schodek nebo jeho část byla zaviněna některým ze společně odpovědných zaměstnanců, hradí schodek tento zaměstnanec podle míry svého zavinění. Zbývající část schodku hradí všichni společně odpovědní zaměstnanci podíly určenými podle odstavců 1 a 2.</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 xml:space="preserve">Při určování podílu náhrady jednotlivých zaměstnanců, kteří odpovídají za schodek společně, se vychází z jejich hrubých výdělků zúčtovaných za dobu od předchozí inventury do dne zjištění schodku. Přitom se započítává výdělek za </w:t>
      </w:r>
      <w:r>
        <w:rPr>
          <w:rFonts w:ascii="Tahoma" w:hAnsi="Tahoma" w:cs="Tahoma"/>
          <w:color w:val="424242"/>
          <w:sz w:val="18"/>
          <w:szCs w:val="18"/>
          <w:shd w:val="clear" w:color="auto" w:fill="FFFFFF"/>
        </w:rPr>
        <w:lastRenderedPageBreak/>
        <w:t>celý kalendářní měsíc, v němž byla tato inventura provedena, a nepřihlíží se k výdělku za kalendářní měsíc, v němž byl zjištěn schodek. Jestliže byl však zaměstnanec zařazen na pracoviště během tohoto období, započítává se mu hrubý výdělek dosažený ode dne, kdy byl na pracoviště zařazen, do dne zjištění schodku. Do hrubého výdělku se nezapočítává náhrada mzdy nebo platu.</w:t>
      </w:r>
      <w:r>
        <w:rPr>
          <w:rFonts w:ascii="Tahoma" w:hAnsi="Tahoma" w:cs="Tahoma"/>
          <w:color w:val="424242"/>
          <w:sz w:val="18"/>
          <w:szCs w:val="18"/>
        </w:rPr>
        <w:br/>
      </w:r>
    </w:p>
    <w:p w:rsidR="001E3809" w:rsidRDefault="001E3809" w:rsidP="001E380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5</w:t>
      </w:r>
      <w:r>
        <w:rPr>
          <w:rFonts w:ascii="Tahoma" w:hAnsi="Tahoma" w:cs="Tahoma"/>
          <w:color w:val="424242"/>
          <w:sz w:val="32"/>
          <w:szCs w:val="32"/>
        </w:rPr>
        <w:br/>
        <w:t>Společná ustanovení o odpovědnosti zaměstnance za škodu</w:t>
      </w:r>
    </w:p>
    <w:p w:rsidR="001E3809" w:rsidRDefault="001E3809" w:rsidP="001E3809">
      <w:pPr>
        <w:shd w:val="clear" w:color="auto" w:fill="FFFFFF"/>
        <w:jc w:val="center"/>
        <w:rPr>
          <w:rFonts w:ascii="Tahoma" w:hAnsi="Tahoma" w:cs="Tahoma"/>
          <w:b/>
          <w:bCs/>
          <w:color w:val="1060B8"/>
          <w:sz w:val="29"/>
          <w:szCs w:val="29"/>
        </w:rPr>
      </w:pPr>
      <w:bookmarkStart w:id="270" w:name="par261"/>
      <w:r>
        <w:rPr>
          <w:rFonts w:ascii="Tahoma" w:hAnsi="Tahoma" w:cs="Tahoma"/>
          <w:b/>
          <w:bCs/>
          <w:color w:val="1060B8"/>
          <w:sz w:val="29"/>
          <w:szCs w:val="29"/>
        </w:rPr>
        <w:t>§ 261</w:t>
      </w:r>
      <w:bookmarkEnd w:id="270"/>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Zaměstnanec, který je stižen duševní poruchou, odpovídá za škodu jím způsobenou, je-li schopen ovládnout své jednání a posoudit jeho následky.</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Zaměstnanec, který se uvede vlastní vinou do takového stavu, že není schopen ovládnout své jednání nebo posoudit jeho následky, odpovídá za škodu v tomto stavu způsobenou.</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škodu odpovídá i zaměstnanec, který ji způsobil úmyslným jednáním proti dobrým mravům.</w:t>
      </w:r>
    </w:p>
    <w:p w:rsidR="001E3809" w:rsidRDefault="001E3809" w:rsidP="001E3809">
      <w:pPr>
        <w:shd w:val="clear" w:color="auto" w:fill="FFFFFF"/>
        <w:jc w:val="center"/>
        <w:rPr>
          <w:rFonts w:ascii="Tahoma" w:hAnsi="Tahoma" w:cs="Tahoma"/>
          <w:b/>
          <w:bCs/>
          <w:color w:val="1060B8"/>
          <w:sz w:val="29"/>
          <w:szCs w:val="29"/>
        </w:rPr>
      </w:pPr>
      <w:bookmarkStart w:id="271" w:name="par262"/>
      <w:r>
        <w:rPr>
          <w:rFonts w:ascii="Tahoma" w:hAnsi="Tahoma" w:cs="Tahoma"/>
          <w:b/>
          <w:bCs/>
          <w:color w:val="1060B8"/>
          <w:sz w:val="29"/>
          <w:szCs w:val="29"/>
        </w:rPr>
        <w:t>§ 262</w:t>
      </w:r>
      <w:bookmarkEnd w:id="271"/>
    </w:p>
    <w:p w:rsidR="001E3809" w:rsidRDefault="001E3809" w:rsidP="001E3809">
      <w:pPr>
        <w:rPr>
          <w:rFonts w:ascii="Times New Roman" w:hAnsi="Times New Roman" w:cs="Times New Roman"/>
          <w:sz w:val="24"/>
          <w:szCs w:val="24"/>
        </w:rPr>
      </w:pPr>
      <w:r>
        <w:rPr>
          <w:rFonts w:ascii="Tahoma" w:hAnsi="Tahoma" w:cs="Tahoma"/>
          <w:color w:val="424242"/>
          <w:sz w:val="18"/>
          <w:szCs w:val="18"/>
          <w:shd w:val="clear" w:color="auto" w:fill="FFFFFF"/>
        </w:rPr>
        <w:t>Výši požadované náhrady škody určuje zaměstnavatel; způsobil-li škodu vedoucí zaměstnanec, který je statutárním orgánem nebo jeho zástupce, sám nebo společně s podřízeným zaměstnancem, určí výši náhrady škody ten, kdo statutární orgán nebo jeho zástupce na pracovní místo ustanovil.</w:t>
      </w:r>
    </w:p>
    <w:p w:rsidR="001E3809" w:rsidRDefault="001E3809" w:rsidP="001E3809">
      <w:pPr>
        <w:shd w:val="clear" w:color="auto" w:fill="FFFFFF"/>
        <w:jc w:val="center"/>
        <w:rPr>
          <w:rFonts w:ascii="Tahoma" w:hAnsi="Tahoma" w:cs="Tahoma"/>
          <w:b/>
          <w:bCs/>
          <w:color w:val="1060B8"/>
          <w:sz w:val="29"/>
          <w:szCs w:val="29"/>
        </w:rPr>
      </w:pPr>
      <w:bookmarkStart w:id="272" w:name="par263"/>
      <w:r>
        <w:rPr>
          <w:rFonts w:ascii="Tahoma" w:hAnsi="Tahoma" w:cs="Tahoma"/>
          <w:b/>
          <w:bCs/>
          <w:color w:val="1060B8"/>
          <w:sz w:val="29"/>
          <w:szCs w:val="29"/>
        </w:rPr>
        <w:t>§ 263</w:t>
      </w:r>
      <w:bookmarkEnd w:id="272"/>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Výši požadované náhrady škody je zaměstnavatel se zaměstnancem povinen projednat a písemně mu ji oznámit zpravidla nejpozději do 1 měsíce ode dne, kdy bylo zjištěno, že škoda vznikla a že za ni zaměstnanec odpovídá.</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Uzavřel-li zaměstnanec se zaměstnavatelem dohodu o způsobu náhrady škody, je její součástí výše náhrady škody požadované zaměstnavatelem, jestliže svůj závazek nahradit škodu zaměstnanec uznal. Dohoda podle věty první musí být uzavřena písemně.</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Výši požadované náhrady škody a obsah dohody o způsobu její úhrady s výjimkou náhrady nepřesahující 1000 Kč je zaměstnavatel povinen projednat s odborovou organizací.</w:t>
      </w:r>
    </w:p>
    <w:p w:rsidR="001E3809" w:rsidRDefault="001E3809" w:rsidP="001E3809">
      <w:pPr>
        <w:shd w:val="clear" w:color="auto" w:fill="FFFFFF"/>
        <w:jc w:val="center"/>
        <w:rPr>
          <w:rFonts w:ascii="Tahoma" w:hAnsi="Tahoma" w:cs="Tahoma"/>
          <w:b/>
          <w:bCs/>
          <w:color w:val="1060B8"/>
          <w:sz w:val="29"/>
          <w:szCs w:val="29"/>
        </w:rPr>
      </w:pPr>
      <w:bookmarkStart w:id="273" w:name="par264"/>
      <w:r>
        <w:rPr>
          <w:rFonts w:ascii="Tahoma" w:hAnsi="Tahoma" w:cs="Tahoma"/>
          <w:b/>
          <w:bCs/>
          <w:color w:val="1060B8"/>
          <w:sz w:val="29"/>
          <w:szCs w:val="29"/>
        </w:rPr>
        <w:t>§ 264</w:t>
      </w:r>
      <w:bookmarkEnd w:id="273"/>
    </w:p>
    <w:p w:rsidR="008D3123" w:rsidRDefault="001E3809" w:rsidP="001E3809">
      <w:pPr>
        <w:rPr>
          <w:rFonts w:ascii="Tahoma" w:hAnsi="Tahoma" w:cs="Tahoma"/>
          <w:color w:val="424242"/>
          <w:sz w:val="18"/>
          <w:szCs w:val="18"/>
          <w:shd w:val="clear" w:color="auto" w:fill="FFFFFF"/>
        </w:rPr>
      </w:pPr>
      <w:r>
        <w:rPr>
          <w:rFonts w:ascii="Tahoma" w:hAnsi="Tahoma" w:cs="Tahoma"/>
          <w:color w:val="424242"/>
          <w:sz w:val="18"/>
          <w:szCs w:val="18"/>
          <w:shd w:val="clear" w:color="auto" w:fill="FFFFFF"/>
        </w:rPr>
        <w:t>Z důvodů zvláštního zřetele hodných může soud výši náhrady škody přiměřeně snížit.</w:t>
      </w:r>
    </w:p>
    <w:p w:rsidR="001E3809" w:rsidRDefault="001E3809" w:rsidP="001E3809">
      <w:pPr>
        <w:pStyle w:val="Nadpis4"/>
        <w:shd w:val="clear" w:color="auto" w:fill="FFFFFF"/>
        <w:spacing w:before="375" w:beforeAutospacing="0" w:after="225" w:afterAutospacing="0"/>
        <w:jc w:val="center"/>
        <w:rPr>
          <w:rFonts w:ascii="Tahoma" w:hAnsi="Tahoma" w:cs="Tahoma"/>
          <w:color w:val="424242"/>
          <w:sz w:val="34"/>
          <w:szCs w:val="34"/>
        </w:rPr>
      </w:pPr>
      <w:r>
        <w:rPr>
          <w:rFonts w:ascii="Tahoma" w:hAnsi="Tahoma" w:cs="Tahoma"/>
          <w:color w:val="424242"/>
          <w:sz w:val="34"/>
          <w:szCs w:val="34"/>
        </w:rPr>
        <w:t>Hlava III: Odpovědnost zaměstnavatele za škodu</w:t>
      </w:r>
    </w:p>
    <w:p w:rsidR="001E3809" w:rsidRDefault="001E3809" w:rsidP="001E380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1</w:t>
      </w:r>
      <w:r>
        <w:rPr>
          <w:rFonts w:ascii="Tahoma" w:hAnsi="Tahoma" w:cs="Tahoma"/>
          <w:color w:val="424242"/>
          <w:sz w:val="32"/>
          <w:szCs w:val="32"/>
        </w:rPr>
        <w:br/>
        <w:t>Obecná odpovědnost</w:t>
      </w:r>
    </w:p>
    <w:p w:rsidR="001E3809" w:rsidRDefault="001E3809" w:rsidP="001E3809">
      <w:pPr>
        <w:shd w:val="clear" w:color="auto" w:fill="FFFFFF"/>
        <w:jc w:val="center"/>
        <w:rPr>
          <w:rFonts w:ascii="Tahoma" w:hAnsi="Tahoma" w:cs="Tahoma"/>
          <w:b/>
          <w:bCs/>
          <w:color w:val="1060B8"/>
          <w:sz w:val="29"/>
          <w:szCs w:val="29"/>
        </w:rPr>
      </w:pPr>
      <w:bookmarkStart w:id="274" w:name="par265"/>
      <w:r>
        <w:rPr>
          <w:rFonts w:ascii="Tahoma" w:hAnsi="Tahoma" w:cs="Tahoma"/>
          <w:b/>
          <w:bCs/>
          <w:color w:val="1060B8"/>
          <w:sz w:val="29"/>
          <w:szCs w:val="29"/>
        </w:rPr>
        <w:t>§ 265</w:t>
      </w:r>
      <w:bookmarkEnd w:id="274"/>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odpovídá zaměstnanci za škodu, která mu vznikla při plnění pracovních úkolů nebo v přímé souvislosti s ním porušením právních povinností nebo úmyslným jednáním proti dobrým mravům.</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odpovídá zaměstnanci též za škodu, kterou mu způsobili porušením právních povinností v rámci plnění pracovních úkolů zaměstnavatele zaměstnanci jednající jeho jménem.</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 xml:space="preserve">Zaměstnavatel neodpovídá zaměstnanci za škodu na dopravním prostředku, kterého použil při plnění pracovních úkolů </w:t>
      </w:r>
      <w:r>
        <w:rPr>
          <w:rFonts w:ascii="Tahoma" w:hAnsi="Tahoma" w:cs="Tahoma"/>
          <w:color w:val="424242"/>
          <w:sz w:val="18"/>
          <w:szCs w:val="18"/>
          <w:shd w:val="clear" w:color="auto" w:fill="FFFFFF"/>
        </w:rPr>
        <w:lastRenderedPageBreak/>
        <w:t>nebo v přímé souvislosti s ním bez jeho souhlasu. Rovněž neodpovídá za škodu, která vznikne na nářadí, zařízeních a předmětech zaměstnance potřebných pro výkon práce, které použil bez jeho souhlasu.</w:t>
      </w:r>
      <w:r>
        <w:rPr>
          <w:rFonts w:ascii="Tahoma" w:hAnsi="Tahoma" w:cs="Tahoma"/>
          <w:color w:val="424242"/>
          <w:sz w:val="18"/>
          <w:szCs w:val="18"/>
        </w:rPr>
        <w:br/>
      </w:r>
    </w:p>
    <w:p w:rsidR="001E3809" w:rsidRDefault="001E3809" w:rsidP="001E380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2</w:t>
      </w:r>
      <w:r>
        <w:rPr>
          <w:rFonts w:ascii="Tahoma" w:hAnsi="Tahoma" w:cs="Tahoma"/>
          <w:color w:val="424242"/>
          <w:sz w:val="32"/>
          <w:szCs w:val="32"/>
        </w:rPr>
        <w:br/>
        <w:t>Odpovědnost při odvracení škody</w:t>
      </w:r>
    </w:p>
    <w:p w:rsidR="001E3809" w:rsidRDefault="001E3809" w:rsidP="001E3809">
      <w:pPr>
        <w:shd w:val="clear" w:color="auto" w:fill="FFFFFF"/>
        <w:jc w:val="center"/>
        <w:rPr>
          <w:rFonts w:ascii="Tahoma" w:hAnsi="Tahoma" w:cs="Tahoma"/>
          <w:b/>
          <w:bCs/>
          <w:color w:val="1060B8"/>
          <w:sz w:val="29"/>
          <w:szCs w:val="29"/>
        </w:rPr>
      </w:pPr>
      <w:bookmarkStart w:id="275" w:name="par266"/>
      <w:r>
        <w:rPr>
          <w:rFonts w:ascii="Tahoma" w:hAnsi="Tahoma" w:cs="Tahoma"/>
          <w:b/>
          <w:bCs/>
          <w:color w:val="1060B8"/>
          <w:sz w:val="29"/>
          <w:szCs w:val="29"/>
        </w:rPr>
        <w:t>§ 266</w:t>
      </w:r>
      <w:bookmarkEnd w:id="275"/>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odpovídá za věcnou škodu, kterou utrpěl zaměstnanec při odvracení škody hrozící zaměstnavateli nebo nebezpečí hrozící životu nebo zdraví, jestliže škoda nevznikla úmyslným jednáním zaměstnance a zaměstnanec si počínal způsobem přiměřeným okolnostem. Ustanovení věty první se vztahuje i na účelně vynaložené náklady.</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Právo na náhradu škody podle odstavce 1 má i zaměstnanec, který takto odvracel nebezpečí hrozící životu nebo zdraví, jestliže by za škodu odpovídal zaměstnavatel.</w:t>
      </w:r>
      <w:r>
        <w:rPr>
          <w:rFonts w:ascii="Tahoma" w:hAnsi="Tahoma" w:cs="Tahoma"/>
          <w:color w:val="424242"/>
          <w:sz w:val="18"/>
          <w:szCs w:val="18"/>
        </w:rPr>
        <w:br/>
      </w:r>
    </w:p>
    <w:p w:rsidR="001E3809" w:rsidRDefault="001E3809" w:rsidP="001E380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3</w:t>
      </w:r>
      <w:r>
        <w:rPr>
          <w:rFonts w:ascii="Tahoma" w:hAnsi="Tahoma" w:cs="Tahoma"/>
          <w:color w:val="424242"/>
          <w:sz w:val="32"/>
          <w:szCs w:val="32"/>
        </w:rPr>
        <w:br/>
        <w:t>Odpovědnost na odložených věcech</w:t>
      </w:r>
    </w:p>
    <w:p w:rsidR="001E3809" w:rsidRDefault="001E3809" w:rsidP="001E3809">
      <w:pPr>
        <w:shd w:val="clear" w:color="auto" w:fill="FFFFFF"/>
        <w:jc w:val="center"/>
        <w:rPr>
          <w:rFonts w:ascii="Tahoma" w:hAnsi="Tahoma" w:cs="Tahoma"/>
          <w:b/>
          <w:bCs/>
          <w:color w:val="1060B8"/>
          <w:sz w:val="29"/>
          <w:szCs w:val="29"/>
        </w:rPr>
      </w:pPr>
      <w:bookmarkStart w:id="276" w:name="par267"/>
      <w:r>
        <w:rPr>
          <w:rFonts w:ascii="Tahoma" w:hAnsi="Tahoma" w:cs="Tahoma"/>
          <w:b/>
          <w:bCs/>
          <w:color w:val="1060B8"/>
          <w:sz w:val="29"/>
          <w:szCs w:val="29"/>
        </w:rPr>
        <w:t>§ 267</w:t>
      </w:r>
      <w:bookmarkEnd w:id="276"/>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odpovídá zaměstnanci za škodu na věcech, které se obvykle nosí do práce a které si zaměstnanec odložil při plnění pracovních úkolů nebo v přímé souvislosti s ním na místě k tomu určeném nebo obvyklém.</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Právo na náhradu škody zanikne, jestliže její vznik neohlásí zaměstnanec zaměstnavateli bez zbytečného odkladu, nejpozději do 15 dnů ode dne, kdy se o škodě dozvěděl.</w:t>
      </w:r>
      <w:r>
        <w:rPr>
          <w:rFonts w:ascii="Tahoma" w:hAnsi="Tahoma" w:cs="Tahoma"/>
          <w:color w:val="424242"/>
          <w:sz w:val="18"/>
          <w:szCs w:val="18"/>
        </w:rPr>
        <w:br/>
      </w:r>
    </w:p>
    <w:p w:rsidR="001E3809" w:rsidRDefault="001E3809" w:rsidP="001E380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4</w:t>
      </w:r>
      <w:r>
        <w:rPr>
          <w:rFonts w:ascii="Tahoma" w:hAnsi="Tahoma" w:cs="Tahoma"/>
          <w:color w:val="424242"/>
          <w:sz w:val="32"/>
          <w:szCs w:val="32"/>
        </w:rPr>
        <w:br/>
        <w:t>Rozsah náhrady škody při obecné odpovědnosti, odpovědnosti při odvracení škody a odpovědnosti na odložených věcech</w:t>
      </w:r>
    </w:p>
    <w:p w:rsidR="001E3809" w:rsidRDefault="001E3809" w:rsidP="001E3809">
      <w:pPr>
        <w:shd w:val="clear" w:color="auto" w:fill="FFFFFF"/>
        <w:jc w:val="center"/>
        <w:rPr>
          <w:rFonts w:ascii="Tahoma" w:hAnsi="Tahoma" w:cs="Tahoma"/>
          <w:b/>
          <w:bCs/>
          <w:color w:val="1060B8"/>
          <w:sz w:val="29"/>
          <w:szCs w:val="29"/>
        </w:rPr>
      </w:pPr>
      <w:bookmarkStart w:id="277" w:name="par268"/>
      <w:r>
        <w:rPr>
          <w:rFonts w:ascii="Tahoma" w:hAnsi="Tahoma" w:cs="Tahoma"/>
          <w:b/>
          <w:bCs/>
          <w:color w:val="1060B8"/>
          <w:sz w:val="29"/>
          <w:szCs w:val="29"/>
        </w:rPr>
        <w:t>§ 268</w:t>
      </w:r>
      <w:bookmarkEnd w:id="277"/>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je povinen uhradit zaměstnanci skutečnou škodu. Jde-li o škodu způsobenou úmyslně, může zaměstnanec požadovat náhradu i jiné škody.</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věci, které zaměstnanec obvykle do práce nenosí a které zaměstnavatel nepřevzal do zvláštní úschovy, odpovídá zaměstnavatel do částky 10 000 Kč. Jestliže se zjistí, že škodu na těchto věcech způsobil jiný zaměstnanec nebo došlo-li ke škodě na věci, kterou zaměstnavatel převzal do zvláštní úschovy, je zaměstnavatel povinen uhradit zaměstnanci škodu v plné výši.</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Právo na náhradu škody podle odstavce 2 zanikne, jestliže její vznik neohlásí zaměstnanec zaměstnavateli bez zbytečného odkladu, nejpozději do 15 dnů ode dne, kdy se o škodě dozvěděl.</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Vláda může zvýšit nařízením částku podle odstavce 2.</w:t>
      </w:r>
      <w:r>
        <w:rPr>
          <w:rFonts w:ascii="Tahoma" w:hAnsi="Tahoma" w:cs="Tahoma"/>
          <w:color w:val="424242"/>
          <w:sz w:val="18"/>
          <w:szCs w:val="18"/>
        </w:rPr>
        <w:br/>
      </w:r>
    </w:p>
    <w:p w:rsidR="001E3809" w:rsidRDefault="001E3809" w:rsidP="001E3809">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lastRenderedPageBreak/>
        <w:t>Díl 5</w:t>
      </w:r>
      <w:r>
        <w:rPr>
          <w:rFonts w:ascii="Tahoma" w:hAnsi="Tahoma" w:cs="Tahoma"/>
          <w:color w:val="424242"/>
          <w:sz w:val="32"/>
          <w:szCs w:val="32"/>
        </w:rPr>
        <w:br/>
        <w:t>Společná ustanovení o odpovědnosti zaměstnavatele za škodu</w:t>
      </w:r>
    </w:p>
    <w:p w:rsidR="001E3809" w:rsidRDefault="001E3809" w:rsidP="001E3809">
      <w:pPr>
        <w:shd w:val="clear" w:color="auto" w:fill="FFFFFF"/>
        <w:jc w:val="center"/>
        <w:rPr>
          <w:rFonts w:ascii="Tahoma" w:hAnsi="Tahoma" w:cs="Tahoma"/>
          <w:b/>
          <w:bCs/>
          <w:color w:val="1060B8"/>
          <w:sz w:val="29"/>
          <w:szCs w:val="29"/>
        </w:rPr>
      </w:pPr>
      <w:bookmarkStart w:id="278" w:name="par269"/>
      <w:r>
        <w:rPr>
          <w:rFonts w:ascii="Tahoma" w:hAnsi="Tahoma" w:cs="Tahoma"/>
          <w:b/>
          <w:bCs/>
          <w:color w:val="1060B8"/>
          <w:sz w:val="29"/>
          <w:szCs w:val="29"/>
        </w:rPr>
        <w:t>§ 269</w:t>
      </w:r>
      <w:bookmarkEnd w:id="278"/>
    </w:p>
    <w:p w:rsidR="001E3809" w:rsidRDefault="001E3809" w:rsidP="001E3809">
      <w:pPr>
        <w:rPr>
          <w:rFonts w:ascii="Times New Roman" w:hAnsi="Times New Roman" w:cs="Times New Roman"/>
          <w:sz w:val="24"/>
          <w:szCs w:val="24"/>
        </w:rPr>
      </w:pPr>
      <w:r>
        <w:rPr>
          <w:rFonts w:ascii="Tahoma" w:hAnsi="Tahoma" w:cs="Tahoma"/>
          <w:color w:val="424242"/>
          <w:sz w:val="18"/>
          <w:szCs w:val="18"/>
          <w:shd w:val="clear" w:color="auto" w:fill="FFFFFF"/>
        </w:rPr>
        <w:t>Zaměstnavatel je povinen nahradit zaměstnanci škodu, a to v penězích, pokud škodu neodčiní uvedením v předešlý stav.</w:t>
      </w:r>
    </w:p>
    <w:p w:rsidR="001E3809" w:rsidRDefault="001E3809" w:rsidP="001E3809">
      <w:pPr>
        <w:shd w:val="clear" w:color="auto" w:fill="FFFFFF"/>
        <w:jc w:val="center"/>
        <w:rPr>
          <w:rFonts w:ascii="Tahoma" w:hAnsi="Tahoma" w:cs="Tahoma"/>
          <w:b/>
          <w:bCs/>
          <w:color w:val="1060B8"/>
          <w:sz w:val="29"/>
          <w:szCs w:val="29"/>
        </w:rPr>
      </w:pPr>
      <w:bookmarkStart w:id="279" w:name="par270"/>
      <w:r>
        <w:rPr>
          <w:rFonts w:ascii="Tahoma" w:hAnsi="Tahoma" w:cs="Tahoma"/>
          <w:b/>
          <w:bCs/>
          <w:color w:val="1060B8"/>
          <w:sz w:val="29"/>
          <w:szCs w:val="29"/>
        </w:rPr>
        <w:t>§ 270</w:t>
      </w:r>
      <w:bookmarkEnd w:id="279"/>
    </w:p>
    <w:p w:rsidR="001E3809" w:rsidRDefault="001E3809" w:rsidP="001E3809">
      <w:pPr>
        <w:rPr>
          <w:rFonts w:ascii="Times New Roman" w:hAnsi="Times New Roman" w:cs="Times New Roman"/>
          <w:sz w:val="24"/>
          <w:szCs w:val="24"/>
        </w:rPr>
      </w:pPr>
      <w:r>
        <w:rPr>
          <w:rFonts w:ascii="Tahoma" w:hAnsi="Tahoma" w:cs="Tahoma"/>
          <w:color w:val="424242"/>
          <w:sz w:val="18"/>
          <w:szCs w:val="18"/>
          <w:shd w:val="clear" w:color="auto" w:fill="FFFFFF"/>
        </w:rPr>
        <w:t>Prokáže-li zaměstnavatel, že škodu zavinil také poškozený zaměstnanec, jeho odpovědnost se poměrně omezí.</w:t>
      </w:r>
    </w:p>
    <w:p w:rsidR="001E3809" w:rsidRDefault="001E3809" w:rsidP="001E3809">
      <w:pPr>
        <w:shd w:val="clear" w:color="auto" w:fill="FFFFFF"/>
        <w:jc w:val="center"/>
        <w:rPr>
          <w:rFonts w:ascii="Tahoma" w:hAnsi="Tahoma" w:cs="Tahoma"/>
          <w:b/>
          <w:bCs/>
          <w:color w:val="1060B8"/>
          <w:sz w:val="29"/>
          <w:szCs w:val="29"/>
        </w:rPr>
      </w:pPr>
      <w:bookmarkStart w:id="280" w:name="par271"/>
      <w:r>
        <w:rPr>
          <w:rFonts w:ascii="Tahoma" w:hAnsi="Tahoma" w:cs="Tahoma"/>
          <w:b/>
          <w:bCs/>
          <w:color w:val="1060B8"/>
          <w:sz w:val="29"/>
          <w:szCs w:val="29"/>
        </w:rPr>
        <w:t>§ 271</w:t>
      </w:r>
      <w:bookmarkEnd w:id="280"/>
    </w:p>
    <w:p w:rsidR="001E3809" w:rsidRDefault="001E3809" w:rsidP="001E3809">
      <w:pPr>
        <w:rPr>
          <w:rFonts w:ascii="Tahoma" w:hAnsi="Tahoma" w:cs="Tahoma"/>
          <w:color w:val="424242"/>
          <w:sz w:val="18"/>
          <w:szCs w:val="18"/>
          <w:shd w:val="clear" w:color="auto" w:fill="FFFFFF"/>
        </w:rPr>
      </w:pPr>
      <w:r>
        <w:rPr>
          <w:rFonts w:ascii="Tahoma" w:hAnsi="Tahoma" w:cs="Tahoma"/>
          <w:color w:val="424242"/>
          <w:sz w:val="18"/>
          <w:szCs w:val="18"/>
          <w:shd w:val="clear" w:color="auto" w:fill="FFFFFF"/>
        </w:rPr>
        <w:t>Zaměstnavatel, který nahradil poškozenému škodu, má právo na náhradu vůči tomu, kdo poškozenému za tuto škodu odpovídá podle občanského zákoníku, a to v rozsahu odpovídajícím míře této odpovědnosti vůči poškozenému, pokud nebylo předem dohodnuto jinak.</w:t>
      </w:r>
    </w:p>
    <w:p w:rsidR="001E3809" w:rsidRPr="001E3809" w:rsidRDefault="001E3809" w:rsidP="001E3809">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1E3809">
        <w:rPr>
          <w:rFonts w:ascii="Tahoma" w:eastAsia="Times New Roman" w:hAnsi="Tahoma" w:cs="Tahoma"/>
          <w:b/>
          <w:bCs/>
          <w:color w:val="424242"/>
          <w:sz w:val="34"/>
          <w:szCs w:val="34"/>
          <w:lang w:eastAsia="cs-CZ"/>
        </w:rPr>
        <w:t>Hlava IV: Společná ustanovení o odpovědnosti za škodu</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281" w:name="par272"/>
      <w:r w:rsidRPr="001E3809">
        <w:rPr>
          <w:rFonts w:ascii="Tahoma" w:eastAsia="Times New Roman" w:hAnsi="Tahoma" w:cs="Tahoma"/>
          <w:b/>
          <w:bCs/>
          <w:color w:val="1060B8"/>
          <w:sz w:val="29"/>
          <w:szCs w:val="29"/>
          <w:lang w:eastAsia="cs-CZ"/>
        </w:rPr>
        <w:t>§ 272</w:t>
      </w:r>
      <w:bookmarkEnd w:id="281"/>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color w:val="424242"/>
          <w:sz w:val="18"/>
          <w:szCs w:val="18"/>
          <w:shd w:val="clear" w:color="auto" w:fill="FFFFFF"/>
          <w:lang w:eastAsia="cs-CZ"/>
        </w:rPr>
        <w:t>Při určení výše škody na věci se vychází z ceny v době poškození nebo ztráty.</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282" w:name="par273"/>
      <w:r w:rsidRPr="001E3809">
        <w:rPr>
          <w:rFonts w:ascii="Tahoma" w:eastAsia="Times New Roman" w:hAnsi="Tahoma" w:cs="Tahoma"/>
          <w:b/>
          <w:bCs/>
          <w:color w:val="1060B8"/>
          <w:sz w:val="29"/>
          <w:szCs w:val="29"/>
          <w:lang w:eastAsia="cs-CZ"/>
        </w:rPr>
        <w:t>§ 273</w:t>
      </w:r>
      <w:bookmarkEnd w:id="282"/>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Plněním pracovních úkolů je výkon pracovních povinností vyplývajících z pracovního poměru a z dohod o pracích konaných mimo pracovní poměr, jiná činnost vykonávaná na příkaz zaměstnavatele a činnost, která je předmětem pracovní cesty.</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Plněním pracovních úkolů je též činnost konaná pro zaměstnavatele na podnět odborové organizace, rady zaměstnanců, popřípadě zástupce pro oblast bezpečnosti a ochrany zdraví při práci nebo ostatních zaměstnanců, popřípadě činnost konaná pro zaměstnavatele z vlastní iniciativy, pokud k ní zaměstnanec nepotřebuje zvláštní oprávnění nebo ji nevykonává proti výslovnému zákazu zaměstnavatele, jakož i dobrovolná výpomoc organizovaná zaměstnavatelem.</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283" w:name="par274"/>
      <w:r w:rsidRPr="001E3809">
        <w:rPr>
          <w:rFonts w:ascii="Tahoma" w:eastAsia="Times New Roman" w:hAnsi="Tahoma" w:cs="Tahoma"/>
          <w:b/>
          <w:bCs/>
          <w:color w:val="1060B8"/>
          <w:sz w:val="29"/>
          <w:szCs w:val="29"/>
          <w:lang w:eastAsia="cs-CZ"/>
        </w:rPr>
        <w:t>§ 274</w:t>
      </w:r>
      <w:bookmarkEnd w:id="283"/>
    </w:p>
    <w:p w:rsidR="001E3809" w:rsidRDefault="001E3809" w:rsidP="001E3809">
      <w:pPr>
        <w:rPr>
          <w:rFonts w:ascii="Tahoma" w:eastAsia="Times New Roman" w:hAnsi="Tahoma" w:cs="Tahoma"/>
          <w:color w:val="424242"/>
          <w:sz w:val="18"/>
          <w:szCs w:val="18"/>
          <w:shd w:val="clear" w:color="auto" w:fill="FFFFFF"/>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V přímé souvislosti s plněním pracovních úkolů jsou úkony potřebné k výkonu práce a úkony během práce obvyklé nebo nutné před počátkem práce nebo po jejím skončení a úkony obvyklé v době přestávky v práci na jídlo a oddech konané v objektu zaměstnavatele a dále vyšetření u poskytovatele zdravotních služeb prováděné na příkaz zaměstnavatele nebo vyšetření v souvislosti s noční prací, ošetření při první pomoci a cesta k němu a zpět. Takovými úkony však nejsou cesta do zaměstnání a zpět, stravování, vyšetření nebo ošetření u poskytovatele zdravotních služeb ani cesta k němu a zpět, pokud není konána v objektu zaměstnavatele.</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V přímé souvislosti s plněním pracovních úkolů je školení zaměstnanců organizované zaměstnavatelem nebo odborovou organizací, popřípadě orgánem nadřízeným zaměstnavateli, kterým se sleduje zvyšování jejich odborné připravenosti.</w:t>
      </w:r>
    </w:p>
    <w:p w:rsidR="001E3809" w:rsidRPr="001E3809" w:rsidRDefault="001E3809" w:rsidP="001E3809">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1E3809">
        <w:rPr>
          <w:rFonts w:ascii="Tahoma" w:eastAsia="Times New Roman" w:hAnsi="Tahoma" w:cs="Tahoma"/>
          <w:b/>
          <w:bCs/>
          <w:color w:val="424242"/>
          <w:sz w:val="34"/>
          <w:szCs w:val="34"/>
          <w:lang w:eastAsia="cs-CZ"/>
        </w:rPr>
        <w:t>Hlava V: Zabezpečení při pracovních úrazech a nemocech z povolání</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284" w:name="par275"/>
      <w:r w:rsidRPr="001E3809">
        <w:rPr>
          <w:rFonts w:ascii="Tahoma" w:eastAsia="Times New Roman" w:hAnsi="Tahoma" w:cs="Tahoma"/>
          <w:b/>
          <w:bCs/>
          <w:color w:val="1060B8"/>
          <w:sz w:val="29"/>
          <w:szCs w:val="29"/>
          <w:lang w:eastAsia="cs-CZ"/>
        </w:rPr>
        <w:t>§ 275</w:t>
      </w:r>
      <w:bookmarkEnd w:id="284"/>
    </w:p>
    <w:p w:rsidR="001E3809" w:rsidRDefault="001E3809" w:rsidP="001E3809">
      <w:pPr>
        <w:rPr>
          <w:rFonts w:ascii="Tahoma" w:eastAsia="Times New Roman" w:hAnsi="Tahoma" w:cs="Tahoma"/>
          <w:color w:val="424242"/>
          <w:sz w:val="18"/>
          <w:szCs w:val="18"/>
          <w:shd w:val="clear" w:color="auto" w:fill="FFFFFF"/>
          <w:lang w:eastAsia="cs-CZ"/>
        </w:rPr>
      </w:pPr>
      <w:r w:rsidRPr="001E3809">
        <w:rPr>
          <w:rFonts w:ascii="Tahoma" w:eastAsia="Times New Roman" w:hAnsi="Tahoma" w:cs="Tahoma"/>
          <w:color w:val="424242"/>
          <w:sz w:val="18"/>
          <w:szCs w:val="18"/>
          <w:shd w:val="clear" w:color="auto" w:fill="FFFFFF"/>
          <w:lang w:eastAsia="cs-CZ"/>
        </w:rPr>
        <w:t>Zabezpečení zaměstnance pro případ újmy na zdraví při pracovním úrazu nebo nemoci z povolání upravuje zvláštní právní předpis, pokud není v tomto zákoně dále stanoveno jinak (</w:t>
      </w:r>
      <w:hyperlink r:id="rId435" w:anchor="par365" w:history="1">
        <w:r w:rsidRPr="001E3809">
          <w:rPr>
            <w:rFonts w:ascii="Tahoma" w:eastAsia="Times New Roman" w:hAnsi="Tahoma" w:cs="Tahoma"/>
            <w:color w:val="1A8B00"/>
            <w:sz w:val="18"/>
            <w:u w:val="single"/>
            <w:lang w:eastAsia="cs-CZ"/>
          </w:rPr>
          <w:t>§ 365 a násl.</w:t>
        </w:r>
      </w:hyperlink>
      <w:r w:rsidRPr="001E3809">
        <w:rPr>
          <w:rFonts w:ascii="Tahoma" w:eastAsia="Times New Roman" w:hAnsi="Tahoma" w:cs="Tahoma"/>
          <w:color w:val="424242"/>
          <w:sz w:val="18"/>
          <w:szCs w:val="18"/>
          <w:shd w:val="clear" w:color="auto" w:fill="FFFFFF"/>
          <w:lang w:eastAsia="cs-CZ"/>
        </w:rPr>
        <w:t>).</w:t>
      </w:r>
    </w:p>
    <w:p w:rsidR="001E3809" w:rsidRDefault="001E3809" w:rsidP="001E3809">
      <w:pPr>
        <w:rPr>
          <w:rFonts w:ascii="Tahoma" w:eastAsia="Times New Roman" w:hAnsi="Tahoma" w:cs="Tahoma"/>
          <w:color w:val="424242"/>
          <w:sz w:val="18"/>
          <w:szCs w:val="18"/>
          <w:shd w:val="clear" w:color="auto" w:fill="FFFFFF"/>
          <w:lang w:eastAsia="cs-CZ"/>
        </w:rPr>
      </w:pPr>
    </w:p>
    <w:p w:rsidR="001E3809" w:rsidRPr="001E3809" w:rsidRDefault="001E3809" w:rsidP="001E3809">
      <w:pPr>
        <w:shd w:val="clear" w:color="auto" w:fill="FFFFFF"/>
        <w:spacing w:after="300" w:line="240" w:lineRule="auto"/>
        <w:jc w:val="center"/>
        <w:outlineLvl w:val="2"/>
        <w:rPr>
          <w:rFonts w:ascii="Tahoma" w:eastAsia="Times New Roman" w:hAnsi="Tahoma" w:cs="Tahoma"/>
          <w:b/>
          <w:bCs/>
          <w:color w:val="1060B8"/>
          <w:sz w:val="36"/>
          <w:szCs w:val="36"/>
          <w:lang w:eastAsia="cs-CZ"/>
        </w:rPr>
      </w:pPr>
      <w:r w:rsidRPr="001E3809">
        <w:rPr>
          <w:rFonts w:ascii="Tahoma" w:eastAsia="Times New Roman" w:hAnsi="Tahoma" w:cs="Tahoma"/>
          <w:b/>
          <w:bCs/>
          <w:color w:val="1060B8"/>
          <w:sz w:val="36"/>
          <w:szCs w:val="36"/>
          <w:lang w:eastAsia="cs-CZ"/>
        </w:rPr>
        <w:lastRenderedPageBreak/>
        <w:t>Část dvanáctá</w:t>
      </w:r>
      <w:r w:rsidRPr="001E3809">
        <w:rPr>
          <w:rFonts w:ascii="Tahoma" w:eastAsia="Times New Roman" w:hAnsi="Tahoma" w:cs="Tahoma"/>
          <w:b/>
          <w:bCs/>
          <w:color w:val="1060B8"/>
          <w:sz w:val="36"/>
          <w:szCs w:val="36"/>
          <w:lang w:eastAsia="cs-CZ"/>
        </w:rPr>
        <w:br/>
        <w:t>Informování a projednání, působnost odborové organizace, rada zaměstnanců a zástupce pro oblast bezpečnosti a ochrany zdraví při práci</w:t>
      </w:r>
    </w:p>
    <w:p w:rsidR="001E3809" w:rsidRPr="001E3809" w:rsidRDefault="001E3809" w:rsidP="001E3809">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1E3809">
        <w:rPr>
          <w:rFonts w:ascii="Tahoma" w:eastAsia="Times New Roman" w:hAnsi="Tahoma" w:cs="Tahoma"/>
          <w:b/>
          <w:bCs/>
          <w:color w:val="424242"/>
          <w:sz w:val="34"/>
          <w:szCs w:val="34"/>
          <w:lang w:eastAsia="cs-CZ"/>
        </w:rPr>
        <w:t>Hlava I: Základní ustanovení</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285" w:name="par276"/>
      <w:r w:rsidRPr="001E3809">
        <w:rPr>
          <w:rFonts w:ascii="Tahoma" w:eastAsia="Times New Roman" w:hAnsi="Tahoma" w:cs="Tahoma"/>
          <w:b/>
          <w:bCs/>
          <w:color w:val="1060B8"/>
          <w:sz w:val="29"/>
          <w:szCs w:val="29"/>
          <w:lang w:eastAsia="cs-CZ"/>
        </w:rPr>
        <w:t>§ 276</w:t>
      </w:r>
      <w:bookmarkEnd w:id="285"/>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Zaměstnanci v základním pracovněprávním vztahu uvedeném v</w:t>
      </w:r>
      <w:r w:rsidRPr="001E3809">
        <w:rPr>
          <w:rFonts w:ascii="Tahoma" w:eastAsia="Times New Roman" w:hAnsi="Tahoma" w:cs="Tahoma"/>
          <w:color w:val="424242"/>
          <w:sz w:val="18"/>
          <w:lang w:eastAsia="cs-CZ"/>
        </w:rPr>
        <w:t> </w:t>
      </w:r>
      <w:hyperlink r:id="rId436" w:anchor="par3" w:history="1">
        <w:r w:rsidRPr="001E3809">
          <w:rPr>
            <w:rFonts w:ascii="Tahoma" w:eastAsia="Times New Roman" w:hAnsi="Tahoma" w:cs="Tahoma"/>
            <w:color w:val="1A8B00"/>
            <w:sz w:val="18"/>
            <w:u w:val="single"/>
            <w:lang w:eastAsia="cs-CZ"/>
          </w:rPr>
          <w:t>§ 3</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mají právo na informace a projednání. Zaměstnavatel je povinen informovat zaměstnance a jednat s nimi přímo, nepůsobí-li u něj odborová organizace, rada zaměstnanců nebo zástupce pro oblast bezpečnosti a ochrany zdraví při práci (dále jen „zástupci zaměstnanců“). Jestliže u zaměstnavatele působí více zástupců zaměstnanců, je zaměstnavatel povinen plnit povinnosti podle tohoto zákona vůči všem zástupcům zaměstnanců, nedohodnou-li se mezi sebou a zaměstnavatelem o jiném způsobu součinnosti. Informování zaměstnanců a projednání s nimi se uskutečňují na úrovni odpovídající předmětu jednání s ohledem na oprávnění a působnost zástupců zaměstnanců a úroveň řízení.</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Zástupci zaměstnanců nesmějí být pro výkon své činnosti znevýhodněni nebo zvýhodněni ve svých nárocích, ani diskriminováni.</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Důvěrnou informací se rozumí informace, jejíž poskytnutí může ohrozit nebo poškodit činnost zaměstnavatele nebo porušit oprávněné zájmy zaměstnavatele nebo zaměstnanců. Za důvěrnou informaci se nepovažuje informace, kterou je zaměstnavatel povinen sdělit, projednat nebo zveřejnit podle tohoto zákona nebo zvláštního právního předpisu. Informace o skutečnostech chráněných podle zvláštních právních předpisů</w:t>
      </w:r>
      <w:hyperlink r:id="rId437" w:anchor="poznamka78" w:history="1">
        <w:r w:rsidRPr="001E3809">
          <w:rPr>
            <w:rFonts w:ascii="Tahoma" w:eastAsia="Times New Roman" w:hAnsi="Tahoma" w:cs="Tahoma"/>
            <w:color w:val="1A8B00"/>
            <w:sz w:val="18"/>
            <w:u w:val="single"/>
            <w:vertAlign w:val="superscript"/>
            <w:lang w:eastAsia="cs-CZ"/>
          </w:rPr>
          <w:t>78)</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není zaměstnavatel povinen podávat nebo projednávat. Členové odborové organizace, rady zaměstnanců a zástupce pro oblast bezpečnosti a ochrany zdraví při práci jsou povinni zachovávat mlčenlivost o informacích, které jim byly výslovně poskytnuty jako důvěrné. Tato povinnost trvá i po skončení výkonu jejich funkce.</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(4)</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Ustanovení odstavce 3 platí i pro odborníky, které si zástupci zaměstnanců přizvou.</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(5)</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Jestliže zaměstnavatel požaduje zachování mlčenlivosti o informacích, které byly poskytnuty jako důvěrné, mohou se zástupci zaměstnanců domáhat, aby soud určil, že informace byla za důvěrnou označena bez přiměřeného důvodu. Neposkytne-li zaměstnavatel informaci, mohou se zástupci zaměstnanců domáhat, aby soud rozhodl, že je zaměstnavatel povinen informaci poskytnout.</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(6)</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Zástupci zaměstnanců jsou povinni vhodným způsobem informovat zaměstnance na všech pracovištích o své činnosti a o obsahu a závěrech informací a projednání se zaměstnavatelem.</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(7)</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je povinen umožnit zaměstnancům konání voleb zástupců zaměstnanců. Volby se konají v pracovní době. Nedovolují-li to provozní možnosti zaměstnavatele může se volba uskutečnit i mimo pracoviště.</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(8)</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Pro účely řízení uvedeného v odstavci 5 a pro účely vymáhání plnění povinností podle části dvanácté má rada zaměstnanců způsobilost být účastníkem občanského soudního řízení. Za radu zaměstnanců jedná její předseda nebo její pověřený člen.</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(9)</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je povinen projednat se zaměstnancem nebo na jeho žádost s odborovou organizací nebo radou zaměstnanců anebo zástupcem pro oblast bezpečnosti a ochrany zdraví při práci stížnost zaměstnance na výkon práv a povinností vyplývajících z pracovněprávních vztahů.</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286" w:name="par277"/>
      <w:r w:rsidRPr="001E3809">
        <w:rPr>
          <w:rFonts w:ascii="Tahoma" w:eastAsia="Times New Roman" w:hAnsi="Tahoma" w:cs="Tahoma"/>
          <w:b/>
          <w:bCs/>
          <w:color w:val="1060B8"/>
          <w:sz w:val="29"/>
          <w:szCs w:val="29"/>
          <w:lang w:eastAsia="cs-CZ"/>
        </w:rPr>
        <w:t>§ 277</w:t>
      </w:r>
      <w:bookmarkEnd w:id="286"/>
    </w:p>
    <w:p w:rsidR="001E3809" w:rsidRDefault="001E3809" w:rsidP="001E3809">
      <w:pPr>
        <w:rPr>
          <w:rFonts w:ascii="Tahoma" w:eastAsia="Times New Roman" w:hAnsi="Tahoma" w:cs="Tahoma"/>
          <w:color w:val="424242"/>
          <w:sz w:val="18"/>
          <w:szCs w:val="18"/>
          <w:shd w:val="clear" w:color="auto" w:fill="FFFFFF"/>
          <w:lang w:eastAsia="cs-CZ"/>
        </w:rPr>
      </w:pPr>
      <w:r w:rsidRPr="001E3809">
        <w:rPr>
          <w:rFonts w:ascii="Tahoma" w:eastAsia="Times New Roman" w:hAnsi="Tahoma" w:cs="Tahoma"/>
          <w:color w:val="424242"/>
          <w:sz w:val="18"/>
          <w:szCs w:val="18"/>
          <w:shd w:val="clear" w:color="auto" w:fill="FFFFFF"/>
          <w:lang w:eastAsia="cs-CZ"/>
        </w:rPr>
        <w:t>Zaměstnavatel je povinen na svůj náklad vytvořit zástupcům zaměstnanců podmínky pro řádný výkon jejich činnosti, zejména jim poskytovat podle svých provozních možností v přiměřeném rozsahu místnosti s nezbytným vybavením, hradit nezbytné náklady na údržbu a technický provoz a náklady na potřebné podklady.</w:t>
      </w:r>
    </w:p>
    <w:p w:rsidR="001E3809" w:rsidRPr="001E3809" w:rsidRDefault="001E3809" w:rsidP="001E3809">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1E3809">
        <w:rPr>
          <w:rFonts w:ascii="Tahoma" w:eastAsia="Times New Roman" w:hAnsi="Tahoma" w:cs="Tahoma"/>
          <w:b/>
          <w:bCs/>
          <w:color w:val="424242"/>
          <w:sz w:val="34"/>
          <w:szCs w:val="34"/>
          <w:lang w:eastAsia="cs-CZ"/>
        </w:rPr>
        <w:t>Hlava II: Informování a projednání</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287" w:name="par278"/>
      <w:r w:rsidRPr="001E3809">
        <w:rPr>
          <w:rFonts w:ascii="Tahoma" w:eastAsia="Times New Roman" w:hAnsi="Tahoma" w:cs="Tahoma"/>
          <w:b/>
          <w:bCs/>
          <w:color w:val="1060B8"/>
          <w:sz w:val="29"/>
          <w:szCs w:val="29"/>
          <w:lang w:eastAsia="cs-CZ"/>
        </w:rPr>
        <w:t>§ 278</w:t>
      </w:r>
      <w:bookmarkEnd w:id="287"/>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K zajištění práva na informace a projednání si mohou zaměstnanci zaměstnavatele, zvolit radu zaměstnanců, popřípadě zástupce pro oblast bezpečnosti a ochrany zdraví při práci podle</w:t>
      </w:r>
      <w:r w:rsidRPr="001E3809">
        <w:rPr>
          <w:rFonts w:ascii="Tahoma" w:eastAsia="Times New Roman" w:hAnsi="Tahoma" w:cs="Tahoma"/>
          <w:color w:val="424242"/>
          <w:sz w:val="18"/>
          <w:lang w:eastAsia="cs-CZ"/>
        </w:rPr>
        <w:t> </w:t>
      </w:r>
      <w:hyperlink r:id="rId438" w:anchor="par281" w:history="1">
        <w:r w:rsidRPr="001E3809">
          <w:rPr>
            <w:rFonts w:ascii="Tahoma" w:eastAsia="Times New Roman" w:hAnsi="Tahoma" w:cs="Tahoma"/>
            <w:color w:val="1A8B00"/>
            <w:sz w:val="18"/>
            <w:u w:val="single"/>
            <w:lang w:eastAsia="cs-CZ"/>
          </w:rPr>
          <w:t>§ 281</w:t>
        </w:r>
      </w:hyperlink>
      <w:r w:rsidRPr="001E3809">
        <w:rPr>
          <w:rFonts w:ascii="Tahoma" w:eastAsia="Times New Roman" w:hAnsi="Tahoma" w:cs="Tahoma"/>
          <w:color w:val="424242"/>
          <w:sz w:val="18"/>
          <w:szCs w:val="18"/>
          <w:shd w:val="clear" w:color="auto" w:fill="FFFFFF"/>
          <w:lang w:eastAsia="cs-CZ"/>
        </w:rPr>
        <w:t>.</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Informováním se rozumí poskytnutí nezbytných údajů, z nichž je možné jednoznačně zjistit stav oznamované skutečnosti, popřípadě k ní zaujmout stanovisko. Zaměstnavatel je povinen poskytnout informace v dostatečném předstihu a vhodným způsobem, aby je zaměstnanci mohli posoudit, popřípadě se připravit na projednání a vyjádřit své stanovisko před uskutečněním opatření.</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lastRenderedPageBreak/>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Projednáním se rozumí jednání mezi zaměstnavatelem a zaměstnanci, výměna stanovisek a vysvětlení s cílem dosáhnout shody. Zaměstnavatel je povinen zajistit projednání v dostatečném předstihu a vhodným způsobem, aby zaměstnanci mohli na základě poskytnutých informací vyjádřit svá stanoviska a zaměstnavatel je mohl vzít v úvahu před uskutečněním opatření. Zaměstnanci mají při projednání právo obdržet na své stanovisko odůvodněnou odpověď.</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(4)</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Zaměstnanci mají před uskutečněním opatření právo požadovat dodatečné informace a vysvětlení. Zaměstnanci mají rovněž právo požadovat osobní jednání se zaměstnavatelem na příslušné úrovni řízení podle povahy věci. Zaměstnavatel, zaměstnanci a zástupci zaměstnanců jsou povinni si poskytovat součinnost a jednat v souladu se svými oprávněnými zájmy.</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288" w:name="par279"/>
      <w:r w:rsidRPr="001E3809">
        <w:rPr>
          <w:rFonts w:ascii="Tahoma" w:eastAsia="Times New Roman" w:hAnsi="Tahoma" w:cs="Tahoma"/>
          <w:b/>
          <w:bCs/>
          <w:color w:val="1060B8"/>
          <w:sz w:val="29"/>
          <w:szCs w:val="29"/>
          <w:lang w:eastAsia="cs-CZ"/>
        </w:rPr>
        <w:t>§ 279 Informování</w:t>
      </w:r>
      <w:bookmarkEnd w:id="288"/>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je povinen informovat zaměstnance o</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a) ekonomické a finanční situaci zaměstnavatele a jejím pravděpodobném vývoji,</w:t>
      </w:r>
      <w:r w:rsidRPr="001E3809">
        <w:rPr>
          <w:rFonts w:ascii="Tahoma" w:eastAsia="Times New Roman" w:hAnsi="Tahoma" w:cs="Tahoma"/>
          <w:color w:val="424242"/>
          <w:sz w:val="18"/>
          <w:szCs w:val="18"/>
          <w:lang w:eastAsia="cs-CZ"/>
        </w:rPr>
        <w:br/>
        <w:t>b) o činnosti zaměstnavatele, jejím pravděpodobném vývoji, jejích důsledcích na životní prostředí a jeho ekologických opatřeních,</w:t>
      </w:r>
      <w:r w:rsidRPr="001E3809">
        <w:rPr>
          <w:rFonts w:ascii="Tahoma" w:eastAsia="Times New Roman" w:hAnsi="Tahoma" w:cs="Tahoma"/>
          <w:color w:val="424242"/>
          <w:sz w:val="18"/>
          <w:szCs w:val="18"/>
          <w:lang w:eastAsia="cs-CZ"/>
        </w:rPr>
        <w:br/>
        <w:t>c) právním postavení zaměstnavatele a jeho změnách, vnitřním uspořádání a osobě oprávněné jednat za zaměstnavatele v pracovněprávních vztazích o převažující činnosti zaměstnavatele označené kódem Klasifikace ekonomické činnosti</w:t>
      </w:r>
      <w:hyperlink r:id="rId439" w:anchor="poznamka111" w:history="1">
        <w:r w:rsidRPr="001E3809">
          <w:rPr>
            <w:rFonts w:ascii="Tahoma" w:eastAsia="Times New Roman" w:hAnsi="Tahoma" w:cs="Tahoma"/>
            <w:color w:val="1A8B00"/>
            <w:sz w:val="18"/>
            <w:u w:val="single"/>
            <w:vertAlign w:val="superscript"/>
            <w:lang w:eastAsia="cs-CZ"/>
          </w:rPr>
          <w:t>111)</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lang w:eastAsia="cs-CZ"/>
        </w:rPr>
        <w:t>a uskutečněných změnách v předmětu činnosti zaměstnavatele,</w:t>
      </w:r>
      <w:r w:rsidRPr="001E3809">
        <w:rPr>
          <w:rFonts w:ascii="Tahoma" w:eastAsia="Times New Roman" w:hAnsi="Tahoma" w:cs="Tahoma"/>
          <w:color w:val="424242"/>
          <w:sz w:val="18"/>
          <w:szCs w:val="18"/>
          <w:lang w:eastAsia="cs-CZ"/>
        </w:rPr>
        <w:br/>
        <w:t>d) základních otázkách pracovních podmínek a jejich změnách,</w:t>
      </w:r>
      <w:r w:rsidRPr="001E3809">
        <w:rPr>
          <w:rFonts w:ascii="Tahoma" w:eastAsia="Times New Roman" w:hAnsi="Tahoma" w:cs="Tahoma"/>
          <w:color w:val="424242"/>
          <w:sz w:val="18"/>
          <w:szCs w:val="18"/>
          <w:lang w:eastAsia="cs-CZ"/>
        </w:rPr>
        <w:br/>
        <w:t>e) záležitostech v rozsahu stanoveném v</w:t>
      </w:r>
      <w:r w:rsidRPr="001E3809">
        <w:rPr>
          <w:rFonts w:ascii="Tahoma" w:eastAsia="Times New Roman" w:hAnsi="Tahoma" w:cs="Tahoma"/>
          <w:color w:val="424242"/>
          <w:sz w:val="18"/>
          <w:lang w:eastAsia="cs-CZ"/>
        </w:rPr>
        <w:t> </w:t>
      </w:r>
      <w:hyperlink r:id="rId440" w:anchor="par280" w:history="1">
        <w:r w:rsidRPr="001E3809">
          <w:rPr>
            <w:rFonts w:ascii="Tahoma" w:eastAsia="Times New Roman" w:hAnsi="Tahoma" w:cs="Tahoma"/>
            <w:color w:val="1A8B00"/>
            <w:sz w:val="18"/>
            <w:u w:val="single"/>
            <w:lang w:eastAsia="cs-CZ"/>
          </w:rPr>
          <w:t>§ 280</w:t>
        </w:r>
      </w:hyperlink>
      <w:r w:rsidRPr="001E3809">
        <w:rPr>
          <w:rFonts w:ascii="Tahoma" w:eastAsia="Times New Roman" w:hAnsi="Tahoma" w:cs="Tahoma"/>
          <w:color w:val="424242"/>
          <w:sz w:val="18"/>
          <w:szCs w:val="18"/>
          <w:lang w:eastAsia="cs-CZ"/>
        </w:rPr>
        <w:t>,</w:t>
      </w:r>
      <w:r w:rsidRPr="001E3809">
        <w:rPr>
          <w:rFonts w:ascii="Tahoma" w:eastAsia="Times New Roman" w:hAnsi="Tahoma" w:cs="Tahoma"/>
          <w:color w:val="424242"/>
          <w:sz w:val="18"/>
          <w:szCs w:val="18"/>
          <w:lang w:eastAsia="cs-CZ"/>
        </w:rPr>
        <w:br/>
        <w:t>f) opatřeních, kterými zaměstnavatel zajišťuje rovné zacházení se zaměstnanci a zaměstnankyněmi a zamezení diskriminace,</w:t>
      </w:r>
      <w:r w:rsidRPr="001E3809">
        <w:rPr>
          <w:rFonts w:ascii="Tahoma" w:eastAsia="Times New Roman" w:hAnsi="Tahoma" w:cs="Tahoma"/>
          <w:color w:val="424242"/>
          <w:sz w:val="18"/>
          <w:szCs w:val="18"/>
          <w:lang w:eastAsia="cs-CZ"/>
        </w:rPr>
        <w:br/>
        <w:t>g) nabídce volných pracovních míst na dobu neurčitou, která by byla vhodná pro další pracovní zařazení zaměstnanců pracujících u zaměstnavatele v pracovním poměru uzavřeném na dobu určitou,</w:t>
      </w:r>
      <w:r w:rsidRPr="001E3809">
        <w:rPr>
          <w:rFonts w:ascii="Tahoma" w:eastAsia="Times New Roman" w:hAnsi="Tahoma" w:cs="Tahoma"/>
          <w:color w:val="424242"/>
          <w:sz w:val="18"/>
          <w:szCs w:val="18"/>
          <w:lang w:eastAsia="cs-CZ"/>
        </w:rPr>
        <w:br/>
        <w:t>h) bezpečnosti a ochraně zdraví při práci v rozsahu stanoveném v</w:t>
      </w:r>
      <w:r w:rsidRPr="001E3809">
        <w:rPr>
          <w:rFonts w:ascii="Tahoma" w:eastAsia="Times New Roman" w:hAnsi="Tahoma" w:cs="Tahoma"/>
          <w:color w:val="424242"/>
          <w:sz w:val="18"/>
          <w:lang w:eastAsia="cs-CZ"/>
        </w:rPr>
        <w:t> </w:t>
      </w:r>
      <w:hyperlink r:id="rId441" w:anchor="par101" w:history="1">
        <w:r w:rsidRPr="001E3809">
          <w:rPr>
            <w:rFonts w:ascii="Tahoma" w:eastAsia="Times New Roman" w:hAnsi="Tahoma" w:cs="Tahoma"/>
            <w:color w:val="1A8B00"/>
            <w:sz w:val="18"/>
            <w:u w:val="single"/>
            <w:lang w:eastAsia="cs-CZ"/>
          </w:rPr>
          <w:t>§ 101</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lang w:eastAsia="cs-CZ"/>
        </w:rPr>
        <w:t>až</w:t>
      </w:r>
      <w:r w:rsidRPr="001E3809">
        <w:rPr>
          <w:rFonts w:ascii="Tahoma" w:eastAsia="Times New Roman" w:hAnsi="Tahoma" w:cs="Tahoma"/>
          <w:color w:val="424242"/>
          <w:sz w:val="18"/>
          <w:lang w:eastAsia="cs-CZ"/>
        </w:rPr>
        <w:t> </w:t>
      </w:r>
      <w:hyperlink r:id="rId442" w:anchor="par106" w:history="1">
        <w:r w:rsidRPr="001E3809">
          <w:rPr>
            <w:rFonts w:ascii="Tahoma" w:eastAsia="Times New Roman" w:hAnsi="Tahoma" w:cs="Tahoma"/>
            <w:color w:val="1A8B00"/>
            <w:sz w:val="18"/>
            <w:u w:val="single"/>
            <w:lang w:eastAsia="cs-CZ"/>
          </w:rPr>
          <w:t>§ 106</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lang w:eastAsia="cs-CZ"/>
        </w:rPr>
        <w:t>odst. 1 a</w:t>
      </w:r>
      <w:r w:rsidRPr="001E3809">
        <w:rPr>
          <w:rFonts w:ascii="Tahoma" w:eastAsia="Times New Roman" w:hAnsi="Tahoma" w:cs="Tahoma"/>
          <w:color w:val="424242"/>
          <w:sz w:val="18"/>
          <w:lang w:eastAsia="cs-CZ"/>
        </w:rPr>
        <w:t> </w:t>
      </w:r>
      <w:hyperlink r:id="rId443" w:anchor="par108" w:history="1">
        <w:r w:rsidRPr="001E3809">
          <w:rPr>
            <w:rFonts w:ascii="Tahoma" w:eastAsia="Times New Roman" w:hAnsi="Tahoma" w:cs="Tahoma"/>
            <w:color w:val="1A8B00"/>
            <w:sz w:val="18"/>
            <w:u w:val="single"/>
            <w:lang w:eastAsia="cs-CZ"/>
          </w:rPr>
          <w:t>§ 108</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lang w:eastAsia="cs-CZ"/>
        </w:rPr>
        <w:t>a zvláštním zákonem</w:t>
      </w:r>
      <w:hyperlink r:id="rId444" w:anchor="poznamka37" w:history="1">
        <w:r w:rsidRPr="001E3809">
          <w:rPr>
            <w:rFonts w:ascii="Tahoma" w:eastAsia="Times New Roman" w:hAnsi="Tahoma" w:cs="Tahoma"/>
            <w:color w:val="1A8B00"/>
            <w:sz w:val="18"/>
            <w:u w:val="single"/>
            <w:vertAlign w:val="superscript"/>
            <w:lang w:eastAsia="cs-CZ"/>
          </w:rPr>
          <w:t>37)</w:t>
        </w:r>
      </w:hyperlink>
      <w:r w:rsidRPr="001E3809">
        <w:rPr>
          <w:rFonts w:ascii="Tahoma" w:eastAsia="Times New Roman" w:hAnsi="Tahoma" w:cs="Tahoma"/>
          <w:color w:val="424242"/>
          <w:sz w:val="18"/>
          <w:szCs w:val="18"/>
          <w:lang w:eastAsia="cs-CZ"/>
        </w:rPr>
        <w:t>,</w:t>
      </w:r>
      <w:r w:rsidRPr="001E3809">
        <w:rPr>
          <w:rFonts w:ascii="Tahoma" w:eastAsia="Times New Roman" w:hAnsi="Tahoma" w:cs="Tahoma"/>
          <w:color w:val="424242"/>
          <w:sz w:val="18"/>
          <w:szCs w:val="18"/>
          <w:lang w:eastAsia="cs-CZ"/>
        </w:rPr>
        <w:br/>
        <w:t>i) záležitosti v rozsahu stanoveném ujednáním o zřízení evropské rady zaměstnanců nebo na základě jiného ujednaného postupu pro informace a projednání na nadnárodní úrovni nebo v rozsahu stanoveném v</w:t>
      </w:r>
      <w:r w:rsidRPr="001E3809">
        <w:rPr>
          <w:rFonts w:ascii="Tahoma" w:eastAsia="Times New Roman" w:hAnsi="Tahoma" w:cs="Tahoma"/>
          <w:color w:val="424242"/>
          <w:sz w:val="18"/>
          <w:lang w:eastAsia="cs-CZ"/>
        </w:rPr>
        <w:t> </w:t>
      </w:r>
      <w:hyperlink r:id="rId445" w:anchor="par294" w:history="1">
        <w:r w:rsidRPr="001E3809">
          <w:rPr>
            <w:rFonts w:ascii="Tahoma" w:eastAsia="Times New Roman" w:hAnsi="Tahoma" w:cs="Tahoma"/>
            <w:color w:val="1A8B00"/>
            <w:sz w:val="18"/>
            <w:u w:val="single"/>
            <w:lang w:eastAsia="cs-CZ"/>
          </w:rPr>
          <w:t>§ 297</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lang w:eastAsia="cs-CZ"/>
        </w:rPr>
        <w:t>odst. 5.</w:t>
      </w:r>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Povinnosti uvedené v odstavci 1 písm. a) a b) se nevztahují na zaměstnavatele, kteří zaměstnávají méně než 10 zaměstnanců.</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Uživatel (</w:t>
      </w:r>
      <w:hyperlink r:id="rId446" w:anchor="par307a" w:history="1">
        <w:r w:rsidRPr="001E3809">
          <w:rPr>
            <w:rFonts w:ascii="Tahoma" w:eastAsia="Times New Roman" w:hAnsi="Tahoma" w:cs="Tahoma"/>
            <w:color w:val="1A8B00"/>
            <w:sz w:val="18"/>
            <w:u w:val="single"/>
            <w:lang w:eastAsia="cs-CZ"/>
          </w:rPr>
          <w:t>§ 307a</w:t>
        </w:r>
      </w:hyperlink>
      <w:r w:rsidRPr="001E3809">
        <w:rPr>
          <w:rFonts w:ascii="Tahoma" w:eastAsia="Times New Roman" w:hAnsi="Tahoma" w:cs="Tahoma"/>
          <w:color w:val="424242"/>
          <w:sz w:val="18"/>
          <w:szCs w:val="18"/>
          <w:shd w:val="clear" w:color="auto" w:fill="FFFFFF"/>
          <w:lang w:eastAsia="cs-CZ"/>
        </w:rPr>
        <w:t>) je rovněž povinen informovat dočasně přidělené zaměstnance agentury práce o nabídce volných pracovních míst.</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289" w:name="par280"/>
      <w:r w:rsidRPr="001E3809">
        <w:rPr>
          <w:rFonts w:ascii="Tahoma" w:eastAsia="Times New Roman" w:hAnsi="Tahoma" w:cs="Tahoma"/>
          <w:b/>
          <w:bCs/>
          <w:color w:val="1060B8"/>
          <w:sz w:val="29"/>
          <w:szCs w:val="29"/>
          <w:lang w:eastAsia="cs-CZ"/>
        </w:rPr>
        <w:t>§ 280 Projednání</w:t>
      </w:r>
      <w:bookmarkEnd w:id="289"/>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je povinen se zaměstnanci projednat</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a) pravděpodobný hospodářský vývoj u zaměstnavatele,</w:t>
      </w:r>
      <w:r w:rsidRPr="001E3809">
        <w:rPr>
          <w:rFonts w:ascii="Tahoma" w:eastAsia="Times New Roman" w:hAnsi="Tahoma" w:cs="Tahoma"/>
          <w:color w:val="424242"/>
          <w:sz w:val="18"/>
          <w:szCs w:val="18"/>
          <w:lang w:eastAsia="cs-CZ"/>
        </w:rPr>
        <w:br/>
        <w:t>b) zamýšlené strukturální změny zaměstnavatele, jeho racionalizační nebo organizační opatření, opatření ovlivňující zaměstnanost, zejména opatření v souvislosti s hromadným propouštěním zaměstnanců podle</w:t>
      </w:r>
      <w:r w:rsidRPr="001E3809">
        <w:rPr>
          <w:rFonts w:ascii="Tahoma" w:eastAsia="Times New Roman" w:hAnsi="Tahoma" w:cs="Tahoma"/>
          <w:color w:val="424242"/>
          <w:sz w:val="18"/>
          <w:lang w:eastAsia="cs-CZ"/>
        </w:rPr>
        <w:t> </w:t>
      </w:r>
      <w:hyperlink r:id="rId447" w:anchor="par62" w:history="1">
        <w:r w:rsidRPr="001E3809">
          <w:rPr>
            <w:rFonts w:ascii="Tahoma" w:eastAsia="Times New Roman" w:hAnsi="Tahoma" w:cs="Tahoma"/>
            <w:color w:val="1A8B00"/>
            <w:sz w:val="18"/>
            <w:u w:val="single"/>
            <w:lang w:eastAsia="cs-CZ"/>
          </w:rPr>
          <w:t>§ 62</w:t>
        </w:r>
      </w:hyperlink>
      <w:r w:rsidRPr="001E3809">
        <w:rPr>
          <w:rFonts w:ascii="Tahoma" w:eastAsia="Times New Roman" w:hAnsi="Tahoma" w:cs="Tahoma"/>
          <w:color w:val="424242"/>
          <w:sz w:val="18"/>
          <w:szCs w:val="18"/>
          <w:lang w:eastAsia="cs-CZ"/>
        </w:rPr>
        <w:t>,</w:t>
      </w:r>
      <w:r w:rsidRPr="001E3809">
        <w:rPr>
          <w:rFonts w:ascii="Tahoma" w:eastAsia="Times New Roman" w:hAnsi="Tahoma" w:cs="Tahoma"/>
          <w:color w:val="424242"/>
          <w:sz w:val="18"/>
          <w:szCs w:val="18"/>
          <w:lang w:eastAsia="cs-CZ"/>
        </w:rPr>
        <w:br/>
        <w:t>c) nejnovější stav a strukturu zaměstnanců, pravděpodobný vývoj zaměstnanosti u zaměstnavatele, základní otázky pracovních podmínek a jejich změny,</w:t>
      </w:r>
      <w:r w:rsidRPr="001E3809">
        <w:rPr>
          <w:rFonts w:ascii="Tahoma" w:eastAsia="Times New Roman" w:hAnsi="Tahoma" w:cs="Tahoma"/>
          <w:color w:val="424242"/>
          <w:sz w:val="18"/>
          <w:szCs w:val="18"/>
          <w:lang w:eastAsia="cs-CZ"/>
        </w:rPr>
        <w:br/>
        <w:t>d) převod podle</w:t>
      </w:r>
      <w:r w:rsidRPr="001E3809">
        <w:rPr>
          <w:rFonts w:ascii="Tahoma" w:eastAsia="Times New Roman" w:hAnsi="Tahoma" w:cs="Tahoma"/>
          <w:color w:val="424242"/>
          <w:sz w:val="18"/>
          <w:lang w:eastAsia="cs-CZ"/>
        </w:rPr>
        <w:t> </w:t>
      </w:r>
      <w:hyperlink r:id="rId448" w:anchor="par338" w:history="1">
        <w:r w:rsidRPr="001E3809">
          <w:rPr>
            <w:rFonts w:ascii="Tahoma" w:eastAsia="Times New Roman" w:hAnsi="Tahoma" w:cs="Tahoma"/>
            <w:color w:val="1A8B00"/>
            <w:sz w:val="18"/>
            <w:u w:val="single"/>
            <w:lang w:eastAsia="cs-CZ"/>
          </w:rPr>
          <w:t>§ 338 až 342</w:t>
        </w:r>
      </w:hyperlink>
      <w:r w:rsidRPr="001E3809">
        <w:rPr>
          <w:rFonts w:ascii="Tahoma" w:eastAsia="Times New Roman" w:hAnsi="Tahoma" w:cs="Tahoma"/>
          <w:color w:val="424242"/>
          <w:sz w:val="18"/>
          <w:szCs w:val="18"/>
          <w:lang w:eastAsia="cs-CZ"/>
        </w:rPr>
        <w:t>,</w:t>
      </w:r>
      <w:r w:rsidRPr="001E3809">
        <w:rPr>
          <w:rFonts w:ascii="Tahoma" w:eastAsia="Times New Roman" w:hAnsi="Tahoma" w:cs="Tahoma"/>
          <w:color w:val="424242"/>
          <w:sz w:val="18"/>
          <w:szCs w:val="18"/>
          <w:lang w:eastAsia="cs-CZ"/>
        </w:rPr>
        <w:br/>
        <w:t>e) bezpečnost a ochranu zdraví při práci v rozsahu stanoveném v</w:t>
      </w:r>
      <w:r w:rsidRPr="001E3809">
        <w:rPr>
          <w:rFonts w:ascii="Tahoma" w:eastAsia="Times New Roman" w:hAnsi="Tahoma" w:cs="Tahoma"/>
          <w:color w:val="424242"/>
          <w:sz w:val="18"/>
          <w:lang w:eastAsia="cs-CZ"/>
        </w:rPr>
        <w:t> </w:t>
      </w:r>
      <w:hyperlink r:id="rId449" w:anchor="par101" w:history="1">
        <w:r w:rsidRPr="001E3809">
          <w:rPr>
            <w:rFonts w:ascii="Tahoma" w:eastAsia="Times New Roman" w:hAnsi="Tahoma" w:cs="Tahoma"/>
            <w:color w:val="1A8B00"/>
            <w:sz w:val="18"/>
            <w:u w:val="single"/>
            <w:lang w:eastAsia="cs-CZ"/>
          </w:rPr>
          <w:t>§ 101</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lang w:eastAsia="cs-CZ"/>
        </w:rPr>
        <w:t>až</w:t>
      </w:r>
      <w:r w:rsidRPr="001E3809">
        <w:rPr>
          <w:rFonts w:ascii="Tahoma" w:eastAsia="Times New Roman" w:hAnsi="Tahoma" w:cs="Tahoma"/>
          <w:color w:val="424242"/>
          <w:sz w:val="18"/>
          <w:lang w:eastAsia="cs-CZ"/>
        </w:rPr>
        <w:t> </w:t>
      </w:r>
      <w:hyperlink r:id="rId450" w:anchor="par106" w:history="1">
        <w:r w:rsidRPr="001E3809">
          <w:rPr>
            <w:rFonts w:ascii="Tahoma" w:eastAsia="Times New Roman" w:hAnsi="Tahoma" w:cs="Tahoma"/>
            <w:color w:val="1A8B00"/>
            <w:sz w:val="18"/>
            <w:u w:val="single"/>
            <w:lang w:eastAsia="cs-CZ"/>
          </w:rPr>
          <w:t>§ 106</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lang w:eastAsia="cs-CZ"/>
        </w:rPr>
        <w:t>odst. 1 a</w:t>
      </w:r>
      <w:r w:rsidRPr="001E3809">
        <w:rPr>
          <w:rFonts w:ascii="Tahoma" w:eastAsia="Times New Roman" w:hAnsi="Tahoma" w:cs="Tahoma"/>
          <w:color w:val="424242"/>
          <w:sz w:val="18"/>
          <w:lang w:eastAsia="cs-CZ"/>
        </w:rPr>
        <w:t> </w:t>
      </w:r>
      <w:hyperlink r:id="rId451" w:anchor="par108" w:history="1">
        <w:r w:rsidRPr="001E3809">
          <w:rPr>
            <w:rFonts w:ascii="Tahoma" w:eastAsia="Times New Roman" w:hAnsi="Tahoma" w:cs="Tahoma"/>
            <w:color w:val="1A8B00"/>
            <w:sz w:val="18"/>
            <w:u w:val="single"/>
            <w:lang w:eastAsia="cs-CZ"/>
          </w:rPr>
          <w:t>§ 108</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lang w:eastAsia="cs-CZ"/>
        </w:rPr>
        <w:t>a zvláštním zákonem</w:t>
      </w:r>
      <w:hyperlink r:id="rId452" w:anchor="poznamka37" w:history="1">
        <w:r w:rsidRPr="001E3809">
          <w:rPr>
            <w:rFonts w:ascii="Tahoma" w:eastAsia="Times New Roman" w:hAnsi="Tahoma" w:cs="Tahoma"/>
            <w:color w:val="1A8B00"/>
            <w:sz w:val="18"/>
            <w:u w:val="single"/>
            <w:vertAlign w:val="superscript"/>
            <w:lang w:eastAsia="cs-CZ"/>
          </w:rPr>
          <w:t>37)</w:t>
        </w:r>
      </w:hyperlink>
      <w:r w:rsidRPr="001E3809">
        <w:rPr>
          <w:rFonts w:ascii="Tahoma" w:eastAsia="Times New Roman" w:hAnsi="Tahoma" w:cs="Tahoma"/>
          <w:color w:val="424242"/>
          <w:sz w:val="18"/>
          <w:szCs w:val="18"/>
          <w:lang w:eastAsia="cs-CZ"/>
        </w:rPr>
        <w:t>,</w:t>
      </w:r>
      <w:r w:rsidRPr="001E3809">
        <w:rPr>
          <w:rFonts w:ascii="Tahoma" w:eastAsia="Times New Roman" w:hAnsi="Tahoma" w:cs="Tahoma"/>
          <w:color w:val="424242"/>
          <w:sz w:val="18"/>
          <w:szCs w:val="18"/>
          <w:lang w:eastAsia="cs-CZ"/>
        </w:rPr>
        <w:br/>
        <w:t>f) záležitosti v rozsahu stanoveném ujednáním o zřízení evropské rady zaměstnanců nebo na základě jiného ujednaného postupu pro informace a projednání na nadnárodní úrovni nebo v rozsahu stanoveném v</w:t>
      </w:r>
      <w:r w:rsidRPr="001E3809">
        <w:rPr>
          <w:rFonts w:ascii="Tahoma" w:eastAsia="Times New Roman" w:hAnsi="Tahoma" w:cs="Tahoma"/>
          <w:color w:val="424242"/>
          <w:sz w:val="18"/>
          <w:lang w:eastAsia="cs-CZ"/>
        </w:rPr>
        <w:t> </w:t>
      </w:r>
      <w:hyperlink r:id="rId453" w:anchor="par294" w:history="1">
        <w:r w:rsidRPr="001E3809">
          <w:rPr>
            <w:rFonts w:ascii="Tahoma" w:eastAsia="Times New Roman" w:hAnsi="Tahoma" w:cs="Tahoma"/>
            <w:color w:val="1A8B00"/>
            <w:sz w:val="18"/>
            <w:u w:val="single"/>
            <w:lang w:eastAsia="cs-CZ"/>
          </w:rPr>
          <w:t>§ 297</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lang w:eastAsia="cs-CZ"/>
        </w:rPr>
        <w:t>odst. 5.</w:t>
      </w:r>
    </w:p>
    <w:p w:rsidR="001E3809" w:rsidRDefault="001E3809" w:rsidP="001E3809">
      <w:pPr>
        <w:rPr>
          <w:rFonts w:ascii="Tahoma" w:eastAsia="Times New Roman" w:hAnsi="Tahoma" w:cs="Tahoma"/>
          <w:color w:val="424242"/>
          <w:sz w:val="18"/>
          <w:szCs w:val="18"/>
          <w:shd w:val="clear" w:color="auto" w:fill="FFFFFF"/>
          <w:lang w:eastAsia="cs-CZ"/>
        </w:rPr>
      </w:pP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Povinnosti uvedené v odstavci 1 písm. a) až c) se nevztahují na zaměstnavatele, kteří zaměstnávají méně než 10 zaměstnanců.</w:t>
      </w:r>
    </w:p>
    <w:p w:rsidR="001E3809" w:rsidRPr="001E3809" w:rsidRDefault="001E3809" w:rsidP="001E3809">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1E3809">
        <w:rPr>
          <w:rFonts w:ascii="Tahoma" w:eastAsia="Times New Roman" w:hAnsi="Tahoma" w:cs="Tahoma"/>
          <w:b/>
          <w:bCs/>
          <w:color w:val="424242"/>
          <w:sz w:val="34"/>
          <w:szCs w:val="34"/>
          <w:lang w:eastAsia="cs-CZ"/>
        </w:rPr>
        <w:t>Hlava III: Rada zaměstnanců a zástupce pro oblast bezpečnosti a ochrany zdraví při práci</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290" w:name="par281"/>
      <w:r w:rsidRPr="001E3809">
        <w:rPr>
          <w:rFonts w:ascii="Tahoma" w:eastAsia="Times New Roman" w:hAnsi="Tahoma" w:cs="Tahoma"/>
          <w:b/>
          <w:bCs/>
          <w:color w:val="1060B8"/>
          <w:sz w:val="29"/>
          <w:szCs w:val="29"/>
          <w:lang w:eastAsia="cs-CZ"/>
        </w:rPr>
        <w:t>§ 281</w:t>
      </w:r>
      <w:bookmarkEnd w:id="290"/>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U zaměstnavatele je možné zvolit radu zaměstnanců a zástupce pro oblast bezpečnosti a ochrany zdraví při práci. Rada zaměstnanců má nejméně 3, nejvýše 15 členů. Počet členů musí být vždy lichý. Celkový počet zástupců pro oblast bezpečnosti a ochrany zdraví při práci závisí na celkovém počtu zaměstnanců zaměstnavatele a na rizikovosti vykonávaných prací; je možné však ustavit nejvýše jednoho zástupce na 10 zaměstnanců. Počet členů rady zaměstnanců a zástupců pro oblast bezpečnosti a ochrany zdraví při práci určí zaměstnavatel po projednání s volební komisí ustavenou podle</w:t>
      </w:r>
      <w:r w:rsidRPr="001E3809">
        <w:rPr>
          <w:rFonts w:ascii="Tahoma" w:eastAsia="Times New Roman" w:hAnsi="Tahoma" w:cs="Tahoma"/>
          <w:color w:val="424242"/>
          <w:sz w:val="18"/>
          <w:lang w:eastAsia="cs-CZ"/>
        </w:rPr>
        <w:t> </w:t>
      </w:r>
      <w:hyperlink r:id="rId454" w:anchor="par283" w:history="1">
        <w:r w:rsidRPr="001E3809">
          <w:rPr>
            <w:rFonts w:ascii="Tahoma" w:eastAsia="Times New Roman" w:hAnsi="Tahoma" w:cs="Tahoma"/>
            <w:color w:val="1A8B00"/>
            <w:sz w:val="18"/>
            <w:u w:val="single"/>
            <w:lang w:eastAsia="cs-CZ"/>
          </w:rPr>
          <w:t>§ 283</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odst. 2.</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Funkční období rady zaměstnanců a zástupce pro oblast bezpečnosti a ochrany zdraví při práci trvá 3 roky.</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Pro účely volby zástupce pro oblast bezpečnosti a ochrany zdraví při práci je rozhodný počet zaměstnanců zaměstnavatele v pracovním poměru ke dni podání písemného návrhu na vyhlášení voleb.</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(4)</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Rada zaměstnanců zvolí ze svých členů na svém prvním zasedání předsedu a informuje o tom zaměstnavatele a zaměstnance.</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lastRenderedPageBreak/>
        <w:t>(5)</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Jestliže při přechodu práv a povinností z pracovněprávních vztahů u dosavadního zaměstnavatele i u přejímajícího zaměstnavatele působí zástupci zaměstnanců, přejímající zaměstnavatel v případech uvedených v</w:t>
      </w:r>
      <w:r w:rsidRPr="001E3809">
        <w:rPr>
          <w:rFonts w:ascii="Tahoma" w:eastAsia="Times New Roman" w:hAnsi="Tahoma" w:cs="Tahoma"/>
          <w:color w:val="424242"/>
          <w:sz w:val="18"/>
          <w:lang w:eastAsia="cs-CZ"/>
        </w:rPr>
        <w:t> </w:t>
      </w:r>
      <w:hyperlink r:id="rId455" w:anchor="279" w:history="1">
        <w:r w:rsidRPr="001E3809">
          <w:rPr>
            <w:rFonts w:ascii="Tahoma" w:eastAsia="Times New Roman" w:hAnsi="Tahoma" w:cs="Tahoma"/>
            <w:color w:val="1A8B00"/>
            <w:sz w:val="18"/>
            <w:u w:val="single"/>
            <w:lang w:eastAsia="cs-CZ"/>
          </w:rPr>
          <w:t>§ 279</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a</w:t>
      </w:r>
      <w:r w:rsidRPr="001E3809">
        <w:rPr>
          <w:rFonts w:ascii="Tahoma" w:eastAsia="Times New Roman" w:hAnsi="Tahoma" w:cs="Tahoma"/>
          <w:color w:val="424242"/>
          <w:sz w:val="18"/>
          <w:lang w:eastAsia="cs-CZ"/>
        </w:rPr>
        <w:t> </w:t>
      </w:r>
      <w:hyperlink r:id="rId456" w:anchor="280" w:history="1">
        <w:r w:rsidRPr="001E3809">
          <w:rPr>
            <w:rFonts w:ascii="Tahoma" w:eastAsia="Times New Roman" w:hAnsi="Tahoma" w:cs="Tahoma"/>
            <w:color w:val="1A8B00"/>
            <w:sz w:val="18"/>
            <w:u w:val="single"/>
            <w:lang w:eastAsia="cs-CZ"/>
          </w:rPr>
          <w:t>280</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plní povinnosti vůči všem, nedohodnou-li se mezi sebou a zaměstnavatelem jinak. Zástupci zaměstnanců plní své povinnosti do dne, kdy jim uplyne funkční období. Jestliže před uplynutím funkčního období počet členů jedné z rad zaměstnanců klesl na méně než 3, přebírá její funkci druhá rada zaměstnanců.</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291" w:name="par282"/>
      <w:r w:rsidRPr="001E3809">
        <w:rPr>
          <w:rFonts w:ascii="Tahoma" w:eastAsia="Times New Roman" w:hAnsi="Tahoma" w:cs="Tahoma"/>
          <w:b/>
          <w:bCs/>
          <w:color w:val="1060B8"/>
          <w:sz w:val="29"/>
          <w:szCs w:val="29"/>
          <w:lang w:eastAsia="cs-CZ"/>
        </w:rPr>
        <w:t>§ 282</w:t>
      </w:r>
      <w:bookmarkEnd w:id="291"/>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Rada zaměstnanců a funkce zástupce pro oblast bezpečnosti a ochrany zdraví při práci zaniká dnem uplynutí volebního období, pokud není v tomto zákoně dále stanoveno jinak.</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Rada zaměstnanců zaniká též dnem, kdy počet členů rady zaměstnanců klesl na méně než 3.</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V případech stanovených v odstavci 1 a 2 předá rada zaměstnanců nebo zástupce pro oblast bezpečnosti a ochrany zdraví při práci bez zbytečného odkladu veškeré podklady související s výkonem funkce zaměstnavateli, který je uschová po dobu 5 let ode dne zániku rady zaměstnanců nebo funkce zástupce pro oblast bezpečnosti a ochrany zdraví při práci.</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(4)</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Členství v radě zaměstnanců a funkce zástupce pro oblast bezpečnosti a ochrany zdraví při práci končí dnem</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a) vzdání se funkce,</w:t>
      </w:r>
      <w:r w:rsidRPr="001E3809">
        <w:rPr>
          <w:rFonts w:ascii="Tahoma" w:eastAsia="Times New Roman" w:hAnsi="Tahoma" w:cs="Tahoma"/>
          <w:color w:val="424242"/>
          <w:sz w:val="18"/>
          <w:szCs w:val="18"/>
          <w:lang w:eastAsia="cs-CZ"/>
        </w:rPr>
        <w:br/>
        <w:t>b) skončení pracovního poměru u zaměstnavatele,</w:t>
      </w:r>
      <w:r w:rsidRPr="001E3809">
        <w:rPr>
          <w:rFonts w:ascii="Tahoma" w:eastAsia="Times New Roman" w:hAnsi="Tahoma" w:cs="Tahoma"/>
          <w:color w:val="424242"/>
          <w:sz w:val="18"/>
          <w:szCs w:val="18"/>
          <w:lang w:eastAsia="cs-CZ"/>
        </w:rPr>
        <w:br/>
        <w:t>c) odvolání z funkce.</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292" w:name="par283"/>
      <w:r w:rsidRPr="001E3809">
        <w:rPr>
          <w:rFonts w:ascii="Tahoma" w:eastAsia="Times New Roman" w:hAnsi="Tahoma" w:cs="Tahoma"/>
          <w:b/>
          <w:bCs/>
          <w:color w:val="1060B8"/>
          <w:sz w:val="29"/>
          <w:szCs w:val="29"/>
          <w:lang w:eastAsia="cs-CZ"/>
        </w:rPr>
        <w:t>§ 283</w:t>
      </w:r>
      <w:bookmarkEnd w:id="292"/>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Volby vyhlašuje zaměstnavatel na základě písemného návrhu podepsaného nejméně jednou třetinou zaměstnanců zaměstnavatele v pracovním poměru nejpozději do 3 měsíců ode dne doručení návrhu.</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Volby organizuje volební komise složená nejméně ze 3, nejvýše z 9 zaměstnanců zaměstnavatele. Počet členů volební komise určí zaměstnavatel s přihlédnutím k počtu zaměstnanců a vnitřnímu uspořádání. Členy volební komise jsou zaměstnanci podle pořadí, ve kterém jsou podepsáni na písemném návrhu na volbu rady zaměstnanců. Zaměstnavatel informuje zaměstnance o složení volební komise. Volební komisi je povinen poskytnout nezbytné informace a podklady pro účely voleb, zejména seznam všech zaměstnanců v pracovním poměru.</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Volební komise</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a) v dohodě se zaměstnavatelem určí a vyhlásí termín voleb nejméně 1 měsíc před jejich konáním a konečný termín pro podání návrhů kandidátů,</w:t>
      </w:r>
      <w:r w:rsidRPr="001E3809">
        <w:rPr>
          <w:rFonts w:ascii="Tahoma" w:eastAsia="Times New Roman" w:hAnsi="Tahoma" w:cs="Tahoma"/>
          <w:color w:val="424242"/>
          <w:sz w:val="18"/>
          <w:szCs w:val="18"/>
          <w:lang w:eastAsia="cs-CZ"/>
        </w:rPr>
        <w:br/>
        <w:t>b) vypracuje a zveřejní volební řád,</w:t>
      </w:r>
      <w:r w:rsidRPr="001E3809">
        <w:rPr>
          <w:rFonts w:ascii="Tahoma" w:eastAsia="Times New Roman" w:hAnsi="Tahoma" w:cs="Tahoma"/>
          <w:color w:val="424242"/>
          <w:sz w:val="18"/>
          <w:szCs w:val="18"/>
          <w:lang w:eastAsia="cs-CZ"/>
        </w:rPr>
        <w:br/>
        <w:t>c) sestaví kandidátní listinu z návrhů zaměstnanců zaměstnavatele v pracovním poměru,</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lang w:eastAsia="cs-CZ"/>
        </w:rPr>
        <w:br/>
        <w:t>d) listinu zveřejní v dostatečném předstihu před konáním voleb,</w:t>
      </w:r>
      <w:r w:rsidRPr="001E3809">
        <w:rPr>
          <w:rFonts w:ascii="Tahoma" w:eastAsia="Times New Roman" w:hAnsi="Tahoma" w:cs="Tahoma"/>
          <w:color w:val="424242"/>
          <w:sz w:val="18"/>
          <w:szCs w:val="18"/>
          <w:lang w:eastAsia="cs-CZ"/>
        </w:rPr>
        <w:br/>
        <w:t>e) organizuje a řídí volby,</w:t>
      </w:r>
      <w:r w:rsidRPr="001E3809">
        <w:rPr>
          <w:rFonts w:ascii="Tahoma" w:eastAsia="Times New Roman" w:hAnsi="Tahoma" w:cs="Tahoma"/>
          <w:color w:val="424242"/>
          <w:sz w:val="18"/>
          <w:szCs w:val="18"/>
          <w:lang w:eastAsia="cs-CZ"/>
        </w:rPr>
        <w:br/>
        <w:t>f) rozhoduje o stížnostech na chyby a nedostatky uvedené na kandidátní listině,</w:t>
      </w:r>
      <w:r w:rsidRPr="001E3809">
        <w:rPr>
          <w:rFonts w:ascii="Tahoma" w:eastAsia="Times New Roman" w:hAnsi="Tahoma" w:cs="Tahoma"/>
          <w:color w:val="424242"/>
          <w:sz w:val="18"/>
          <w:szCs w:val="18"/>
          <w:lang w:eastAsia="cs-CZ"/>
        </w:rPr>
        <w:br/>
        <w:t>g) sčítá hlasy a o výsledku voleb sepíše písemný protokol ve dvou vyhotoveních; jedno vyhotovení předá zvolené radě zaměstnanců, popřípadě zvoleným zástupcům pro oblast bezpečnosti a ochrany zdraví při práci, druhé zaměstnavateli,</w:t>
      </w:r>
      <w:r w:rsidRPr="001E3809">
        <w:rPr>
          <w:rFonts w:ascii="Tahoma" w:eastAsia="Times New Roman" w:hAnsi="Tahoma" w:cs="Tahoma"/>
          <w:color w:val="424242"/>
          <w:sz w:val="18"/>
          <w:szCs w:val="18"/>
          <w:lang w:eastAsia="cs-CZ"/>
        </w:rPr>
        <w:br/>
        <w:t>h) o výsledku voleb informuje zaměstnavatele a všechny zaměstnance.</w:t>
      </w:r>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(4)</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Volby jsou přímé, rovné a tajné. Volbu je možno vykonat pouze osobně. K platnosti voleb je potřebná účast alespoň jedné poloviny zaměstnanců zaměstnavatele, kteří se k volbám mohli dostavit, protože jim v tom nebránila překážka v práci nebo pracovní cesta. Každý volič může hlasovat nejvíce pro tolik kandidátů, kolik je míst v radě zaměstnanců; jednomu kandidátu může dát pouze 1 hlas. Nedodrží-li tato pravidla, je jeho hlas neplatný.</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(5)</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Oprávnění volit a být volen mají všichni zaměstnanci zaměstnavatele v pracovním poměru.</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293" w:name="par284"/>
      <w:r w:rsidRPr="001E3809">
        <w:rPr>
          <w:rFonts w:ascii="Tahoma" w:eastAsia="Times New Roman" w:hAnsi="Tahoma" w:cs="Tahoma"/>
          <w:b/>
          <w:bCs/>
          <w:color w:val="1060B8"/>
          <w:sz w:val="29"/>
          <w:szCs w:val="29"/>
          <w:lang w:eastAsia="cs-CZ"/>
        </w:rPr>
        <w:t>§ 284</w:t>
      </w:r>
      <w:bookmarkEnd w:id="293"/>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Navrhovat kandidáty může každý zaměstnanec zaměstnavatele v pracovním poměru. Návrh podává volební komisi písemně a musí jej doložit písemným souhlasem kandidáta, a to nejpozději do termínu stanoveného volební komisí.</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Volby se neuskuteční v případě, že volební komise neobdrží do konečného termínu pro podání návrhů kandidátů</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a) do rady zaměstnanců alespoň 3 návrhy,</w:t>
      </w:r>
      <w:r w:rsidRPr="001E3809">
        <w:rPr>
          <w:rFonts w:ascii="Tahoma" w:eastAsia="Times New Roman" w:hAnsi="Tahoma" w:cs="Tahoma"/>
          <w:color w:val="424242"/>
          <w:sz w:val="18"/>
          <w:szCs w:val="18"/>
          <w:lang w:eastAsia="cs-CZ"/>
        </w:rPr>
        <w:br/>
        <w:t>b) na funkci zástupce pro oblast bezpečnosti a ochrany zdraví při práci alespoň 1 návrh.</w:t>
      </w:r>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Členy rady zaměstnanců a zástupci pro oblast bezpečnosti a ochrany zdraví při práci jsou do předem určeného počtu zvoleni kandidáti s největším počtem získaných platných hlasů. Kandidáti na dalších místech jsou náhradníky na tyto funkce; stávají se členy rady zaměstnanců nebo zástupci pro oblast bezpečnosti a ochrany zdraví při práci dnem, kdy se tyto funkce uvolní, a to v pořadí podle počtu získaných platných hlasů ve volbách. Při rovnosti hlasů určí volební komise pořadí losem.</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(4)</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Protokol o výsledku voleb uschovává zaměstnavatel po dobu 5 let ode dne voleb.</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(5)</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Na odvolání člena rady zaměstnanců nebo zástupce pro oblast bezpečnosti a ochrany zdraví při práci se přiměřeně použijí ustanovení odstavců 1 až 4 a</w:t>
      </w:r>
      <w:r w:rsidRPr="001E3809">
        <w:rPr>
          <w:rFonts w:ascii="Tahoma" w:eastAsia="Times New Roman" w:hAnsi="Tahoma" w:cs="Tahoma"/>
          <w:color w:val="424242"/>
          <w:sz w:val="18"/>
          <w:lang w:eastAsia="cs-CZ"/>
        </w:rPr>
        <w:t> </w:t>
      </w:r>
      <w:hyperlink r:id="rId457" w:anchor="par283" w:history="1">
        <w:r w:rsidRPr="001E3809">
          <w:rPr>
            <w:rFonts w:ascii="Tahoma" w:eastAsia="Times New Roman" w:hAnsi="Tahoma" w:cs="Tahoma"/>
            <w:color w:val="1A8B00"/>
            <w:sz w:val="18"/>
            <w:u w:val="single"/>
            <w:lang w:eastAsia="cs-CZ"/>
          </w:rPr>
          <w:t>§ 283</w:t>
        </w:r>
      </w:hyperlink>
      <w:r w:rsidRPr="001E3809">
        <w:rPr>
          <w:rFonts w:ascii="Tahoma" w:eastAsia="Times New Roman" w:hAnsi="Tahoma" w:cs="Tahoma"/>
          <w:color w:val="424242"/>
          <w:sz w:val="18"/>
          <w:szCs w:val="18"/>
          <w:shd w:val="clear" w:color="auto" w:fill="FFFFFF"/>
          <w:lang w:eastAsia="cs-CZ"/>
        </w:rPr>
        <w:t>.</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294" w:name="par285"/>
      <w:r w:rsidRPr="001E3809">
        <w:rPr>
          <w:rFonts w:ascii="Tahoma" w:eastAsia="Times New Roman" w:hAnsi="Tahoma" w:cs="Tahoma"/>
          <w:b/>
          <w:bCs/>
          <w:color w:val="1060B8"/>
          <w:sz w:val="29"/>
          <w:szCs w:val="29"/>
          <w:lang w:eastAsia="cs-CZ"/>
        </w:rPr>
        <w:t>§ 285</w:t>
      </w:r>
      <w:bookmarkEnd w:id="294"/>
    </w:p>
    <w:p w:rsidR="001E3809" w:rsidRDefault="001E3809" w:rsidP="001E3809">
      <w:pPr>
        <w:rPr>
          <w:rFonts w:ascii="Tahoma" w:eastAsia="Times New Roman" w:hAnsi="Tahoma" w:cs="Tahoma"/>
          <w:color w:val="424242"/>
          <w:sz w:val="18"/>
          <w:szCs w:val="18"/>
          <w:shd w:val="clear" w:color="auto" w:fill="FFFFFF"/>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Každý zaměstnanec zaměstnavatele v pracovním poměru a zaměstnavatel může podat volební komisi písemnou stížnost na chyby a nedostatky uvedené na kandidátní listině a navrhnout opravu, a to nejpozději 3 dny přede dnem voleb. Volební komise o stížnosti rozhodne a o svém rozhodnutí vyrozumí stěžovatele písemně do dne předcházejícího volbám. Rozhodnutí komise je konečné a je vyloučeno z přezkoumání soudem.</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lastRenderedPageBreak/>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Každý zaměstnanec zaměstnavatele v pracovním poměru a zaměstnavatel se může podáním návrhu na vyslovení neplatnosti volby domáhat ochrany u soudu podle zvláštního zákona</w:t>
      </w:r>
      <w:hyperlink r:id="rId458" w:anchor="poznamka79" w:history="1">
        <w:r w:rsidRPr="001E3809">
          <w:rPr>
            <w:rFonts w:ascii="Tahoma" w:eastAsia="Times New Roman" w:hAnsi="Tahoma" w:cs="Tahoma"/>
            <w:color w:val="1A8B00"/>
            <w:sz w:val="18"/>
            <w:u w:val="single"/>
            <w:vertAlign w:val="superscript"/>
            <w:lang w:eastAsia="cs-CZ"/>
          </w:rPr>
          <w:t>79)</w:t>
        </w:r>
      </w:hyperlink>
      <w:r w:rsidRPr="001E3809">
        <w:rPr>
          <w:rFonts w:ascii="Tahoma" w:eastAsia="Times New Roman" w:hAnsi="Tahoma" w:cs="Tahoma"/>
          <w:color w:val="424242"/>
          <w:sz w:val="18"/>
          <w:szCs w:val="18"/>
          <w:shd w:val="clear" w:color="auto" w:fill="FFFFFF"/>
          <w:lang w:eastAsia="cs-CZ"/>
        </w:rPr>
        <w:t>, jestliže má za to, že došlo k porušení zákona, které mohlo podstatným způsobem ovlivnit výsledek voleb. Návrh je třeba podat písemně nejpozději do 8 dnů ode dne vyhlášení výsledků voleb.</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Jestliže soud rozhodl, že volby jsou neplatné, konají se nejpozději do 3 měsíců od právní moci rozhodnutí opakované volby. Členy volební komise při opakovaných volbách jsou zaměstnanci podle</w:t>
      </w:r>
      <w:r w:rsidRPr="001E3809">
        <w:rPr>
          <w:rFonts w:ascii="Tahoma" w:eastAsia="Times New Roman" w:hAnsi="Tahoma" w:cs="Tahoma"/>
          <w:color w:val="424242"/>
          <w:sz w:val="18"/>
          <w:lang w:eastAsia="cs-CZ"/>
        </w:rPr>
        <w:t> </w:t>
      </w:r>
      <w:hyperlink r:id="rId459" w:anchor="par283" w:history="1">
        <w:r w:rsidRPr="001E3809">
          <w:rPr>
            <w:rFonts w:ascii="Tahoma" w:eastAsia="Times New Roman" w:hAnsi="Tahoma" w:cs="Tahoma"/>
            <w:color w:val="1A8B00"/>
            <w:sz w:val="18"/>
            <w:u w:val="single"/>
            <w:lang w:eastAsia="cs-CZ"/>
          </w:rPr>
          <w:t>§ 283</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odst. 2 s vyloučením těch zaměstnanců, kteří působili ve volební komisi a kteří byli kandidáty.</w:t>
      </w:r>
    </w:p>
    <w:p w:rsidR="001E3809" w:rsidRPr="001E3809" w:rsidRDefault="001E3809" w:rsidP="001E3809">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1E3809">
        <w:rPr>
          <w:rFonts w:ascii="Tahoma" w:eastAsia="Times New Roman" w:hAnsi="Tahoma" w:cs="Tahoma"/>
          <w:b/>
          <w:bCs/>
          <w:color w:val="424242"/>
          <w:sz w:val="34"/>
          <w:szCs w:val="34"/>
          <w:lang w:eastAsia="cs-CZ"/>
        </w:rPr>
        <w:t>Hlava IV: Působnost odborové organizace</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295" w:name="par286"/>
      <w:r w:rsidRPr="001E3809">
        <w:rPr>
          <w:rFonts w:ascii="Tahoma" w:eastAsia="Times New Roman" w:hAnsi="Tahoma" w:cs="Tahoma"/>
          <w:b/>
          <w:bCs/>
          <w:color w:val="1060B8"/>
          <w:sz w:val="29"/>
          <w:szCs w:val="29"/>
          <w:lang w:eastAsia="cs-CZ"/>
        </w:rPr>
        <w:t>§ 286</w:t>
      </w:r>
      <w:bookmarkEnd w:id="295"/>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Odborové organizace jsou oprávněny jednat v pracovněprávních vztazích, včetně kolektivního vyjednávání podle tohoto zákona, za podmínek stanovených zákonem nebo sjednaných v kolektivní smlouvě.</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 odborovou organizaci jedná orgán určený jejími stanovami</w:t>
      </w:r>
      <w:hyperlink r:id="rId460" w:anchor="poznamka112" w:history="1">
        <w:r w:rsidRPr="001E3809">
          <w:rPr>
            <w:rFonts w:ascii="Tahoma" w:eastAsia="Times New Roman" w:hAnsi="Tahoma" w:cs="Tahoma"/>
            <w:color w:val="1A8B00"/>
            <w:sz w:val="18"/>
            <w:u w:val="single"/>
            <w:vertAlign w:val="superscript"/>
            <w:lang w:eastAsia="cs-CZ"/>
          </w:rPr>
          <w:t>112)</w:t>
        </w:r>
      </w:hyperlink>
      <w:r w:rsidRPr="001E3809">
        <w:rPr>
          <w:rFonts w:ascii="Tahoma" w:eastAsia="Times New Roman" w:hAnsi="Tahoma" w:cs="Tahoma"/>
          <w:color w:val="424242"/>
          <w:sz w:val="18"/>
          <w:szCs w:val="18"/>
          <w:shd w:val="clear" w:color="auto" w:fill="FFFFFF"/>
          <w:lang w:eastAsia="cs-CZ"/>
        </w:rPr>
        <w:t>.</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Odborová organizace působí u zaměstnavatele a má právo jednat, jen jestliže je k tomu oprávněna podle stanov a alespoň 3 její členové jsou u zaměstnavatele v pracovním poměru; kolektivně vyjednávat a uzavírat kolektivní smlouvy může za těchto podmínek jen odborová organizace nebo její</w:t>
      </w:r>
      <w:r w:rsidRPr="001E3809">
        <w:rPr>
          <w:rFonts w:ascii="Tahoma" w:eastAsia="Times New Roman" w:hAnsi="Tahoma" w:cs="Tahoma"/>
          <w:color w:val="424242"/>
          <w:sz w:val="18"/>
          <w:lang w:eastAsia="cs-CZ"/>
        </w:rPr>
        <w:t> </w:t>
      </w:r>
      <w:r w:rsidRPr="001E3809">
        <w:rPr>
          <w:rFonts w:ascii="Tahoma" w:eastAsia="Times New Roman" w:hAnsi="Tahoma" w:cs="Tahoma"/>
          <w:b/>
          <w:bCs/>
          <w:color w:val="424242"/>
          <w:sz w:val="18"/>
          <w:szCs w:val="18"/>
          <w:shd w:val="clear" w:color="auto" w:fill="FFFFFF"/>
          <w:lang w:eastAsia="cs-CZ"/>
        </w:rPr>
        <w:t>pobočná organizace, jestliže ji k tomu opravňují stanovy odborové organizace</w:t>
      </w:r>
      <w:r w:rsidRPr="001E3809">
        <w:rPr>
          <w:rFonts w:ascii="Tahoma" w:eastAsia="Times New Roman" w:hAnsi="Tahoma" w:cs="Tahoma"/>
          <w:b/>
          <w:bCs/>
          <w:color w:val="424242"/>
          <w:sz w:val="18"/>
          <w:lang w:eastAsia="cs-CZ"/>
        </w:rPr>
        <w:t> </w:t>
      </w:r>
      <w:r w:rsidRPr="001E3809">
        <w:rPr>
          <w:rFonts w:ascii="Tahoma" w:eastAsia="Times New Roman" w:hAnsi="Tahoma" w:cs="Tahoma"/>
          <w:color w:val="424242"/>
          <w:sz w:val="18"/>
          <w:szCs w:val="18"/>
          <w:shd w:val="clear" w:color="auto" w:fill="FFFFFF"/>
          <w:lang w:eastAsia="cs-CZ"/>
        </w:rPr>
        <w:t>.</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(4)</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Oprávnění odborové organizace u zaměstnavatele vznikají dnem následujícím po dni, kdy zaměstnavateli oznámila, že splňuje podmínky podle odstavce 3; přestane-li odborová organizace tyto podmínky splňovat, je povinna to zaměstnavateli bez zbytečného odkladu oznámit.</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(5)</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Působí-li u zaměstnavatele více odborových organizací, je zaměstnavatel povinen v případech týkajících se všech nebo většího počtu zaměstnanců, kdy tento zákon nebo zvláštní právní předpisy vyžadují informování, projednání, souhlas nebo dohodu s odborovou organizací, plnit tyto povinnosti vůči všem odborovým organizacím, nedohodne-li se s nimi na jiném způsobu informování, projednání nebo vyslovení souhlasu.</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(6)</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Působí-li u zaměstnavatele více odborových organizací, jedná za zaměstnance v pracovněprávních vztazích ve vztahu k jednotlivým zaměstnancům odborová organizace, jíž je zaměstnanec členem. Za zaměstnance, který není odborově organizován, jedná v pracovněprávních vztazích odborová organizace s největším počtem členů, kteří jsou u zaměstnavatele v pracovním poměru, neurčí-li tento zaměstnanec jinak.</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296" w:name="par287"/>
      <w:r w:rsidRPr="001E3809">
        <w:rPr>
          <w:rFonts w:ascii="Tahoma" w:eastAsia="Times New Roman" w:hAnsi="Tahoma" w:cs="Tahoma"/>
          <w:b/>
          <w:bCs/>
          <w:color w:val="1060B8"/>
          <w:sz w:val="29"/>
          <w:szCs w:val="29"/>
          <w:lang w:eastAsia="cs-CZ"/>
        </w:rPr>
        <w:t>§ 287 Informování a projednání</w:t>
      </w:r>
      <w:bookmarkEnd w:id="296"/>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je povinen informovat odborovou organizaci o</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a) vývoji mezd nebo platů, průměrné mzdy nebo platu a jejích jednotlivých složek včetně členění podle jednotlivých profesních skupin, není-li dohodnuto jinak,</w:t>
      </w:r>
      <w:r w:rsidRPr="001E3809">
        <w:rPr>
          <w:rFonts w:ascii="Tahoma" w:eastAsia="Times New Roman" w:hAnsi="Tahoma" w:cs="Tahoma"/>
          <w:color w:val="424242"/>
          <w:sz w:val="18"/>
          <w:szCs w:val="18"/>
          <w:lang w:eastAsia="cs-CZ"/>
        </w:rPr>
        <w:br/>
        <w:t>b) záležitostech uvedených v</w:t>
      </w:r>
      <w:r w:rsidRPr="001E3809">
        <w:rPr>
          <w:rFonts w:ascii="Tahoma" w:eastAsia="Times New Roman" w:hAnsi="Tahoma" w:cs="Tahoma"/>
          <w:color w:val="424242"/>
          <w:sz w:val="18"/>
          <w:lang w:eastAsia="cs-CZ"/>
        </w:rPr>
        <w:t> </w:t>
      </w:r>
      <w:hyperlink r:id="rId461" w:anchor="par279" w:history="1">
        <w:r w:rsidRPr="001E3809">
          <w:rPr>
            <w:rFonts w:ascii="Tahoma" w:eastAsia="Times New Roman" w:hAnsi="Tahoma" w:cs="Tahoma"/>
            <w:color w:val="1A8B00"/>
            <w:sz w:val="18"/>
            <w:u w:val="single"/>
            <w:lang w:eastAsia="cs-CZ"/>
          </w:rPr>
          <w:t>§ 279</w:t>
        </w:r>
      </w:hyperlink>
      <w:r w:rsidRPr="001E3809">
        <w:rPr>
          <w:rFonts w:ascii="Tahoma" w:eastAsia="Times New Roman" w:hAnsi="Tahoma" w:cs="Tahoma"/>
          <w:color w:val="424242"/>
          <w:sz w:val="18"/>
          <w:szCs w:val="18"/>
          <w:lang w:eastAsia="cs-CZ"/>
        </w:rPr>
        <w:t>.</w:t>
      </w:r>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je povinen projednat s odborovou organizací</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a) ekonomickou situaci zaměstnavatele,</w:t>
      </w:r>
      <w:r w:rsidRPr="001E3809">
        <w:rPr>
          <w:rFonts w:ascii="Tahoma" w:eastAsia="Times New Roman" w:hAnsi="Tahoma" w:cs="Tahoma"/>
          <w:color w:val="424242"/>
          <w:sz w:val="18"/>
          <w:szCs w:val="18"/>
          <w:lang w:eastAsia="cs-CZ"/>
        </w:rPr>
        <w:br/>
        <w:t>b) množství práce a pracovní tempo (</w:t>
      </w:r>
      <w:hyperlink r:id="rId462" w:anchor="par300" w:history="1">
        <w:r w:rsidRPr="001E3809">
          <w:rPr>
            <w:rFonts w:ascii="Tahoma" w:eastAsia="Times New Roman" w:hAnsi="Tahoma" w:cs="Tahoma"/>
            <w:color w:val="1A8B00"/>
            <w:sz w:val="18"/>
            <w:u w:val="single"/>
            <w:lang w:eastAsia="cs-CZ"/>
          </w:rPr>
          <w:t>§ 300</w:t>
        </w:r>
      </w:hyperlink>
      <w:r w:rsidRPr="001E3809">
        <w:rPr>
          <w:rFonts w:ascii="Tahoma" w:eastAsia="Times New Roman" w:hAnsi="Tahoma" w:cs="Tahoma"/>
          <w:color w:val="424242"/>
          <w:sz w:val="18"/>
          <w:szCs w:val="18"/>
          <w:lang w:eastAsia="cs-CZ"/>
        </w:rPr>
        <w:t>),</w:t>
      </w:r>
      <w:r w:rsidRPr="001E3809">
        <w:rPr>
          <w:rFonts w:ascii="Tahoma" w:eastAsia="Times New Roman" w:hAnsi="Tahoma" w:cs="Tahoma"/>
          <w:color w:val="424242"/>
          <w:sz w:val="18"/>
          <w:szCs w:val="18"/>
          <w:lang w:eastAsia="cs-CZ"/>
        </w:rPr>
        <w:br/>
        <w:t>c) změny organizace práce,</w:t>
      </w:r>
      <w:r w:rsidRPr="001E3809">
        <w:rPr>
          <w:rFonts w:ascii="Tahoma" w:eastAsia="Times New Roman" w:hAnsi="Tahoma" w:cs="Tahoma"/>
          <w:color w:val="424242"/>
          <w:sz w:val="18"/>
          <w:szCs w:val="18"/>
          <w:lang w:eastAsia="cs-CZ"/>
        </w:rPr>
        <w:br/>
        <w:t>d) systém odměňování a hodnocení zaměstnanců,</w:t>
      </w:r>
      <w:r w:rsidRPr="001E3809">
        <w:rPr>
          <w:rFonts w:ascii="Tahoma" w:eastAsia="Times New Roman" w:hAnsi="Tahoma" w:cs="Tahoma"/>
          <w:color w:val="424242"/>
          <w:sz w:val="18"/>
          <w:szCs w:val="18"/>
          <w:lang w:eastAsia="cs-CZ"/>
        </w:rPr>
        <w:br/>
        <w:t>e) systém školení a vzdělávání zaměstnanců,</w:t>
      </w:r>
      <w:r w:rsidRPr="001E3809">
        <w:rPr>
          <w:rFonts w:ascii="Tahoma" w:eastAsia="Times New Roman" w:hAnsi="Tahoma" w:cs="Tahoma"/>
          <w:color w:val="424242"/>
          <w:sz w:val="18"/>
          <w:szCs w:val="18"/>
          <w:lang w:eastAsia="cs-CZ"/>
        </w:rPr>
        <w:br/>
        <w:t>f) opatření k vytváření podmínek pro zaměstnávání fyzických osob, zejména mladistvých, osob pečujících o dítě mladší než 15 let a fyzických osob se zdravotním postižením, včetně podstatných záležitostí péče o zaměstnance, opatření ke zlepšení hygieny práce a pracovního prostředí, organizování sociálních, kulturních a tělovýchovných potřeb zaměstnanců,</w:t>
      </w:r>
      <w:r w:rsidRPr="001E3809">
        <w:rPr>
          <w:rFonts w:ascii="Tahoma" w:eastAsia="Times New Roman" w:hAnsi="Tahoma" w:cs="Tahoma"/>
          <w:color w:val="424242"/>
          <w:sz w:val="18"/>
          <w:szCs w:val="18"/>
          <w:lang w:eastAsia="cs-CZ"/>
        </w:rPr>
        <w:br/>
        <w:t>g) další opatření týkající se většího počtu zaměstnanců,</w:t>
      </w:r>
      <w:r w:rsidRPr="001E3809">
        <w:rPr>
          <w:rFonts w:ascii="Tahoma" w:eastAsia="Times New Roman" w:hAnsi="Tahoma" w:cs="Tahoma"/>
          <w:color w:val="424242"/>
          <w:sz w:val="18"/>
          <w:szCs w:val="18"/>
          <w:lang w:eastAsia="cs-CZ"/>
        </w:rPr>
        <w:br/>
        <w:t>h) záležitosti uvedené v</w:t>
      </w:r>
      <w:r w:rsidRPr="001E3809">
        <w:rPr>
          <w:rFonts w:ascii="Tahoma" w:eastAsia="Times New Roman" w:hAnsi="Tahoma" w:cs="Tahoma"/>
          <w:color w:val="424242"/>
          <w:sz w:val="18"/>
          <w:lang w:eastAsia="cs-CZ"/>
        </w:rPr>
        <w:t> </w:t>
      </w:r>
      <w:hyperlink r:id="rId463" w:anchor="par280" w:history="1">
        <w:r w:rsidRPr="001E3809">
          <w:rPr>
            <w:rFonts w:ascii="Tahoma" w:eastAsia="Times New Roman" w:hAnsi="Tahoma" w:cs="Tahoma"/>
            <w:color w:val="1A8B00"/>
            <w:sz w:val="18"/>
            <w:u w:val="single"/>
            <w:lang w:eastAsia="cs-CZ"/>
          </w:rPr>
          <w:t>§ 280</w:t>
        </w:r>
      </w:hyperlink>
      <w:r w:rsidRPr="001E3809">
        <w:rPr>
          <w:rFonts w:ascii="Tahoma" w:eastAsia="Times New Roman" w:hAnsi="Tahoma" w:cs="Tahoma"/>
          <w:color w:val="424242"/>
          <w:sz w:val="18"/>
          <w:szCs w:val="18"/>
          <w:lang w:eastAsia="cs-CZ"/>
        </w:rPr>
        <w:t>.</w:t>
      </w:r>
    </w:p>
    <w:p w:rsidR="001E3809" w:rsidRDefault="001E3809" w:rsidP="001E3809"/>
    <w:p w:rsidR="001E3809" w:rsidRDefault="001E3809" w:rsidP="001E3809">
      <w:pPr>
        <w:pStyle w:val="Nadpis4"/>
        <w:shd w:val="clear" w:color="auto" w:fill="FFFFFF"/>
        <w:spacing w:before="375" w:beforeAutospacing="0" w:after="225" w:afterAutospacing="0"/>
        <w:jc w:val="center"/>
        <w:rPr>
          <w:rFonts w:ascii="Tahoma" w:hAnsi="Tahoma" w:cs="Tahoma"/>
          <w:color w:val="424242"/>
          <w:sz w:val="34"/>
          <w:szCs w:val="34"/>
        </w:rPr>
      </w:pPr>
      <w:r>
        <w:rPr>
          <w:rFonts w:ascii="Tahoma" w:hAnsi="Tahoma" w:cs="Tahoma"/>
          <w:color w:val="424242"/>
          <w:sz w:val="34"/>
          <w:szCs w:val="34"/>
        </w:rPr>
        <w:t>Hlava V: Přístup k nadnárodním informacím</w:t>
      </w:r>
    </w:p>
    <w:p w:rsidR="001E3809" w:rsidRDefault="001E3809" w:rsidP="001E3809">
      <w:pPr>
        <w:shd w:val="clear" w:color="auto" w:fill="FFFFFF"/>
        <w:jc w:val="center"/>
        <w:rPr>
          <w:rFonts w:ascii="Tahoma" w:hAnsi="Tahoma" w:cs="Tahoma"/>
          <w:b/>
          <w:bCs/>
          <w:color w:val="1060B8"/>
          <w:sz w:val="29"/>
          <w:szCs w:val="29"/>
        </w:rPr>
      </w:pPr>
      <w:bookmarkStart w:id="297" w:name="par288"/>
      <w:r>
        <w:rPr>
          <w:rFonts w:ascii="Tahoma" w:hAnsi="Tahoma" w:cs="Tahoma"/>
          <w:b/>
          <w:bCs/>
          <w:color w:val="1060B8"/>
          <w:sz w:val="29"/>
          <w:szCs w:val="29"/>
        </w:rPr>
        <w:t>§ 288</w:t>
      </w:r>
      <w:bookmarkEnd w:id="297"/>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 xml:space="preserve">Nadnárodními informacemi a projednáním se pro účely tohoto zákona rozumí informování a projednání, které se týká zaměstnavatele nebo skupiny zaměstnavatelů s působností na území členských států Evropské unie a Evropského hospodářského prostoru (dále jen „členský stát“) jako celku nebo alespoň dvou zaměstnavatelů nebo organizačních složek zaměstnavatele nebo skupiny zaměstnavatelů, které se nacházejí alespoň ve dvou členských státech. Při posouzení, zda jde o nadnárodní informace a projednání, se přihlíží také k rozsahu případných dopadů a úrovni řízení a zastoupení </w:t>
      </w:r>
      <w:r>
        <w:rPr>
          <w:rFonts w:ascii="Tahoma" w:hAnsi="Tahoma" w:cs="Tahoma"/>
          <w:color w:val="424242"/>
          <w:sz w:val="18"/>
          <w:szCs w:val="18"/>
          <w:shd w:val="clear" w:color="auto" w:fill="FFFFFF"/>
        </w:rPr>
        <w:lastRenderedPageBreak/>
        <w:t>zaměstnanců.</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Právo zaměstnanců zaměstnavatelů s působností na území členského státu na nadnárodní informace a projednání se uskutečňuje ujednaným postupem pro nadnárodní informace a projednání nebo prostřednictvím evropské rady zaměstnanců. Postup podle věty první musí být vymezen a prováděn tak, aby byla zajištěna jeho účinnost a aby bylo umožněno účinné rozhodování zaměstnavatelů nebo skupiny zaměstnavatelů. Evropská rada zaměstnanců se ustavuje na základě ujednání vyjednávacího výboru s ústředím nebo podle</w:t>
      </w:r>
      <w:r>
        <w:rPr>
          <w:rStyle w:val="apple-converted-space"/>
          <w:rFonts w:ascii="Tahoma" w:hAnsi="Tahoma" w:cs="Tahoma"/>
          <w:color w:val="424242"/>
          <w:sz w:val="18"/>
          <w:szCs w:val="18"/>
          <w:shd w:val="clear" w:color="auto" w:fill="FFFFFF"/>
        </w:rPr>
        <w:t> </w:t>
      </w:r>
      <w:hyperlink r:id="rId464" w:anchor="par296" w:history="1">
        <w:r>
          <w:rPr>
            <w:rStyle w:val="Hypertextovodkaz"/>
            <w:rFonts w:ascii="Tahoma" w:hAnsi="Tahoma" w:cs="Tahoma"/>
            <w:color w:val="1A8B00"/>
            <w:sz w:val="18"/>
            <w:szCs w:val="18"/>
            <w:shd w:val="clear" w:color="auto" w:fill="FFFFFF"/>
          </w:rPr>
          <w:t>§ 296</w:t>
        </w:r>
      </w:hyperlink>
      <w:r>
        <w:rPr>
          <w:rFonts w:ascii="Tahoma" w:hAnsi="Tahoma" w:cs="Tahoma"/>
          <w:color w:val="424242"/>
          <w:sz w:val="18"/>
          <w:szCs w:val="18"/>
          <w:shd w:val="clear" w:color="auto" w:fill="FFFFFF"/>
        </w:rPr>
        <w:t>. Zaměstnavatel s působností na území členských států je povinen vytvořit na svůj náklad podmínky pro ustavení a řádnou činnost vyjednávacího výboru, evropské rady zaměstnanců nebo jiný ujednaný postup pro nadnárodní informace a projednání, zejména hradit náklady na organizování schůzí, tlumočení, cestovné a ubytování členů související s jejich řádnou činností, nezbytné školení a náklady na 1 odborníka, pokud není s ústředím dohodnuta úhrada dalších nákladů.</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Povinnost poskytovat nadnárodní informace a projednání podle tohoto zákona se vztahuje</w:t>
      </w:r>
    </w:p>
    <w:p w:rsidR="001E3809" w:rsidRDefault="001E3809" w:rsidP="001E3809">
      <w:pPr>
        <w:shd w:val="clear" w:color="auto" w:fill="FFFFFF"/>
        <w:rPr>
          <w:rFonts w:ascii="Tahoma" w:hAnsi="Tahoma" w:cs="Tahoma"/>
          <w:color w:val="424242"/>
          <w:sz w:val="18"/>
          <w:szCs w:val="18"/>
        </w:rPr>
      </w:pPr>
      <w:r>
        <w:rPr>
          <w:rFonts w:ascii="Tahoma" w:hAnsi="Tahoma" w:cs="Tahoma"/>
          <w:color w:val="424242"/>
          <w:sz w:val="18"/>
          <w:szCs w:val="18"/>
        </w:rPr>
        <w:t>a) na zaměstnavatele a skupiny zaměstnavatelů s působností na území členských států se sídlem nebo místem podnikání v České republice,</w:t>
      </w:r>
      <w:r>
        <w:rPr>
          <w:rStyle w:val="apple-converted-space"/>
          <w:rFonts w:ascii="Tahoma" w:hAnsi="Tahoma" w:cs="Tahoma"/>
          <w:color w:val="424242"/>
          <w:sz w:val="18"/>
          <w:szCs w:val="18"/>
        </w:rPr>
        <w:t> </w:t>
      </w:r>
      <w:r>
        <w:rPr>
          <w:rFonts w:ascii="Tahoma" w:hAnsi="Tahoma" w:cs="Tahoma"/>
          <w:color w:val="424242"/>
          <w:sz w:val="18"/>
          <w:szCs w:val="18"/>
        </w:rPr>
        <w:br/>
        <w:t>b) na organizační složky zaměstnavatele s působností na území členských států umístěné v České republice</w:t>
      </w:r>
      <w:hyperlink r:id="rId465" w:anchor="poznamka80" w:history="1">
        <w:r>
          <w:rPr>
            <w:rStyle w:val="Hypertextovodkaz"/>
            <w:rFonts w:ascii="Tahoma" w:hAnsi="Tahoma" w:cs="Tahoma"/>
            <w:color w:val="1A8B00"/>
            <w:sz w:val="18"/>
            <w:szCs w:val="18"/>
            <w:vertAlign w:val="superscript"/>
          </w:rPr>
          <w:t>80)</w:t>
        </w:r>
      </w:hyperlink>
      <w:r>
        <w:rPr>
          <w:rFonts w:ascii="Tahoma" w:hAnsi="Tahoma" w:cs="Tahoma"/>
          <w:color w:val="424242"/>
          <w:sz w:val="18"/>
          <w:szCs w:val="18"/>
        </w:rPr>
        <w:t>,</w:t>
      </w:r>
      <w:r>
        <w:rPr>
          <w:rFonts w:ascii="Tahoma" w:hAnsi="Tahoma" w:cs="Tahoma"/>
          <w:color w:val="424242"/>
          <w:sz w:val="18"/>
          <w:szCs w:val="18"/>
        </w:rPr>
        <w:br/>
        <w:t>c) na reprezentanty zaměstnavatele nebo skupiny zaměstnavatelů s působností na území členských států podle</w:t>
      </w:r>
      <w:r>
        <w:rPr>
          <w:rStyle w:val="apple-converted-space"/>
          <w:rFonts w:ascii="Tahoma" w:hAnsi="Tahoma" w:cs="Tahoma"/>
          <w:color w:val="424242"/>
          <w:sz w:val="18"/>
          <w:szCs w:val="18"/>
        </w:rPr>
        <w:t> </w:t>
      </w:r>
      <w:hyperlink r:id="rId466" w:anchor="par289" w:history="1">
        <w:r>
          <w:rPr>
            <w:rStyle w:val="Hypertextovodkaz"/>
            <w:rFonts w:ascii="Tahoma" w:hAnsi="Tahoma" w:cs="Tahoma"/>
            <w:color w:val="1A8B00"/>
            <w:sz w:val="18"/>
            <w:szCs w:val="18"/>
          </w:rPr>
          <w:t>§ 289</w:t>
        </w:r>
      </w:hyperlink>
      <w:r>
        <w:rPr>
          <w:rStyle w:val="apple-converted-space"/>
          <w:rFonts w:ascii="Tahoma" w:hAnsi="Tahoma" w:cs="Tahoma"/>
          <w:color w:val="424242"/>
          <w:sz w:val="18"/>
          <w:szCs w:val="18"/>
        </w:rPr>
        <w:t> </w:t>
      </w:r>
      <w:r>
        <w:rPr>
          <w:rFonts w:ascii="Tahoma" w:hAnsi="Tahoma" w:cs="Tahoma"/>
          <w:color w:val="424242"/>
          <w:sz w:val="18"/>
          <w:szCs w:val="18"/>
        </w:rPr>
        <w:t>odst. 2, kteří mají sídlo nebo místo podnikání v České republice, pokud není v tomto zákoně dále stanoveno jinak.</w:t>
      </w:r>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Zaměstnavatelem s působností na území členských států se pro účely tohoto zákona rozumí zaměstnavatel, který má alespoň 1 000 zaměstnanců v členských státech a alespoň ve 2 členských státech po 150 zaměstnancích.</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Skupinou zaměstnavatelů s působností na území členských států se pro účely tohoto zákona rozumí více zaměstnavatelů spojených jedním řídícím zaměstnavatelem, která splňuje tyto požadavky:</w:t>
      </w:r>
    </w:p>
    <w:p w:rsidR="001E3809" w:rsidRDefault="001E3809" w:rsidP="001E3809">
      <w:pPr>
        <w:shd w:val="clear" w:color="auto" w:fill="FFFFFF"/>
        <w:rPr>
          <w:rFonts w:ascii="Tahoma" w:hAnsi="Tahoma" w:cs="Tahoma"/>
          <w:color w:val="424242"/>
          <w:sz w:val="18"/>
          <w:szCs w:val="18"/>
        </w:rPr>
      </w:pPr>
      <w:r>
        <w:rPr>
          <w:rFonts w:ascii="Tahoma" w:hAnsi="Tahoma" w:cs="Tahoma"/>
          <w:color w:val="424242"/>
          <w:sz w:val="18"/>
          <w:szCs w:val="18"/>
        </w:rPr>
        <w:t>a) má v členských státech dohromady alespoň 1 000 zaměstnanců,</w:t>
      </w:r>
      <w:r>
        <w:rPr>
          <w:rFonts w:ascii="Tahoma" w:hAnsi="Tahoma" w:cs="Tahoma"/>
          <w:color w:val="424242"/>
          <w:sz w:val="18"/>
          <w:szCs w:val="18"/>
        </w:rPr>
        <w:br/>
        <w:t>b) alespoň 2 zaměstnavatelé ze skupiny zaměstnavatelů s působností na území členských států mají sídlo nebo místo podnikání nebo umístěnou organizační složku ve 2 různých členských státech a</w:t>
      </w:r>
      <w:r>
        <w:rPr>
          <w:rFonts w:ascii="Tahoma" w:hAnsi="Tahoma" w:cs="Tahoma"/>
          <w:color w:val="424242"/>
          <w:sz w:val="18"/>
          <w:szCs w:val="18"/>
        </w:rPr>
        <w:br/>
        <w:t>c) alespoň 1 zaměstnavatel ze skupiny zaměstnavatelů s působností na území členských států zaměstnává alespoň 150 zaměstnanců v jednom členském státě a jiný zaměstnavatel ze skupiny zaměstnavatelů s působností na území členských států zaměstnává alespoň 150 zaměstnanců v jiném členském státě.</w:t>
      </w:r>
    </w:p>
    <w:p w:rsidR="001E3809" w:rsidRDefault="001E3809" w:rsidP="001E3809">
      <w:pPr>
        <w:shd w:val="clear" w:color="auto" w:fill="FFFFFF"/>
        <w:jc w:val="center"/>
        <w:rPr>
          <w:rFonts w:ascii="Tahoma" w:hAnsi="Tahoma" w:cs="Tahoma"/>
          <w:b/>
          <w:bCs/>
          <w:color w:val="1060B8"/>
          <w:sz w:val="29"/>
          <w:szCs w:val="29"/>
        </w:rPr>
      </w:pPr>
      <w:bookmarkStart w:id="298" w:name="par289"/>
      <w:r>
        <w:rPr>
          <w:rFonts w:ascii="Tahoma" w:hAnsi="Tahoma" w:cs="Tahoma"/>
          <w:b/>
          <w:bCs/>
          <w:color w:val="1060B8"/>
          <w:sz w:val="29"/>
          <w:szCs w:val="29"/>
        </w:rPr>
        <w:t>§ 289</w:t>
      </w:r>
      <w:bookmarkEnd w:id="298"/>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Řídícím zaměstnavatelem se pro účely tohoto zákona rozumí zaměstnavatel, který může přímo nebo nepřímo řídit jiného nebo jiné zaměstnavatele skupiny zaměstnavatelů (řízený zaměstnavatel). Rozhodující pro určení, zda se jedná o řídícího zaměstnavatele, jsou právní předpisy, kterým zaměstnavatel s působností na území členského státu podléhá. Nebyl-li zaměstnavatel s působností na území členských států založen podle právních předpisů členského státu, jsou pro určení, zda se jedná o řídícího zaměstnavatele, rozhodující právní předpisy členského státu, na jehož území má sídlo, místo podnikání nebo je umístěn reprezentant tohoto zaměstnavatele, a není-li reprezentant určen, jsou rozhodující právní předpisy členského státu, na jehož území má sídlo, místo podnikání nebo je umístěno ústředí zaměstnavatele, který zaměstnává nejvíce zaměstnanců. Za řídícího se považuje zaměstnavatel, který ve vztahu k jinému zaměstnavateli skupiny zaměstnavatelů přímo nebo nepřímo</w:t>
      </w:r>
    </w:p>
    <w:p w:rsidR="001E3809" w:rsidRDefault="001E3809" w:rsidP="001E3809">
      <w:pPr>
        <w:shd w:val="clear" w:color="auto" w:fill="FFFFFF"/>
        <w:rPr>
          <w:rFonts w:ascii="Tahoma" w:hAnsi="Tahoma" w:cs="Tahoma"/>
          <w:color w:val="424242"/>
          <w:sz w:val="18"/>
          <w:szCs w:val="18"/>
        </w:rPr>
      </w:pPr>
      <w:r>
        <w:rPr>
          <w:rFonts w:ascii="Tahoma" w:hAnsi="Tahoma" w:cs="Tahoma"/>
          <w:color w:val="424242"/>
          <w:sz w:val="18"/>
          <w:szCs w:val="18"/>
        </w:rPr>
        <w:t>a) může jmenovat více než polovinu členů správního, řídícího nebo dozorčího orgánu tohoto zaměstnavatele,</w:t>
      </w:r>
      <w:r>
        <w:rPr>
          <w:rFonts w:ascii="Tahoma" w:hAnsi="Tahoma" w:cs="Tahoma"/>
          <w:color w:val="424242"/>
          <w:sz w:val="18"/>
          <w:szCs w:val="18"/>
        </w:rPr>
        <w:br/>
        <w:t>b) disponuje většinou hlasovacích práv u tohoto zaměstnavatele, nebo</w:t>
      </w:r>
      <w:r>
        <w:rPr>
          <w:rFonts w:ascii="Tahoma" w:hAnsi="Tahoma" w:cs="Tahoma"/>
          <w:color w:val="424242"/>
          <w:sz w:val="18"/>
          <w:szCs w:val="18"/>
        </w:rPr>
        <w:br/>
        <w:t>c) vlastní většinový podíl na základním kapitálu tohoto zaměstnavatele,</w:t>
      </w:r>
    </w:p>
    <w:p w:rsidR="001E3809" w:rsidRDefault="001E3809" w:rsidP="001E3809">
      <w:pPr>
        <w:rPr>
          <w:rFonts w:ascii="Times New Roman" w:hAnsi="Times New Roman" w:cs="Times New Roman"/>
          <w:sz w:val="24"/>
          <w:szCs w:val="24"/>
        </w:rPr>
      </w:pPr>
      <w:r>
        <w:rPr>
          <w:rFonts w:ascii="Tahoma" w:hAnsi="Tahoma" w:cs="Tahoma"/>
          <w:color w:val="424242"/>
          <w:sz w:val="18"/>
          <w:szCs w:val="18"/>
          <w:shd w:val="clear" w:color="auto" w:fill="FFFFFF"/>
        </w:rPr>
        <w:t>pokud se neprokáže, že jiný zaměstnavatel ve skupině zaměstnavatelů má vliv silnější. Jestliže ve skupině zaměstnavatelů existuje více zaměstnavatelů, kteří splňují tyto požadavky, řídící zaměstnavatel se určí podle těchto požadavků v pořadí uvedeném ve větě třetí. Pro tento účel práva řídícího zaměstnavatele týkající se hlasování a jmenování zahrnují též práva jakýchkoli řízených zaměstnavatelů a práva všech osob nebo orgánů, které jednají jménem řídícího zaměstnavatele nebo řízeného zaměstnavatele. Za řídícího zaměstnavatele se však nepovažuje zaměstnavatel ve vztahu k jinému zaměstnavateli, v němž má účast podle článku 3 odst. 5 písm. a) nebo c) nařízení Rady (ES) č. 139/2004 ze dne 20. ledna 2004 o kontrole spojování podniků („nařízení ES o spojování“). Toto ustanovení se nepoužije na právní vztahy vzniklé v případě insolvenčního řízení</w:t>
      </w:r>
      <w:hyperlink r:id="rId467" w:anchor="poznamka21a" w:history="1">
        <w:r>
          <w:rPr>
            <w:rStyle w:val="Hypertextovodkaz"/>
            <w:rFonts w:ascii="Tahoma" w:hAnsi="Tahoma" w:cs="Tahoma"/>
            <w:color w:val="1A8B00"/>
            <w:sz w:val="18"/>
            <w:szCs w:val="18"/>
            <w:shd w:val="clear" w:color="auto" w:fill="FFFFFF"/>
            <w:vertAlign w:val="superscript"/>
          </w:rPr>
          <w:t>21a)</w:t>
        </w:r>
      </w:hyperlink>
      <w:r>
        <w:rPr>
          <w:rFonts w:ascii="Tahoma" w:hAnsi="Tahoma" w:cs="Tahoma"/>
          <w:color w:val="424242"/>
          <w:sz w:val="18"/>
          <w:szCs w:val="18"/>
          <w:shd w:val="clear" w:color="auto" w:fill="FFFFFF"/>
        </w:rPr>
        <w:t>.</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 xml:space="preserve">Ústředím se pro účely tohoto zákona rozumí zaměstnavatel s působností na území členských států a řídící zaměstnavatel ve skupině zaměstnavatelů s působností na území členských států Evropské unie. Nemá-li ústředí sídlo </w:t>
      </w:r>
      <w:r>
        <w:rPr>
          <w:rFonts w:ascii="Tahoma" w:hAnsi="Tahoma" w:cs="Tahoma"/>
          <w:color w:val="424242"/>
          <w:sz w:val="18"/>
          <w:szCs w:val="18"/>
          <w:shd w:val="clear" w:color="auto" w:fill="FFFFFF"/>
        </w:rPr>
        <w:lastRenderedPageBreak/>
        <w:t>nebo není-li umístěno v členském státu, považuje se pro účely tohoto zákona za ústředí reprezentant jmenovaný ústředím. Není-li tento reprezentant jmenován, považuje se za ústředí zaměstnavatel s největším počtem zaměstnanců v členských státech.</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Informace a projednání se týkají jen zaměstnavatelů se sídlem nebo umístěním organizační složky v členském státu, pokud není ujednán širší rozsah.</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Počet zaměstnanců se pro tyto účely stanoví jako průměrný počet zaměstnanců během předchozích 2 let ode dne podání žádosti nebo zahájení jednání ústředím podle</w:t>
      </w:r>
      <w:r>
        <w:rPr>
          <w:rStyle w:val="apple-converted-space"/>
          <w:rFonts w:ascii="Tahoma" w:hAnsi="Tahoma" w:cs="Tahoma"/>
          <w:color w:val="424242"/>
          <w:sz w:val="18"/>
          <w:szCs w:val="18"/>
          <w:shd w:val="clear" w:color="auto" w:fill="FFFFFF"/>
        </w:rPr>
        <w:t> </w:t>
      </w:r>
      <w:hyperlink r:id="rId468" w:anchor="par290" w:history="1">
        <w:r>
          <w:rPr>
            <w:rStyle w:val="Hypertextovodkaz"/>
            <w:rFonts w:ascii="Tahoma" w:hAnsi="Tahoma" w:cs="Tahoma"/>
            <w:color w:val="1A8B00"/>
            <w:sz w:val="18"/>
            <w:szCs w:val="18"/>
            <w:shd w:val="clear" w:color="auto" w:fill="FFFFFF"/>
          </w:rPr>
          <w:t>§ 290</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Ústředí i každý zaměstnavatel jsou povinni zaměstnancům nebo jejich zástupcům poskytnout informace pro účely zjištění, zda je možno ustavit evropskou radu zaměstnanců, nebo ujednat jiný postup pro nadnárodní informace a projednání, zejména informace o počtu zaměstnanců a jejich složení a o organizační struktuře zaměstnavatele nebo skupiny zaměstnavatelů.</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Nestanoví-li ujednání o evropské radě zaměstnanců nebo ujednání o jiném postupu pro nadnárodní informace a projednání nebo úprava členského státu, v němž má sídlo ústředí, výhodnější podmínky, použijí se pro účely kolektivního zastupování zaměstnanců</w:t>
      </w:r>
      <w:r>
        <w:rPr>
          <w:rStyle w:val="apple-converted-space"/>
          <w:rFonts w:ascii="Tahoma" w:hAnsi="Tahoma" w:cs="Tahoma"/>
          <w:color w:val="424242"/>
          <w:sz w:val="18"/>
          <w:szCs w:val="18"/>
          <w:shd w:val="clear" w:color="auto" w:fill="FFFFFF"/>
        </w:rPr>
        <w:t> </w:t>
      </w:r>
      <w:hyperlink r:id="rId469" w:anchor="par276" w:history="1">
        <w:r>
          <w:rPr>
            <w:rStyle w:val="Hypertextovodkaz"/>
            <w:rFonts w:ascii="Tahoma" w:hAnsi="Tahoma" w:cs="Tahoma"/>
            <w:color w:val="1A8B00"/>
            <w:sz w:val="18"/>
            <w:szCs w:val="18"/>
            <w:shd w:val="clear" w:color="auto" w:fill="FFFFFF"/>
          </w:rPr>
          <w:t>§ 276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a</w:t>
      </w:r>
      <w:r>
        <w:rPr>
          <w:rStyle w:val="apple-converted-space"/>
          <w:rFonts w:ascii="Tahoma" w:hAnsi="Tahoma" w:cs="Tahoma"/>
          <w:color w:val="424242"/>
          <w:sz w:val="18"/>
          <w:szCs w:val="18"/>
          <w:shd w:val="clear" w:color="auto" w:fill="FFFFFF"/>
        </w:rPr>
        <w:t> </w:t>
      </w:r>
      <w:hyperlink r:id="rId470" w:anchor="par278" w:history="1">
        <w:r>
          <w:rPr>
            <w:rStyle w:val="Hypertextovodkaz"/>
            <w:rFonts w:ascii="Tahoma" w:hAnsi="Tahoma" w:cs="Tahoma"/>
            <w:color w:val="1A8B00"/>
            <w:sz w:val="18"/>
            <w:szCs w:val="18"/>
            <w:shd w:val="clear" w:color="auto" w:fill="FFFFFF"/>
          </w:rPr>
          <w:t>§ 278</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až 4 obdobně, a to pro členy vyjednávacího výboru, evropské rady zaměstnanců nebo zástupce zaměstnanců podle jiného ujednaného postupu, jakož i pro zaměstnavatele. Ustanovení</w:t>
      </w:r>
      <w:r>
        <w:rPr>
          <w:rStyle w:val="apple-converted-space"/>
          <w:rFonts w:ascii="Tahoma" w:hAnsi="Tahoma" w:cs="Tahoma"/>
          <w:color w:val="424242"/>
          <w:sz w:val="18"/>
          <w:szCs w:val="18"/>
          <w:shd w:val="clear" w:color="auto" w:fill="FFFFFF"/>
        </w:rPr>
        <w:t> </w:t>
      </w:r>
      <w:hyperlink r:id="rId471" w:anchor="par276" w:history="1">
        <w:r>
          <w:rPr>
            <w:rStyle w:val="Hypertextovodkaz"/>
            <w:rFonts w:ascii="Tahoma" w:hAnsi="Tahoma" w:cs="Tahoma"/>
            <w:color w:val="1A8B00"/>
            <w:sz w:val="18"/>
            <w:szCs w:val="18"/>
            <w:shd w:val="clear" w:color="auto" w:fill="FFFFFF"/>
          </w:rPr>
          <w:t>§ 276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8 se použije, i když ústředí nemá sídlo nebo není umístěno v České republice. Pro tlumočníky, překladatele, odborníky a poradce se použije</w:t>
      </w:r>
      <w:r>
        <w:rPr>
          <w:rStyle w:val="apple-converted-space"/>
          <w:rFonts w:ascii="Tahoma" w:hAnsi="Tahoma" w:cs="Tahoma"/>
          <w:color w:val="424242"/>
          <w:sz w:val="18"/>
          <w:szCs w:val="18"/>
          <w:shd w:val="clear" w:color="auto" w:fill="FFFFFF"/>
        </w:rPr>
        <w:t> </w:t>
      </w:r>
      <w:hyperlink r:id="rId472" w:anchor="par276" w:history="1">
        <w:r>
          <w:rPr>
            <w:rStyle w:val="Hypertextovodkaz"/>
            <w:rFonts w:ascii="Tahoma" w:hAnsi="Tahoma" w:cs="Tahoma"/>
            <w:color w:val="1A8B00"/>
            <w:sz w:val="18"/>
            <w:szCs w:val="18"/>
            <w:shd w:val="clear" w:color="auto" w:fill="FFFFFF"/>
          </w:rPr>
          <w:t>§ 276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4.</w:t>
      </w:r>
    </w:p>
    <w:p w:rsidR="001E3809" w:rsidRDefault="001E3809" w:rsidP="001E3809">
      <w:pPr>
        <w:shd w:val="clear" w:color="auto" w:fill="FFFFFF"/>
        <w:jc w:val="center"/>
        <w:rPr>
          <w:rFonts w:ascii="Tahoma" w:hAnsi="Tahoma" w:cs="Tahoma"/>
          <w:b/>
          <w:bCs/>
          <w:color w:val="1060B8"/>
          <w:sz w:val="29"/>
          <w:szCs w:val="29"/>
        </w:rPr>
      </w:pPr>
      <w:bookmarkStart w:id="299" w:name="par290"/>
      <w:r>
        <w:rPr>
          <w:rFonts w:ascii="Tahoma" w:hAnsi="Tahoma" w:cs="Tahoma"/>
          <w:b/>
          <w:bCs/>
          <w:color w:val="1060B8"/>
          <w:sz w:val="29"/>
          <w:szCs w:val="29"/>
        </w:rPr>
        <w:t>§ 290</w:t>
      </w:r>
      <w:bookmarkEnd w:id="299"/>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Vyjednávací výbor se ustavuje, aby za zaměstnance vyjednával s ústředím o ujednání o ustavení evropské rady zaměstnanců nebo jiný postup pro nadnárodní informace a projednání.</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Jednání o ustavení vyjednávacího výboru zahájí ústředí z vlastní iniciativy nebo na písemnou žádost alespoň 100 zaměstnanců alespoň ze 2 zaměstnavatelů nebo organizačních složek zaměstnavatelů umístěných nejméně ve 2 různých členských státech nebo na písemnou žádost jejich zástupců.</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Členy vyjednávacího výboru jsou zaměstnanci zaměstnavatele nebo skupiny zaměstnavatelů působících na území členských států. Zaměstnanci zaměstnavatele z území každého členského státu, v němž má zaměstnavatel nebo skupina zaměstnavatelů s působností na území členských států sídlo nebo umístění organizační složky, jsou zastoupeni jedním členem za každých započatých 10 % zaměstnanců z celkového počtu zaměstnanců ve všech členských státech dohromady.</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Členy vyjednávacího výboru za zaměstnance v České republice jmenují zástupci zaměstnanců na společném zasedání. Nejsou-li ustaveni nebo nepůsobí-li u některého zaměstnavatele zástupci zaměstnanců, zvolí si zaměstnanci tohoto zaměstnavatele zástupce, který se za ně účastní společného zasedání. Rozdělení hlasů na společném zasedání se určí poměrně podle počtu zaměstnanců, za které zástupce zaměstnanců jedná. Působí-li u zaměstnavatele více zástupců zaměstnanců, jednají za všechny zaměstnance zaměstnavatele společně, nedohodnou-li se mezi sebou jinak. Není-li nutné společné zasedání, postupuje se obdobně při jmenování nebo volbě člena vyjednávacího výboru.</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Ustanovení odstavce 4 platí i v případě, kdy je v České republice umístěna pouze organizační složka zaměstnavatele s působností na území členských států.</w:t>
      </w:r>
    </w:p>
    <w:p w:rsidR="001E3809" w:rsidRDefault="001E3809" w:rsidP="001E3809">
      <w:pPr>
        <w:shd w:val="clear" w:color="auto" w:fill="FFFFFF"/>
        <w:jc w:val="center"/>
        <w:rPr>
          <w:rFonts w:ascii="Tahoma" w:hAnsi="Tahoma" w:cs="Tahoma"/>
          <w:b/>
          <w:bCs/>
          <w:color w:val="1060B8"/>
          <w:sz w:val="29"/>
          <w:szCs w:val="29"/>
        </w:rPr>
      </w:pPr>
      <w:bookmarkStart w:id="300" w:name="par291"/>
      <w:r>
        <w:rPr>
          <w:rFonts w:ascii="Tahoma" w:hAnsi="Tahoma" w:cs="Tahoma"/>
          <w:b/>
          <w:bCs/>
          <w:color w:val="1060B8"/>
          <w:sz w:val="29"/>
          <w:szCs w:val="29"/>
        </w:rPr>
        <w:t>§ 291</w:t>
      </w:r>
      <w:bookmarkEnd w:id="300"/>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Vyjednávací výbor doručí zaměstnavateli a ústředí informaci o jmenovaných a zvolených členech. Ústředí svolá ustavující schůzi vyjednávacího výboru bez zbytečného odkladu po tom, kdy je mu tato informace doručena. Ústředí doručí informaci o složení vyjednávacího výboru a zahájení vyjednávání příslušným uznaným evropským organizacím zaměstnanců a zaměstnavatelů, se kterými Evropská komise projednává záležitosti podle článku 154 Smlouvy o fungování Evropské unie. Na ustavující schůzi si vyjednávací výbor zvolí předsedu. Před každým jednáním s ústředím i po jednání má vyjednávací výbor právo sejít se na odděleném zasedání. Jestliže je to nezbytně nutně třeba, může si k jednání přizvat odborníky. Tito odborníci a zástupci příslušných uznaných evropských organizací zaměstnanců a zaměstnavatelů se mohou na žádost zvláštního vyjednávacího výboru účastnit jednání jako poradci.</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Není-li v tomto zákoně dále stanoveno jinak, vyjednávací výbor přijímá usnesení nadpoloviční většinou hlasů všech svých členů.</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Jednání mezi ústředím a vyjednávacím výborem, evropskou radou zaměstnanců a orgánem zabezpečujícím jiný postup pro nadnárodní informace a projednání musí být vedeno s cílem dosáhnout shody.</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Místa a data společných jednání jsou předmětem ujednání mezi vyjednávacím výborem a ústředím. O místu a datu společných jednání informuje ústředí zaměstnavatele. Náklady na činnost vyjednávacího výboru hradí zaměstnavatel.</w:t>
      </w:r>
    </w:p>
    <w:p w:rsidR="001E3809" w:rsidRDefault="001E3809" w:rsidP="001E3809">
      <w:pPr>
        <w:shd w:val="clear" w:color="auto" w:fill="FFFFFF"/>
        <w:jc w:val="center"/>
        <w:rPr>
          <w:rFonts w:ascii="Tahoma" w:hAnsi="Tahoma" w:cs="Tahoma"/>
          <w:b/>
          <w:bCs/>
          <w:color w:val="1060B8"/>
          <w:sz w:val="29"/>
          <w:szCs w:val="29"/>
        </w:rPr>
      </w:pPr>
      <w:bookmarkStart w:id="301" w:name="par292"/>
      <w:r>
        <w:rPr>
          <w:rFonts w:ascii="Tahoma" w:hAnsi="Tahoma" w:cs="Tahoma"/>
          <w:b/>
          <w:bCs/>
          <w:color w:val="1060B8"/>
          <w:sz w:val="29"/>
          <w:szCs w:val="29"/>
        </w:rPr>
        <w:lastRenderedPageBreak/>
        <w:t>§ 292</w:t>
      </w:r>
      <w:bookmarkEnd w:id="301"/>
    </w:p>
    <w:p w:rsidR="001E3809" w:rsidRDefault="001E3809" w:rsidP="001E3809">
      <w:pPr>
        <w:rPr>
          <w:rFonts w:ascii="Times New Roman" w:hAnsi="Times New Roman" w:cs="Times New Roman"/>
          <w:sz w:val="24"/>
          <w:szCs w:val="24"/>
        </w:rPr>
      </w:pPr>
      <w:r>
        <w:rPr>
          <w:rFonts w:ascii="Tahoma" w:hAnsi="Tahoma" w:cs="Tahoma"/>
          <w:color w:val="424242"/>
          <w:sz w:val="18"/>
          <w:szCs w:val="18"/>
          <w:shd w:val="clear" w:color="auto" w:fill="FFFFFF"/>
        </w:rPr>
        <w:t>Vyjednávací výbor se může usnést nejméně dvoutřetinovou většinou hlasů všech svých členů, že vyjednávání nebude zahájeno nebo že zahájené jednání bude ukončeno. Sepíše o tom zápis, který podepíší členové vyjednávacího výboru, kteří přijali takové usnesení. Stejnopis zápisu zašle výbor ústředí, které o této skutečnosti informuje zaměstnavatele a zaměstnance nebo jejich zástupce. Nová žádost podle</w:t>
      </w:r>
      <w:r>
        <w:rPr>
          <w:rStyle w:val="apple-converted-space"/>
          <w:rFonts w:ascii="Tahoma" w:hAnsi="Tahoma" w:cs="Tahoma"/>
          <w:color w:val="424242"/>
          <w:sz w:val="18"/>
          <w:szCs w:val="18"/>
          <w:shd w:val="clear" w:color="auto" w:fill="FFFFFF"/>
        </w:rPr>
        <w:t> </w:t>
      </w:r>
      <w:hyperlink r:id="rId473" w:anchor="par290" w:history="1">
        <w:r>
          <w:rPr>
            <w:rStyle w:val="Hypertextovodkaz"/>
            <w:rFonts w:ascii="Tahoma" w:hAnsi="Tahoma" w:cs="Tahoma"/>
            <w:color w:val="1A8B00"/>
            <w:sz w:val="18"/>
            <w:szCs w:val="18"/>
            <w:shd w:val="clear" w:color="auto" w:fill="FFFFFF"/>
          </w:rPr>
          <w:t>§ 290</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může být podána nejdříve za 2 roky po tomto usnesení, pokud ústředí a vyjednávací výbor neujednají kratší dobu.</w:t>
      </w:r>
    </w:p>
    <w:p w:rsidR="001E3809" w:rsidRDefault="001E3809" w:rsidP="001E3809">
      <w:pPr>
        <w:shd w:val="clear" w:color="auto" w:fill="FFFFFF"/>
        <w:jc w:val="center"/>
        <w:rPr>
          <w:rFonts w:ascii="Tahoma" w:hAnsi="Tahoma" w:cs="Tahoma"/>
          <w:b/>
          <w:bCs/>
          <w:color w:val="1060B8"/>
          <w:sz w:val="29"/>
          <w:szCs w:val="29"/>
        </w:rPr>
      </w:pPr>
      <w:bookmarkStart w:id="302" w:name="par293"/>
      <w:r>
        <w:rPr>
          <w:rFonts w:ascii="Tahoma" w:hAnsi="Tahoma" w:cs="Tahoma"/>
          <w:b/>
          <w:bCs/>
          <w:color w:val="1060B8"/>
          <w:sz w:val="29"/>
          <w:szCs w:val="29"/>
        </w:rPr>
        <w:t>§ 293</w:t>
      </w:r>
      <w:bookmarkEnd w:id="302"/>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Ústředí a vyjednávací výbor si mohou ujednat, že ustaví evropskou radu zaměstnanců anebo si mohou ujednat jiný postup pro nadnárodní informace a projednání. Při tom nejsou vázáni</w:t>
      </w:r>
      <w:r>
        <w:rPr>
          <w:rStyle w:val="apple-converted-space"/>
          <w:rFonts w:ascii="Tahoma" w:hAnsi="Tahoma" w:cs="Tahoma"/>
          <w:color w:val="424242"/>
          <w:sz w:val="18"/>
          <w:szCs w:val="18"/>
          <w:shd w:val="clear" w:color="auto" w:fill="FFFFFF"/>
        </w:rPr>
        <w:t> </w:t>
      </w:r>
      <w:hyperlink r:id="rId474" w:anchor="par296" w:history="1">
        <w:r>
          <w:rPr>
            <w:rStyle w:val="Hypertextovodkaz"/>
            <w:rFonts w:ascii="Tahoma" w:hAnsi="Tahoma" w:cs="Tahoma"/>
            <w:color w:val="1A8B00"/>
            <w:sz w:val="18"/>
            <w:szCs w:val="18"/>
            <w:shd w:val="clear" w:color="auto" w:fill="FFFFFF"/>
          </w:rPr>
          <w:t>§ 296 až 298</w:t>
        </w:r>
      </w:hyperlink>
      <w:r>
        <w:rPr>
          <w:rFonts w:ascii="Tahoma" w:hAnsi="Tahoma" w:cs="Tahoma"/>
          <w:color w:val="424242"/>
          <w:sz w:val="18"/>
          <w:szCs w:val="18"/>
          <w:shd w:val="clear" w:color="auto" w:fill="FFFFFF"/>
        </w:rPr>
        <w:t>.</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Evropská rada zaměstnanců může být rozšířena o zástupce zaměstnanců zaměstnavatele ze států, které nejsou členy Evropské unie, jestliže to ústředí a vyjednávací výbor ujednají.</w:t>
      </w:r>
    </w:p>
    <w:p w:rsidR="001E3809" w:rsidRDefault="001E3809" w:rsidP="001E3809">
      <w:pPr>
        <w:shd w:val="clear" w:color="auto" w:fill="FFFFFF"/>
        <w:jc w:val="center"/>
        <w:rPr>
          <w:rFonts w:ascii="Tahoma" w:hAnsi="Tahoma" w:cs="Tahoma"/>
          <w:b/>
          <w:bCs/>
          <w:color w:val="1060B8"/>
          <w:sz w:val="29"/>
          <w:szCs w:val="29"/>
        </w:rPr>
      </w:pPr>
      <w:bookmarkStart w:id="303" w:name="par294"/>
      <w:r>
        <w:rPr>
          <w:rFonts w:ascii="Tahoma" w:hAnsi="Tahoma" w:cs="Tahoma"/>
          <w:b/>
          <w:bCs/>
          <w:color w:val="1060B8"/>
          <w:sz w:val="29"/>
          <w:szCs w:val="29"/>
        </w:rPr>
        <w:t>§ 294 Evropská rada zaměstnanců ustavená ujednáním</w:t>
      </w:r>
      <w:bookmarkEnd w:id="303"/>
    </w:p>
    <w:p w:rsidR="001E3809" w:rsidRDefault="001E3809" w:rsidP="001E3809">
      <w:pPr>
        <w:rPr>
          <w:rFonts w:ascii="Times New Roman" w:hAnsi="Times New Roman" w:cs="Times New Roman"/>
          <w:sz w:val="24"/>
          <w:szCs w:val="24"/>
        </w:rPr>
      </w:pPr>
      <w:r>
        <w:rPr>
          <w:rFonts w:ascii="Tahoma" w:hAnsi="Tahoma" w:cs="Tahoma"/>
          <w:color w:val="424242"/>
          <w:sz w:val="18"/>
          <w:szCs w:val="18"/>
          <w:shd w:val="clear" w:color="auto" w:fill="FFFFFF"/>
        </w:rPr>
        <w:t>Ujednání o evropské radě zaměstnanců musí být písemné a musí obsahovat zejména</w:t>
      </w:r>
    </w:p>
    <w:p w:rsidR="001E3809" w:rsidRDefault="001E3809" w:rsidP="001E3809">
      <w:pPr>
        <w:shd w:val="clear" w:color="auto" w:fill="FFFFFF"/>
        <w:rPr>
          <w:rFonts w:ascii="Tahoma" w:hAnsi="Tahoma" w:cs="Tahoma"/>
          <w:color w:val="424242"/>
          <w:sz w:val="18"/>
          <w:szCs w:val="18"/>
        </w:rPr>
      </w:pPr>
      <w:r>
        <w:rPr>
          <w:rFonts w:ascii="Tahoma" w:hAnsi="Tahoma" w:cs="Tahoma"/>
          <w:color w:val="424242"/>
          <w:sz w:val="18"/>
          <w:szCs w:val="18"/>
        </w:rPr>
        <w:t>a) určení všech zaměstnavatelů, na které se vztahuje,</w:t>
      </w:r>
      <w:r>
        <w:rPr>
          <w:rFonts w:ascii="Tahoma" w:hAnsi="Tahoma" w:cs="Tahoma"/>
          <w:color w:val="424242"/>
          <w:sz w:val="18"/>
          <w:szCs w:val="18"/>
        </w:rPr>
        <w:br/>
        <w:t>b) způsob ustavení, složení, počet členů a délku funkčního období evropské rady zaměstnanců; přitom se přihlíží k zastoupení zaměstnanců podle jejich činnosti a pohlaví,</w:t>
      </w:r>
      <w:r>
        <w:rPr>
          <w:rFonts w:ascii="Tahoma" w:hAnsi="Tahoma" w:cs="Tahoma"/>
          <w:color w:val="424242"/>
          <w:sz w:val="18"/>
          <w:szCs w:val="18"/>
        </w:rPr>
        <w:br/>
        <w:t>c) místo, četnost a trvání jednání evropské rady zaměstnanců,</w:t>
      </w:r>
      <w:r>
        <w:rPr>
          <w:rFonts w:ascii="Tahoma" w:hAnsi="Tahoma" w:cs="Tahoma"/>
          <w:color w:val="424242"/>
          <w:sz w:val="18"/>
          <w:szCs w:val="18"/>
        </w:rPr>
        <w:br/>
        <w:t>d) úkoly, oprávnění a povinnosti evropské rady zaměstnanců, ústředí a zaměstnavatelů při výkonu práva zaměstnanců na informace a projednání, případně složení, podmínky jmenování, úkoly a jednací řád výboru,</w:t>
      </w:r>
      <w:r>
        <w:rPr>
          <w:rFonts w:ascii="Tahoma" w:hAnsi="Tahoma" w:cs="Tahoma"/>
          <w:color w:val="424242"/>
          <w:sz w:val="18"/>
          <w:szCs w:val="18"/>
        </w:rPr>
        <w:br/>
        <w:t>e) způsob svolávání schůzí,</w:t>
      </w:r>
      <w:r>
        <w:rPr>
          <w:rFonts w:ascii="Tahoma" w:hAnsi="Tahoma" w:cs="Tahoma"/>
          <w:color w:val="424242"/>
          <w:sz w:val="18"/>
          <w:szCs w:val="18"/>
        </w:rPr>
        <w:br/>
        <w:t>f) způsob financování nákladů na činnost evropské rady zaměstnanců,</w:t>
      </w:r>
      <w:r>
        <w:rPr>
          <w:rFonts w:ascii="Tahoma" w:hAnsi="Tahoma" w:cs="Tahoma"/>
          <w:color w:val="424242"/>
          <w:sz w:val="18"/>
          <w:szCs w:val="18"/>
        </w:rPr>
        <w:br/>
        <w:t>g) působy propojení s informováním zástupců zaměstnanců a projednáním s nimi podle vnitrostátní úpravy; tím nejsou dotčena ustanovení týkající se informování zaměstnanců a projednání s nimi podle</w:t>
      </w:r>
      <w:r>
        <w:rPr>
          <w:rStyle w:val="apple-converted-space"/>
          <w:rFonts w:ascii="Tahoma" w:hAnsi="Tahoma" w:cs="Tahoma"/>
          <w:color w:val="424242"/>
          <w:sz w:val="18"/>
          <w:szCs w:val="18"/>
        </w:rPr>
        <w:t> </w:t>
      </w:r>
      <w:hyperlink r:id="rId475" w:anchor="par279" w:history="1">
        <w:r>
          <w:rPr>
            <w:rStyle w:val="Hypertextovodkaz"/>
            <w:rFonts w:ascii="Tahoma" w:hAnsi="Tahoma" w:cs="Tahoma"/>
            <w:color w:val="1A8B00"/>
            <w:sz w:val="18"/>
            <w:szCs w:val="18"/>
          </w:rPr>
          <w:t>§ 279</w:t>
        </w:r>
      </w:hyperlink>
      <w:r>
        <w:rPr>
          <w:rFonts w:ascii="Tahoma" w:hAnsi="Tahoma" w:cs="Tahoma"/>
          <w:color w:val="424242"/>
          <w:sz w:val="18"/>
          <w:szCs w:val="18"/>
        </w:rPr>
        <w:t>,</w:t>
      </w:r>
      <w:r>
        <w:rPr>
          <w:rStyle w:val="apple-converted-space"/>
          <w:rFonts w:ascii="Tahoma" w:hAnsi="Tahoma" w:cs="Tahoma"/>
          <w:color w:val="424242"/>
          <w:sz w:val="18"/>
          <w:szCs w:val="18"/>
        </w:rPr>
        <w:t> </w:t>
      </w:r>
      <w:hyperlink r:id="rId476" w:anchor="par280" w:history="1">
        <w:r>
          <w:rPr>
            <w:rStyle w:val="Hypertextovodkaz"/>
            <w:rFonts w:ascii="Tahoma" w:hAnsi="Tahoma" w:cs="Tahoma"/>
            <w:color w:val="1A8B00"/>
            <w:sz w:val="18"/>
            <w:szCs w:val="18"/>
          </w:rPr>
          <w:t>280</w:t>
        </w:r>
      </w:hyperlink>
      <w:r>
        <w:rPr>
          <w:rStyle w:val="apple-converted-space"/>
          <w:rFonts w:ascii="Tahoma" w:hAnsi="Tahoma" w:cs="Tahoma"/>
          <w:color w:val="424242"/>
          <w:sz w:val="18"/>
          <w:szCs w:val="18"/>
        </w:rPr>
        <w:t> </w:t>
      </w:r>
      <w:r>
        <w:rPr>
          <w:rFonts w:ascii="Tahoma" w:hAnsi="Tahoma" w:cs="Tahoma"/>
          <w:color w:val="424242"/>
          <w:sz w:val="18"/>
          <w:szCs w:val="18"/>
        </w:rPr>
        <w:t>a</w:t>
      </w:r>
      <w:r>
        <w:rPr>
          <w:rStyle w:val="apple-converted-space"/>
          <w:rFonts w:ascii="Tahoma" w:hAnsi="Tahoma" w:cs="Tahoma"/>
          <w:color w:val="424242"/>
          <w:sz w:val="18"/>
          <w:szCs w:val="18"/>
        </w:rPr>
        <w:t> </w:t>
      </w:r>
      <w:hyperlink r:id="rId477" w:anchor="par287" w:history="1">
        <w:r>
          <w:rPr>
            <w:rStyle w:val="Hypertextovodkaz"/>
            <w:rFonts w:ascii="Tahoma" w:hAnsi="Tahoma" w:cs="Tahoma"/>
            <w:color w:val="1A8B00"/>
            <w:sz w:val="18"/>
            <w:szCs w:val="18"/>
          </w:rPr>
          <w:t>287</w:t>
        </w:r>
      </w:hyperlink>
      <w:r>
        <w:rPr>
          <w:rFonts w:ascii="Tahoma" w:hAnsi="Tahoma" w:cs="Tahoma"/>
          <w:color w:val="424242"/>
          <w:sz w:val="18"/>
          <w:szCs w:val="18"/>
        </w:rPr>
        <w:t>,</w:t>
      </w:r>
      <w:r>
        <w:rPr>
          <w:rFonts w:ascii="Tahoma" w:hAnsi="Tahoma" w:cs="Tahoma"/>
          <w:color w:val="424242"/>
          <w:sz w:val="18"/>
          <w:szCs w:val="18"/>
        </w:rPr>
        <w:br/>
        <w:t>h) ustanovení o postupu při organizačních změnách,</w:t>
      </w:r>
      <w:r>
        <w:rPr>
          <w:rFonts w:ascii="Tahoma" w:hAnsi="Tahoma" w:cs="Tahoma"/>
          <w:color w:val="424242"/>
          <w:sz w:val="18"/>
          <w:szCs w:val="18"/>
        </w:rPr>
        <w:br/>
        <w:t>i) dobu účinnosti ujednání o evropské radě zaměstnanců, ustanovení o možnosti výpovědi, o možnosti změn ujednání, včetně přechodných ustanovení, a postup při jednání o novém ujednání.</w:t>
      </w:r>
    </w:p>
    <w:p w:rsidR="001E3809" w:rsidRDefault="001E3809" w:rsidP="001E3809">
      <w:pPr>
        <w:shd w:val="clear" w:color="auto" w:fill="FFFFFF"/>
        <w:jc w:val="center"/>
        <w:rPr>
          <w:rFonts w:ascii="Tahoma" w:hAnsi="Tahoma" w:cs="Tahoma"/>
          <w:b/>
          <w:bCs/>
          <w:color w:val="1060B8"/>
          <w:sz w:val="29"/>
          <w:szCs w:val="29"/>
        </w:rPr>
      </w:pPr>
      <w:bookmarkStart w:id="304" w:name="par295"/>
      <w:r>
        <w:rPr>
          <w:rFonts w:ascii="Tahoma" w:hAnsi="Tahoma" w:cs="Tahoma"/>
          <w:b/>
          <w:bCs/>
          <w:color w:val="1060B8"/>
          <w:sz w:val="29"/>
          <w:szCs w:val="29"/>
        </w:rPr>
        <w:t>§ 295 Ujednání o jiném postupu pro nadnárodní informace a projednání</w:t>
      </w:r>
      <w:bookmarkEnd w:id="304"/>
    </w:p>
    <w:p w:rsidR="001E3809" w:rsidRDefault="001E3809" w:rsidP="001E3809">
      <w:pPr>
        <w:rPr>
          <w:rFonts w:ascii="Times New Roman" w:hAnsi="Times New Roman" w:cs="Times New Roman"/>
          <w:sz w:val="24"/>
          <w:szCs w:val="24"/>
        </w:rPr>
      </w:pPr>
      <w:r>
        <w:rPr>
          <w:rFonts w:ascii="Tahoma" w:hAnsi="Tahoma" w:cs="Tahoma"/>
          <w:color w:val="424242"/>
          <w:sz w:val="18"/>
          <w:szCs w:val="18"/>
          <w:shd w:val="clear" w:color="auto" w:fill="FFFFFF"/>
        </w:rPr>
        <w:t>Ujednání o jiném postupu pro nadnárodní informace a projednání musí být písemné a musí obsahovat zejména</w:t>
      </w:r>
    </w:p>
    <w:p w:rsidR="001E3809" w:rsidRDefault="001E3809" w:rsidP="001E3809">
      <w:pPr>
        <w:shd w:val="clear" w:color="auto" w:fill="FFFFFF"/>
        <w:rPr>
          <w:rFonts w:ascii="Tahoma" w:hAnsi="Tahoma" w:cs="Tahoma"/>
          <w:color w:val="424242"/>
          <w:sz w:val="18"/>
          <w:szCs w:val="18"/>
        </w:rPr>
      </w:pPr>
      <w:r>
        <w:rPr>
          <w:rFonts w:ascii="Tahoma" w:hAnsi="Tahoma" w:cs="Tahoma"/>
          <w:color w:val="424242"/>
          <w:sz w:val="18"/>
          <w:szCs w:val="18"/>
        </w:rPr>
        <w:t>a) předmět informací a projednání nadnárodního charakteru, které se týkají důležitých zájmů zaměstnanců,</w:t>
      </w:r>
      <w:r>
        <w:rPr>
          <w:rFonts w:ascii="Tahoma" w:hAnsi="Tahoma" w:cs="Tahoma"/>
          <w:color w:val="424242"/>
          <w:sz w:val="18"/>
          <w:szCs w:val="18"/>
        </w:rPr>
        <w:br/>
        <w:t>b) způsob a zajištění možnosti zástupců zaměstnanců společně projednat informace, které jim ústředí poskytne,</w:t>
      </w:r>
      <w:r>
        <w:rPr>
          <w:rFonts w:ascii="Tahoma" w:hAnsi="Tahoma" w:cs="Tahoma"/>
          <w:color w:val="424242"/>
          <w:sz w:val="18"/>
          <w:szCs w:val="18"/>
        </w:rPr>
        <w:br/>
        <w:t>c) způsob a zajištění projednávání s ústředím nebo s jiným příslušným stupněm řízení,</w:t>
      </w:r>
      <w:r>
        <w:rPr>
          <w:rFonts w:ascii="Tahoma" w:hAnsi="Tahoma" w:cs="Tahoma"/>
          <w:color w:val="424242"/>
          <w:sz w:val="18"/>
          <w:szCs w:val="18"/>
        </w:rPr>
        <w:br/>
        <w:t>d) způsoby propojení s informováním zástupců zaměstnanců a projednáním s nimi podle vnitrostátní úpravy; tím nejsou dotčena ustanovení týkající se informování zaměstnanců a projednání s nimi podle</w:t>
      </w:r>
      <w:r>
        <w:rPr>
          <w:rStyle w:val="apple-converted-space"/>
          <w:rFonts w:ascii="Tahoma" w:hAnsi="Tahoma" w:cs="Tahoma"/>
          <w:color w:val="424242"/>
          <w:sz w:val="18"/>
          <w:szCs w:val="18"/>
        </w:rPr>
        <w:t> </w:t>
      </w:r>
      <w:hyperlink r:id="rId478" w:anchor="par279" w:history="1">
        <w:r>
          <w:rPr>
            <w:rStyle w:val="Hypertextovodkaz"/>
            <w:rFonts w:ascii="Tahoma" w:hAnsi="Tahoma" w:cs="Tahoma"/>
            <w:color w:val="1A8B00"/>
            <w:sz w:val="18"/>
            <w:szCs w:val="18"/>
          </w:rPr>
          <w:t>§ 279</w:t>
        </w:r>
      </w:hyperlink>
      <w:r>
        <w:rPr>
          <w:rFonts w:ascii="Tahoma" w:hAnsi="Tahoma" w:cs="Tahoma"/>
          <w:color w:val="424242"/>
          <w:sz w:val="18"/>
          <w:szCs w:val="18"/>
        </w:rPr>
        <w:t>,</w:t>
      </w:r>
      <w:r>
        <w:rPr>
          <w:rStyle w:val="apple-converted-space"/>
          <w:rFonts w:ascii="Tahoma" w:hAnsi="Tahoma" w:cs="Tahoma"/>
          <w:color w:val="424242"/>
          <w:sz w:val="18"/>
          <w:szCs w:val="18"/>
        </w:rPr>
        <w:t> </w:t>
      </w:r>
      <w:hyperlink r:id="rId479" w:anchor="par280" w:history="1">
        <w:r>
          <w:rPr>
            <w:rStyle w:val="Hypertextovodkaz"/>
            <w:rFonts w:ascii="Tahoma" w:hAnsi="Tahoma" w:cs="Tahoma"/>
            <w:color w:val="1A8B00"/>
            <w:sz w:val="18"/>
            <w:szCs w:val="18"/>
          </w:rPr>
          <w:t>280</w:t>
        </w:r>
      </w:hyperlink>
      <w:r>
        <w:rPr>
          <w:rStyle w:val="apple-converted-space"/>
          <w:rFonts w:ascii="Tahoma" w:hAnsi="Tahoma" w:cs="Tahoma"/>
          <w:color w:val="424242"/>
          <w:sz w:val="18"/>
          <w:szCs w:val="18"/>
        </w:rPr>
        <w:t> </w:t>
      </w:r>
      <w:r>
        <w:rPr>
          <w:rFonts w:ascii="Tahoma" w:hAnsi="Tahoma" w:cs="Tahoma"/>
          <w:color w:val="424242"/>
          <w:sz w:val="18"/>
          <w:szCs w:val="18"/>
        </w:rPr>
        <w:t>a</w:t>
      </w:r>
      <w:r>
        <w:rPr>
          <w:rStyle w:val="apple-converted-space"/>
          <w:rFonts w:ascii="Tahoma" w:hAnsi="Tahoma" w:cs="Tahoma"/>
          <w:color w:val="424242"/>
          <w:sz w:val="18"/>
          <w:szCs w:val="18"/>
        </w:rPr>
        <w:t> </w:t>
      </w:r>
      <w:hyperlink r:id="rId480" w:anchor="par287" w:history="1">
        <w:r>
          <w:rPr>
            <w:rStyle w:val="Hypertextovodkaz"/>
            <w:rFonts w:ascii="Tahoma" w:hAnsi="Tahoma" w:cs="Tahoma"/>
            <w:color w:val="1A8B00"/>
            <w:sz w:val="18"/>
            <w:szCs w:val="18"/>
          </w:rPr>
          <w:t>287</w:t>
        </w:r>
      </w:hyperlink>
      <w:r>
        <w:rPr>
          <w:rFonts w:ascii="Tahoma" w:hAnsi="Tahoma" w:cs="Tahoma"/>
          <w:color w:val="424242"/>
          <w:sz w:val="18"/>
          <w:szCs w:val="18"/>
        </w:rPr>
        <w:t>,</w:t>
      </w:r>
      <w:r>
        <w:rPr>
          <w:rFonts w:ascii="Tahoma" w:hAnsi="Tahoma" w:cs="Tahoma"/>
          <w:color w:val="424242"/>
          <w:sz w:val="18"/>
          <w:szCs w:val="18"/>
        </w:rPr>
        <w:br/>
        <w:t>e) postup v případě podstatných organizačních změn.</w:t>
      </w:r>
    </w:p>
    <w:p w:rsidR="001E3809" w:rsidRDefault="001E3809" w:rsidP="001E3809">
      <w:pPr>
        <w:shd w:val="clear" w:color="auto" w:fill="FFFFFF"/>
        <w:jc w:val="center"/>
        <w:rPr>
          <w:rFonts w:ascii="Tahoma" w:hAnsi="Tahoma" w:cs="Tahoma"/>
          <w:b/>
          <w:bCs/>
          <w:color w:val="1060B8"/>
          <w:sz w:val="29"/>
          <w:szCs w:val="29"/>
        </w:rPr>
      </w:pPr>
      <w:bookmarkStart w:id="305" w:name="par295a"/>
      <w:r>
        <w:rPr>
          <w:rFonts w:ascii="Tahoma" w:hAnsi="Tahoma" w:cs="Tahoma"/>
          <w:b/>
          <w:bCs/>
          <w:color w:val="1060B8"/>
          <w:sz w:val="29"/>
          <w:szCs w:val="29"/>
        </w:rPr>
        <w:t>§ 295a</w:t>
      </w:r>
      <w:bookmarkEnd w:id="305"/>
    </w:p>
    <w:p w:rsidR="001E3809" w:rsidRDefault="001E3809" w:rsidP="001E3809">
      <w:pPr>
        <w:rPr>
          <w:rFonts w:ascii="Times New Roman" w:hAnsi="Times New Roman" w:cs="Times New Roman"/>
          <w:sz w:val="24"/>
          <w:szCs w:val="24"/>
        </w:rPr>
      </w:pPr>
      <w:r>
        <w:rPr>
          <w:rFonts w:ascii="Tahoma" w:hAnsi="Tahoma" w:cs="Tahoma"/>
          <w:color w:val="424242"/>
          <w:sz w:val="18"/>
          <w:szCs w:val="18"/>
          <w:shd w:val="clear" w:color="auto" w:fill="FFFFFF"/>
        </w:rPr>
        <w:t>Pokud ujednání podle</w:t>
      </w:r>
      <w:r>
        <w:rPr>
          <w:rStyle w:val="apple-converted-space"/>
          <w:rFonts w:ascii="Tahoma" w:hAnsi="Tahoma" w:cs="Tahoma"/>
          <w:color w:val="424242"/>
          <w:sz w:val="18"/>
          <w:szCs w:val="18"/>
          <w:shd w:val="clear" w:color="auto" w:fill="FFFFFF"/>
        </w:rPr>
        <w:t> </w:t>
      </w:r>
      <w:hyperlink r:id="rId481" w:anchor="par294" w:history="1">
        <w:r>
          <w:rPr>
            <w:rStyle w:val="Hypertextovodkaz"/>
            <w:rFonts w:ascii="Tahoma" w:hAnsi="Tahoma" w:cs="Tahoma"/>
            <w:color w:val="1A8B00"/>
            <w:sz w:val="18"/>
            <w:szCs w:val="18"/>
            <w:shd w:val="clear" w:color="auto" w:fill="FFFFFF"/>
          </w:rPr>
          <w:t>§ 294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a</w:t>
      </w:r>
      <w:r>
        <w:rPr>
          <w:rStyle w:val="apple-converted-space"/>
          <w:rFonts w:ascii="Tahoma" w:hAnsi="Tahoma" w:cs="Tahoma"/>
          <w:color w:val="424242"/>
          <w:sz w:val="18"/>
          <w:szCs w:val="18"/>
          <w:shd w:val="clear" w:color="auto" w:fill="FFFFFF"/>
        </w:rPr>
        <w:t> </w:t>
      </w:r>
      <w:hyperlink r:id="rId482" w:anchor="par295" w:history="1">
        <w:r>
          <w:rPr>
            <w:rStyle w:val="Hypertextovodkaz"/>
            <w:rFonts w:ascii="Tahoma" w:hAnsi="Tahoma" w:cs="Tahoma"/>
            <w:color w:val="1A8B00"/>
            <w:sz w:val="18"/>
            <w:szCs w:val="18"/>
            <w:shd w:val="clear" w:color="auto" w:fill="FFFFFF"/>
          </w:rPr>
          <w:t>295</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nevymezuje způsoby propojení s informováním zástupců zaměstnanců a projednáním s nimi podle vnitrostátní úpravy, musí ústředí a zaměstnavatel zajistit nadnárodní informování a projednání týkající se připravovaných opatření, která by mohla způsobit závažné změny v organizaci práce nebo ve smluvních vztazích na všech partnerských úrovních odpovídajících předmětu jednání.</w:t>
      </w:r>
      <w:r>
        <w:rPr>
          <w:rFonts w:ascii="Tahoma" w:hAnsi="Tahoma" w:cs="Tahoma"/>
          <w:color w:val="424242"/>
          <w:sz w:val="18"/>
          <w:szCs w:val="18"/>
        </w:rPr>
        <w:br/>
      </w:r>
    </w:p>
    <w:p w:rsidR="001E3809" w:rsidRDefault="001E3809" w:rsidP="001E3809">
      <w:pPr>
        <w:pStyle w:val="Nadpis6"/>
        <w:shd w:val="clear" w:color="auto" w:fill="FFFFFF"/>
        <w:spacing w:before="300"/>
        <w:jc w:val="center"/>
        <w:rPr>
          <w:rFonts w:ascii="Tahoma" w:hAnsi="Tahoma" w:cs="Tahoma"/>
          <w:color w:val="424242"/>
          <w:sz w:val="29"/>
          <w:szCs w:val="29"/>
        </w:rPr>
      </w:pPr>
      <w:r>
        <w:rPr>
          <w:rFonts w:ascii="Tahoma" w:hAnsi="Tahoma" w:cs="Tahoma"/>
          <w:color w:val="424242"/>
          <w:sz w:val="29"/>
          <w:szCs w:val="29"/>
        </w:rPr>
        <w:lastRenderedPageBreak/>
        <w:t>Evropská rada zaměstnanců ustavená podle zákona</w:t>
      </w:r>
    </w:p>
    <w:p w:rsidR="001E3809" w:rsidRDefault="001E3809" w:rsidP="001E3809">
      <w:pPr>
        <w:shd w:val="clear" w:color="auto" w:fill="FFFFFF"/>
        <w:jc w:val="center"/>
        <w:rPr>
          <w:rFonts w:ascii="Tahoma" w:hAnsi="Tahoma" w:cs="Tahoma"/>
          <w:b/>
          <w:bCs/>
          <w:color w:val="1060B8"/>
          <w:sz w:val="29"/>
          <w:szCs w:val="29"/>
        </w:rPr>
      </w:pPr>
      <w:bookmarkStart w:id="306" w:name="par296"/>
      <w:r>
        <w:rPr>
          <w:rFonts w:ascii="Tahoma" w:hAnsi="Tahoma" w:cs="Tahoma"/>
          <w:b/>
          <w:bCs/>
          <w:color w:val="1060B8"/>
          <w:sz w:val="29"/>
          <w:szCs w:val="29"/>
        </w:rPr>
        <w:t>§ 296</w:t>
      </w:r>
      <w:bookmarkEnd w:id="306"/>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Evropská rada zaměstnanců podle tohoto zákona se ustaví, jestliže</w:t>
      </w:r>
    </w:p>
    <w:p w:rsidR="001E3809" w:rsidRDefault="001E3809" w:rsidP="001E3809">
      <w:pPr>
        <w:shd w:val="clear" w:color="auto" w:fill="FFFFFF"/>
        <w:rPr>
          <w:rFonts w:ascii="Tahoma" w:hAnsi="Tahoma" w:cs="Tahoma"/>
          <w:color w:val="424242"/>
          <w:sz w:val="18"/>
          <w:szCs w:val="18"/>
        </w:rPr>
      </w:pPr>
      <w:r>
        <w:rPr>
          <w:rFonts w:ascii="Tahoma" w:hAnsi="Tahoma" w:cs="Tahoma"/>
          <w:color w:val="424242"/>
          <w:sz w:val="18"/>
          <w:szCs w:val="18"/>
        </w:rPr>
        <w:t>a) to společně ujednají ústředí a vyjednávací výbor,</w:t>
      </w:r>
      <w:r>
        <w:rPr>
          <w:rFonts w:ascii="Tahoma" w:hAnsi="Tahoma" w:cs="Tahoma"/>
          <w:color w:val="424242"/>
          <w:sz w:val="18"/>
          <w:szCs w:val="18"/>
        </w:rPr>
        <w:br/>
        <w:t>b) ústředí odmítá zahájit jednání po dobu 6 měsíců od podání žádosti zaměstnanců podle</w:t>
      </w:r>
      <w:r>
        <w:rPr>
          <w:rStyle w:val="apple-converted-space"/>
          <w:rFonts w:ascii="Tahoma" w:hAnsi="Tahoma" w:cs="Tahoma"/>
          <w:color w:val="424242"/>
          <w:sz w:val="18"/>
          <w:szCs w:val="18"/>
        </w:rPr>
        <w:t> </w:t>
      </w:r>
      <w:hyperlink r:id="rId483" w:anchor="par290" w:history="1">
        <w:r>
          <w:rPr>
            <w:rStyle w:val="Hypertextovodkaz"/>
            <w:rFonts w:ascii="Tahoma" w:hAnsi="Tahoma" w:cs="Tahoma"/>
            <w:color w:val="1A8B00"/>
            <w:sz w:val="18"/>
            <w:szCs w:val="18"/>
          </w:rPr>
          <w:t>§ 290</w:t>
        </w:r>
      </w:hyperlink>
      <w:r>
        <w:rPr>
          <w:rStyle w:val="apple-converted-space"/>
          <w:rFonts w:ascii="Tahoma" w:hAnsi="Tahoma" w:cs="Tahoma"/>
          <w:color w:val="424242"/>
          <w:sz w:val="18"/>
          <w:szCs w:val="18"/>
        </w:rPr>
        <w:t> </w:t>
      </w:r>
      <w:r>
        <w:rPr>
          <w:rFonts w:ascii="Tahoma" w:hAnsi="Tahoma" w:cs="Tahoma"/>
          <w:color w:val="424242"/>
          <w:sz w:val="18"/>
          <w:szCs w:val="18"/>
        </w:rPr>
        <w:t>odst. 2 o ustavení evropské rady zaměstnanců nebo jiného postupu pro nadnárodní informace a projednání, nebo</w:t>
      </w:r>
      <w:r>
        <w:rPr>
          <w:rFonts w:ascii="Tahoma" w:hAnsi="Tahoma" w:cs="Tahoma"/>
          <w:color w:val="424242"/>
          <w:sz w:val="18"/>
          <w:szCs w:val="18"/>
        </w:rPr>
        <w:br/>
        <w:t>c) do 3 let od podání žádosti podle</w:t>
      </w:r>
      <w:r>
        <w:rPr>
          <w:rStyle w:val="apple-converted-space"/>
          <w:rFonts w:ascii="Tahoma" w:hAnsi="Tahoma" w:cs="Tahoma"/>
          <w:color w:val="424242"/>
          <w:sz w:val="18"/>
          <w:szCs w:val="18"/>
        </w:rPr>
        <w:t> </w:t>
      </w:r>
      <w:hyperlink r:id="rId484" w:anchor="par290" w:history="1">
        <w:r>
          <w:rPr>
            <w:rStyle w:val="Hypertextovodkaz"/>
            <w:rFonts w:ascii="Tahoma" w:hAnsi="Tahoma" w:cs="Tahoma"/>
            <w:color w:val="1A8B00"/>
            <w:sz w:val="18"/>
            <w:szCs w:val="18"/>
          </w:rPr>
          <w:t>§ 290</w:t>
        </w:r>
      </w:hyperlink>
      <w:r>
        <w:rPr>
          <w:rStyle w:val="apple-converted-space"/>
          <w:rFonts w:ascii="Tahoma" w:hAnsi="Tahoma" w:cs="Tahoma"/>
          <w:color w:val="424242"/>
          <w:sz w:val="18"/>
          <w:szCs w:val="18"/>
        </w:rPr>
        <w:t> </w:t>
      </w:r>
      <w:r>
        <w:rPr>
          <w:rFonts w:ascii="Tahoma" w:hAnsi="Tahoma" w:cs="Tahoma"/>
          <w:color w:val="424242"/>
          <w:sz w:val="18"/>
          <w:szCs w:val="18"/>
        </w:rPr>
        <w:t>odst. 2 ústředí a vyjednávací výbor nedosáhly ujednání o postupu a vyjednávací výbor se neusnesl na skončení vyjednávání podle</w:t>
      </w:r>
      <w:r>
        <w:rPr>
          <w:rStyle w:val="apple-converted-space"/>
          <w:rFonts w:ascii="Tahoma" w:hAnsi="Tahoma" w:cs="Tahoma"/>
          <w:color w:val="424242"/>
          <w:sz w:val="18"/>
          <w:szCs w:val="18"/>
        </w:rPr>
        <w:t> </w:t>
      </w:r>
      <w:hyperlink r:id="rId485" w:anchor="par292" w:history="1">
        <w:r>
          <w:rPr>
            <w:rStyle w:val="Hypertextovodkaz"/>
            <w:rFonts w:ascii="Tahoma" w:hAnsi="Tahoma" w:cs="Tahoma"/>
            <w:color w:val="1A8B00"/>
            <w:sz w:val="18"/>
            <w:szCs w:val="18"/>
          </w:rPr>
          <w:t>§ 292</w:t>
        </w:r>
      </w:hyperlink>
      <w:r>
        <w:rPr>
          <w:rFonts w:ascii="Tahoma" w:hAnsi="Tahoma" w:cs="Tahoma"/>
          <w:color w:val="424242"/>
          <w:sz w:val="18"/>
          <w:szCs w:val="18"/>
        </w:rPr>
        <w:t>.</w:t>
      </w:r>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Evropskou radu zaměstnanců jmenují ze zaměstnanců zástupci zaměstnanců na společném zasedání. Nejsou-li ustaveni nebo nepůsobí-li u některého zaměstnavatele zástupci zaměstnanců, zvolí si zaměstnanci tohoto zaměstnavatele zástupce, který se za ně účastní společného zasedání. Působí-li u zaměstnavatele více zástupců zaměstnanců, zvolí si z nich zaměstnanci společného zástupce, který se za ně účastní společného zasedání. Rozdělení hlasů na společném zasedání se určí poměrně podle počtu zastupovaných zaměstnanců.</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Zaměstnanci zaměstnavatele z území každého členského státu, v němž má zaměstnavatel nebo skupina zaměstnavatelů s působností na území členských států sídlo nebo umístění organizační složky, jsou zastoupeni jedním členem za každých započatých 10 % zaměstnanců z celkového počtu zaměstnanců ve všech členských státech dohromady.</w:t>
      </w:r>
    </w:p>
    <w:p w:rsidR="001E3809" w:rsidRDefault="001E3809" w:rsidP="001E3809">
      <w:pPr>
        <w:shd w:val="clear" w:color="auto" w:fill="FFFFFF"/>
        <w:jc w:val="center"/>
        <w:rPr>
          <w:rFonts w:ascii="Tahoma" w:hAnsi="Tahoma" w:cs="Tahoma"/>
          <w:b/>
          <w:bCs/>
          <w:color w:val="1060B8"/>
          <w:sz w:val="29"/>
          <w:szCs w:val="29"/>
        </w:rPr>
      </w:pPr>
      <w:bookmarkStart w:id="307" w:name="par297"/>
      <w:r>
        <w:rPr>
          <w:rFonts w:ascii="Tahoma" w:hAnsi="Tahoma" w:cs="Tahoma"/>
          <w:b/>
          <w:bCs/>
          <w:color w:val="1060B8"/>
          <w:sz w:val="29"/>
          <w:szCs w:val="29"/>
        </w:rPr>
        <w:t>§ 297</w:t>
      </w:r>
      <w:bookmarkEnd w:id="307"/>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Členy evropské rady zaměstnanců v České republice jmenují ze zaměstnanců zaměstnavatele zástupci zaměstnanců na společném zasedání. Nejsou-li ustaveni nebo nepůsobí-li u některého zaměstnavatele zástupci zaměstnanců, zvolí si zaměstnanci zástupce, který se za ně účastní společného zasedání. Rozdělení hlasů na společném zasedání se určí poměrně podle počtu zaměstnanců, za které zástupce zaměstnanců jedná. Působí-li u zaměstnavatele více odborových organizací, platí</w:t>
      </w:r>
      <w:r>
        <w:rPr>
          <w:rStyle w:val="apple-converted-space"/>
          <w:rFonts w:ascii="Tahoma" w:hAnsi="Tahoma" w:cs="Tahoma"/>
          <w:color w:val="424242"/>
          <w:sz w:val="18"/>
          <w:szCs w:val="18"/>
          <w:shd w:val="clear" w:color="auto" w:fill="FFFFFF"/>
        </w:rPr>
        <w:t> </w:t>
      </w:r>
      <w:hyperlink r:id="rId486" w:anchor="par286" w:history="1">
        <w:r>
          <w:rPr>
            <w:rStyle w:val="Hypertextovodkaz"/>
            <w:rFonts w:ascii="Tahoma" w:hAnsi="Tahoma" w:cs="Tahoma"/>
            <w:color w:val="1A8B00"/>
            <w:sz w:val="18"/>
            <w:szCs w:val="18"/>
            <w:shd w:val="clear" w:color="auto" w:fill="FFFFFF"/>
          </w:rPr>
          <w:t>§ 286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6 obdobně. Není-li nutné společné zasedání, postupuje se obdobně při jmenování nebo volbě člena evropské rady zaměstnanců.</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Ustanovení odstavce 4 platí i v případě, kdy je v České republice umístěna pouze organizační složka zaměstnavatele s působností na území členských států.</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Jména a příjmení svých členů a jejich adresy do zaměstnání je evropská rada zaměstnanců povinna bez zbytečného odkladu oznámit ústředí, které tuto informaci předá zaměstnavatelům a zástupcům zaměstnanců, popřípadě zaměstnancům.</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Funkční období evropské rady zaměstnanců trvá 4 roky. Po uplynutí 4 let od ustavující schůze hlasuje evropská rada zaměstnanců, zda bude s ústředím vyjednávat podle</w:t>
      </w:r>
      <w:r>
        <w:rPr>
          <w:rStyle w:val="apple-converted-space"/>
          <w:rFonts w:ascii="Tahoma" w:hAnsi="Tahoma" w:cs="Tahoma"/>
          <w:color w:val="424242"/>
          <w:sz w:val="18"/>
          <w:szCs w:val="18"/>
          <w:shd w:val="clear" w:color="auto" w:fill="FFFFFF"/>
        </w:rPr>
        <w:t> </w:t>
      </w:r>
      <w:hyperlink r:id="rId487" w:anchor="par290" w:history="1">
        <w:r>
          <w:rPr>
            <w:rStyle w:val="Hypertextovodkaz"/>
            <w:rFonts w:ascii="Tahoma" w:hAnsi="Tahoma" w:cs="Tahoma"/>
            <w:color w:val="1A8B00"/>
            <w:sz w:val="18"/>
            <w:szCs w:val="18"/>
            <w:shd w:val="clear" w:color="auto" w:fill="FFFFFF"/>
          </w:rPr>
          <w:t>§ 290</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a</w:t>
      </w:r>
      <w:r>
        <w:rPr>
          <w:rStyle w:val="apple-converted-space"/>
          <w:rFonts w:ascii="Tahoma" w:hAnsi="Tahoma" w:cs="Tahoma"/>
          <w:color w:val="424242"/>
          <w:sz w:val="18"/>
          <w:szCs w:val="18"/>
          <w:shd w:val="clear" w:color="auto" w:fill="FFFFFF"/>
        </w:rPr>
        <w:t> </w:t>
      </w:r>
      <w:hyperlink r:id="rId488" w:anchor="par291" w:history="1">
        <w:r>
          <w:rPr>
            <w:rStyle w:val="Hypertextovodkaz"/>
            <w:rFonts w:ascii="Tahoma" w:hAnsi="Tahoma" w:cs="Tahoma"/>
            <w:color w:val="1A8B00"/>
            <w:sz w:val="18"/>
            <w:szCs w:val="18"/>
            <w:shd w:val="clear" w:color="auto" w:fill="FFFFFF"/>
          </w:rPr>
          <w:t>291</w:t>
        </w:r>
      </w:hyperlink>
      <w:r>
        <w:rPr>
          <w:rFonts w:ascii="Tahoma" w:hAnsi="Tahoma" w:cs="Tahoma"/>
          <w:color w:val="424242"/>
          <w:sz w:val="18"/>
          <w:szCs w:val="18"/>
          <w:shd w:val="clear" w:color="auto" w:fill="FFFFFF"/>
        </w:rPr>
        <w:t>, nebo zda se ustaví evropská rada zaměstnanců podle tohoto ustanovení. Rozhodnutí přijímá rada dvoutřetinovou většinou všech jmenovaných členů. Pro vyjednávání se použije obdobně</w:t>
      </w:r>
      <w:r>
        <w:rPr>
          <w:rStyle w:val="apple-converted-space"/>
          <w:rFonts w:ascii="Tahoma" w:hAnsi="Tahoma" w:cs="Tahoma"/>
          <w:color w:val="424242"/>
          <w:sz w:val="18"/>
          <w:szCs w:val="18"/>
          <w:shd w:val="clear" w:color="auto" w:fill="FFFFFF"/>
        </w:rPr>
        <w:t> </w:t>
      </w:r>
      <w:hyperlink r:id="rId489" w:anchor="par290" w:history="1">
        <w:r>
          <w:rPr>
            <w:rStyle w:val="Hypertextovodkaz"/>
            <w:rFonts w:ascii="Tahoma" w:hAnsi="Tahoma" w:cs="Tahoma"/>
            <w:color w:val="1A8B00"/>
            <w:sz w:val="18"/>
            <w:szCs w:val="18"/>
            <w:shd w:val="clear" w:color="auto" w:fill="FFFFFF"/>
          </w:rPr>
          <w:t>§ 290</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a</w:t>
      </w:r>
      <w:r>
        <w:rPr>
          <w:rStyle w:val="apple-converted-space"/>
          <w:rFonts w:ascii="Tahoma" w:hAnsi="Tahoma" w:cs="Tahoma"/>
          <w:color w:val="424242"/>
          <w:sz w:val="18"/>
          <w:szCs w:val="18"/>
          <w:shd w:val="clear" w:color="auto" w:fill="FFFFFF"/>
        </w:rPr>
        <w:t> </w:t>
      </w:r>
      <w:hyperlink r:id="rId490" w:anchor="par291" w:history="1">
        <w:r>
          <w:rPr>
            <w:rStyle w:val="Hypertextovodkaz"/>
            <w:rFonts w:ascii="Tahoma" w:hAnsi="Tahoma" w:cs="Tahoma"/>
            <w:color w:val="1A8B00"/>
            <w:sz w:val="18"/>
            <w:szCs w:val="18"/>
            <w:shd w:val="clear" w:color="auto" w:fill="FFFFFF"/>
          </w:rPr>
          <w:t>291</w:t>
        </w:r>
      </w:hyperlink>
      <w:r>
        <w:rPr>
          <w:rFonts w:ascii="Tahoma" w:hAnsi="Tahoma" w:cs="Tahoma"/>
          <w:color w:val="424242"/>
          <w:sz w:val="18"/>
          <w:szCs w:val="18"/>
          <w:shd w:val="clear" w:color="auto" w:fill="FFFFFF"/>
        </w:rPr>
        <w:t>.</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Nejméně jednou za kalendářní rok je ústředí povinno na základě zprávy, kterou vypracuje,</w:t>
      </w:r>
    </w:p>
    <w:p w:rsidR="001E3809" w:rsidRDefault="001E3809" w:rsidP="001E3809">
      <w:pPr>
        <w:shd w:val="clear" w:color="auto" w:fill="FFFFFF"/>
        <w:rPr>
          <w:rFonts w:ascii="Tahoma" w:hAnsi="Tahoma" w:cs="Tahoma"/>
          <w:color w:val="424242"/>
          <w:sz w:val="18"/>
          <w:szCs w:val="18"/>
        </w:rPr>
      </w:pPr>
      <w:r>
        <w:rPr>
          <w:rFonts w:ascii="Tahoma" w:hAnsi="Tahoma" w:cs="Tahoma"/>
          <w:color w:val="424242"/>
          <w:sz w:val="18"/>
          <w:szCs w:val="18"/>
        </w:rPr>
        <w:t>a) informovat evropskou radu zaměstnanců o</w:t>
      </w:r>
    </w:p>
    <w:p w:rsidR="001E3809" w:rsidRDefault="001E3809" w:rsidP="001E3809">
      <w:pPr>
        <w:shd w:val="clear" w:color="auto" w:fill="FFFFFF"/>
        <w:rPr>
          <w:rFonts w:ascii="Tahoma" w:hAnsi="Tahoma" w:cs="Tahoma"/>
          <w:color w:val="424242"/>
          <w:sz w:val="18"/>
          <w:szCs w:val="18"/>
        </w:rPr>
      </w:pPr>
      <w:r>
        <w:rPr>
          <w:rFonts w:ascii="Tahoma" w:hAnsi="Tahoma" w:cs="Tahoma"/>
          <w:color w:val="424242"/>
          <w:sz w:val="18"/>
          <w:szCs w:val="18"/>
        </w:rPr>
        <w:t>1. organizačním uspořádání zaměstnavatele a jeho ekonomické a finanční situaci,</w:t>
      </w:r>
      <w:r>
        <w:rPr>
          <w:rFonts w:ascii="Tahoma" w:hAnsi="Tahoma" w:cs="Tahoma"/>
          <w:color w:val="424242"/>
          <w:sz w:val="18"/>
          <w:szCs w:val="18"/>
        </w:rPr>
        <w:br/>
        <w:t>2. pravděpodobném vývoji činnosti, výroby a prodeje,</w:t>
      </w:r>
      <w:r>
        <w:rPr>
          <w:rFonts w:ascii="Tahoma" w:hAnsi="Tahoma" w:cs="Tahoma"/>
          <w:color w:val="424242"/>
          <w:sz w:val="18"/>
          <w:szCs w:val="18"/>
        </w:rPr>
        <w:br/>
        <w:t>3. záležitostech, které je povinno s evropskou radou zaměstnanců projednat,</w:t>
      </w:r>
    </w:p>
    <w:p w:rsidR="001E3809" w:rsidRDefault="001E3809" w:rsidP="001E3809">
      <w:pPr>
        <w:shd w:val="clear" w:color="auto" w:fill="FFFFFF"/>
        <w:rPr>
          <w:rFonts w:ascii="Tahoma" w:hAnsi="Tahoma" w:cs="Tahoma"/>
          <w:color w:val="424242"/>
          <w:sz w:val="18"/>
          <w:szCs w:val="18"/>
        </w:rPr>
      </w:pPr>
      <w:r>
        <w:rPr>
          <w:rFonts w:ascii="Tahoma" w:hAnsi="Tahoma" w:cs="Tahoma"/>
          <w:color w:val="424242"/>
          <w:sz w:val="18"/>
          <w:szCs w:val="18"/>
        </w:rPr>
        <w:t>b) projednat s evropskou radou zaměstnanců</w:t>
      </w:r>
    </w:p>
    <w:p w:rsidR="001E3809" w:rsidRDefault="001E3809" w:rsidP="001E3809">
      <w:pPr>
        <w:shd w:val="clear" w:color="auto" w:fill="FFFFFF"/>
        <w:rPr>
          <w:rFonts w:ascii="Tahoma" w:hAnsi="Tahoma" w:cs="Tahoma"/>
          <w:color w:val="424242"/>
          <w:sz w:val="18"/>
          <w:szCs w:val="18"/>
        </w:rPr>
      </w:pPr>
      <w:r>
        <w:rPr>
          <w:rFonts w:ascii="Tahoma" w:hAnsi="Tahoma" w:cs="Tahoma"/>
          <w:color w:val="424242"/>
          <w:sz w:val="18"/>
          <w:szCs w:val="18"/>
        </w:rPr>
        <w:t>1. pravděpodobný vývoj zaměstnanosti, investice a podstatné změny organizace práce a technologie,</w:t>
      </w:r>
      <w:r>
        <w:rPr>
          <w:rFonts w:ascii="Tahoma" w:hAnsi="Tahoma" w:cs="Tahoma"/>
          <w:color w:val="424242"/>
          <w:sz w:val="18"/>
          <w:szCs w:val="18"/>
        </w:rPr>
        <w:br/>
        <w:t>2. zrušení nebo zánik zaměstnavatele, převod zaměstnavatele nebo části jeho činnosti, jeho důvody, podstatné důsledky a opatření vůči zaměstnancům,</w:t>
      </w:r>
      <w:r>
        <w:rPr>
          <w:rFonts w:ascii="Tahoma" w:hAnsi="Tahoma" w:cs="Tahoma"/>
          <w:color w:val="424242"/>
          <w:sz w:val="18"/>
          <w:szCs w:val="18"/>
        </w:rPr>
        <w:br/>
        <w:t>3. hromadné propouštění, jeho důvody, počty, strukturu a podmínky pro určení zaměstnanců, s nimiž má být rozvázán pracovní poměr, a plnění, která mají zaměstnancům příslušet kromě plnění vyplývajících z právních předpisů.</w:t>
      </w:r>
    </w:p>
    <w:p w:rsidR="001E3809" w:rsidRDefault="001E3809" w:rsidP="001E3809">
      <w:pPr>
        <w:rPr>
          <w:rFonts w:ascii="Times New Roman" w:hAnsi="Times New Roman" w:cs="Times New Roman"/>
          <w:sz w:val="24"/>
          <w:szCs w:val="24"/>
        </w:rPr>
      </w:pPr>
      <w:r>
        <w:rPr>
          <w:rFonts w:ascii="Tahoma" w:hAnsi="Tahoma" w:cs="Tahoma"/>
          <w:color w:val="424242"/>
          <w:sz w:val="18"/>
          <w:szCs w:val="18"/>
          <w:shd w:val="clear" w:color="auto" w:fill="FFFFFF"/>
        </w:rPr>
        <w:t>Ústředí zašle zprávu také zaměstnavateli.</w:t>
      </w:r>
      <w:r>
        <w:rPr>
          <w:rFonts w:ascii="Tahoma" w:hAnsi="Tahoma" w:cs="Tahoma"/>
          <w:color w:val="424242"/>
          <w:sz w:val="18"/>
          <w:szCs w:val="18"/>
        </w:rPr>
        <w:br/>
      </w:r>
      <w:r>
        <w:rPr>
          <w:rStyle w:val="odst"/>
          <w:rFonts w:ascii="Tahoma" w:hAnsi="Tahoma" w:cs="Tahoma"/>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 xml:space="preserve">Jestliže vzniknou výjimečné okolnosti, nebo mají být přijata rozhodnutí, která mají podstatný vliv na zájmy </w:t>
      </w:r>
      <w:r>
        <w:rPr>
          <w:rFonts w:ascii="Tahoma" w:hAnsi="Tahoma" w:cs="Tahoma"/>
          <w:color w:val="424242"/>
          <w:sz w:val="18"/>
          <w:szCs w:val="18"/>
          <w:shd w:val="clear" w:color="auto" w:fill="FFFFFF"/>
        </w:rPr>
        <w:lastRenderedPageBreak/>
        <w:t>zaměstnanců, je ústředí povinno bez zbytečného odkladu informovat evropskou radu zaměstnanců a na její žádost s ní projednat potřebná opatření. Je-li ustaven výbor podle</w:t>
      </w:r>
      <w:r>
        <w:rPr>
          <w:rStyle w:val="apple-converted-space"/>
          <w:rFonts w:ascii="Tahoma" w:hAnsi="Tahoma" w:cs="Tahoma"/>
          <w:color w:val="424242"/>
          <w:sz w:val="18"/>
          <w:szCs w:val="18"/>
          <w:shd w:val="clear" w:color="auto" w:fill="FFFFFF"/>
        </w:rPr>
        <w:t> </w:t>
      </w:r>
      <w:hyperlink r:id="rId491" w:anchor="par298" w:history="1">
        <w:r>
          <w:rPr>
            <w:rStyle w:val="Hypertextovodkaz"/>
            <w:rFonts w:ascii="Tahoma" w:hAnsi="Tahoma" w:cs="Tahoma"/>
            <w:color w:val="1A8B00"/>
            <w:sz w:val="18"/>
            <w:szCs w:val="18"/>
            <w:shd w:val="clear" w:color="auto" w:fill="FFFFFF"/>
          </w:rPr>
          <w:t>§ 298</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může ústředí jednat s tímto výborem. Členům evropské rady zaměstnanců, kteří byli zvoleni nebo jmenováni za zaměstnavatele, kterého se mají opatření týkat, je však ústředí povinno umožnit účast na tomto projednání. Výjimečnými okolnostmi se rozumí zejména</w:t>
      </w:r>
      <w:r>
        <w:rPr>
          <w:rStyle w:val="apple-converted-space"/>
          <w:rFonts w:ascii="Tahoma" w:hAnsi="Tahoma" w:cs="Tahoma"/>
          <w:color w:val="424242"/>
          <w:sz w:val="18"/>
          <w:szCs w:val="18"/>
          <w:shd w:val="clear" w:color="auto" w:fill="FFFFFF"/>
        </w:rPr>
        <w:t> </w:t>
      </w:r>
    </w:p>
    <w:p w:rsidR="001E3809" w:rsidRDefault="001E3809" w:rsidP="001E3809">
      <w:pPr>
        <w:shd w:val="clear" w:color="auto" w:fill="FFFFFF"/>
        <w:rPr>
          <w:rFonts w:ascii="Tahoma" w:hAnsi="Tahoma" w:cs="Tahoma"/>
          <w:color w:val="424242"/>
          <w:sz w:val="18"/>
          <w:szCs w:val="18"/>
        </w:rPr>
      </w:pPr>
      <w:r>
        <w:rPr>
          <w:rFonts w:ascii="Tahoma" w:hAnsi="Tahoma" w:cs="Tahoma"/>
          <w:color w:val="424242"/>
          <w:sz w:val="18"/>
          <w:szCs w:val="18"/>
        </w:rPr>
        <w:t>a) zrušení, zánik nebo převod zaměstnavatele nebo jeho části,</w:t>
      </w:r>
      <w:r>
        <w:rPr>
          <w:rFonts w:ascii="Tahoma" w:hAnsi="Tahoma" w:cs="Tahoma"/>
          <w:color w:val="424242"/>
          <w:sz w:val="18"/>
          <w:szCs w:val="18"/>
        </w:rPr>
        <w:br/>
        <w:t>b) hromadné propouštění (</w:t>
      </w:r>
      <w:hyperlink r:id="rId492" w:anchor="par62" w:history="1">
        <w:r>
          <w:rPr>
            <w:rStyle w:val="Hypertextovodkaz"/>
            <w:rFonts w:ascii="Tahoma" w:hAnsi="Tahoma" w:cs="Tahoma"/>
            <w:color w:val="1A8B00"/>
            <w:sz w:val="18"/>
            <w:szCs w:val="18"/>
          </w:rPr>
          <w:t>§ 62</w:t>
        </w:r>
      </w:hyperlink>
      <w:r>
        <w:rPr>
          <w:rFonts w:ascii="Tahoma" w:hAnsi="Tahoma" w:cs="Tahoma"/>
          <w:color w:val="424242"/>
          <w:sz w:val="18"/>
          <w:szCs w:val="18"/>
        </w:rPr>
        <w:t>).</w:t>
      </w:r>
    </w:p>
    <w:p w:rsidR="001E3809" w:rsidRDefault="001E3809" w:rsidP="001E3809">
      <w:pPr>
        <w:shd w:val="clear" w:color="auto" w:fill="FFFFFF"/>
        <w:jc w:val="center"/>
        <w:rPr>
          <w:rFonts w:ascii="Tahoma" w:hAnsi="Tahoma" w:cs="Tahoma"/>
          <w:b/>
          <w:bCs/>
          <w:color w:val="1060B8"/>
          <w:sz w:val="29"/>
          <w:szCs w:val="29"/>
        </w:rPr>
      </w:pPr>
      <w:bookmarkStart w:id="308" w:name="par298"/>
      <w:r>
        <w:rPr>
          <w:rFonts w:ascii="Tahoma" w:hAnsi="Tahoma" w:cs="Tahoma"/>
          <w:b/>
          <w:bCs/>
          <w:color w:val="1060B8"/>
          <w:sz w:val="29"/>
          <w:szCs w:val="29"/>
        </w:rPr>
        <w:t>§ 298</w:t>
      </w:r>
      <w:bookmarkEnd w:id="308"/>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Ústředí je povinno bez zbytečného odkladu svolat ustavující schůzi evropské rady zaměstnanců. Na této schůzi si rada zvolí svého předsedu a jeho zástupce.</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Předseda a za jeho nepřítomnosti jeho zástupce, zastupuje evropskou radu zaměstnanců navenek a řídí její běžnou činnost. Evropská rada zaměstnanců ustaví k zajištění koordinace svých činností nejvýše pětičlenný výbor, který se skládá z předsedy a dalších členů. Členové výboru musí být alespoň ze 2 členských států.</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Evropská rada zaměstnanců má právo se sejít bez přítomnosti příslušných vedoucích zaměstnanců k projednání informací, které jí předává ústředí. Datum a místo jednání je předmětem dohody s ústředím. Jednání evropské rady zaměstnanců je neveřejné. Evropská rada zaměstnanců si může přizvat odborníky, je-li to nezbytně nutné k plnění jejích úkolů. Může si též přizvat vedoucí zaměstnance k podání dodatečných informací a vysvětlení.</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Není-li stanoveno jinak, evropská rada zaměstnanců může rozhodovat, je-li přítomna nadpoloviční většina jejích členů; rozhodnutí rady jsou přijímána nadpoloviční většinou hlasů přítomných členů rady.</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Evropská rada zaměstnanců si stanoví jednací řád, který musí být písemný a musí být přijat většinou hlasů všech členů rady.</w:t>
      </w:r>
    </w:p>
    <w:p w:rsidR="001E3809" w:rsidRDefault="001E3809" w:rsidP="001E3809">
      <w:pPr>
        <w:shd w:val="clear" w:color="auto" w:fill="FFFFFF"/>
        <w:jc w:val="center"/>
        <w:rPr>
          <w:rFonts w:ascii="Tahoma" w:hAnsi="Tahoma" w:cs="Tahoma"/>
          <w:b/>
          <w:bCs/>
          <w:color w:val="1060B8"/>
          <w:sz w:val="29"/>
          <w:szCs w:val="29"/>
        </w:rPr>
      </w:pPr>
      <w:bookmarkStart w:id="309" w:name="par298a"/>
      <w:r>
        <w:rPr>
          <w:rFonts w:ascii="Tahoma" w:hAnsi="Tahoma" w:cs="Tahoma"/>
          <w:b/>
          <w:bCs/>
          <w:color w:val="1060B8"/>
          <w:sz w:val="29"/>
          <w:szCs w:val="29"/>
        </w:rPr>
        <w:t>§ 298a Postup při organizačních změnách</w:t>
      </w:r>
      <w:bookmarkEnd w:id="309"/>
    </w:p>
    <w:p w:rsidR="001E3809" w:rsidRDefault="001E3809" w:rsidP="001E3809">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Dojde-li k podstatným organizačním změnám ve struktuře zaměstnavatele nebo skupiny zaměstnavatelů s působností na území členských států, a neupravuje-li ujednání o evropské radě zaměstnanců nebo jiném postupu pro nadnárodní informace a projednání postup v těchto případech, anebo jsou ustanovení těchto ujednání navzájem v rozporu, postupuje se obdobně podle</w:t>
      </w:r>
      <w:r>
        <w:rPr>
          <w:rStyle w:val="apple-converted-space"/>
          <w:rFonts w:ascii="Tahoma" w:hAnsi="Tahoma" w:cs="Tahoma"/>
          <w:color w:val="424242"/>
          <w:sz w:val="18"/>
          <w:szCs w:val="18"/>
          <w:shd w:val="clear" w:color="auto" w:fill="FFFFFF"/>
        </w:rPr>
        <w:t> </w:t>
      </w:r>
      <w:hyperlink r:id="rId493" w:anchor="par290" w:history="1">
        <w:r>
          <w:rPr>
            <w:rStyle w:val="Hypertextovodkaz"/>
            <w:rFonts w:ascii="Tahoma" w:hAnsi="Tahoma" w:cs="Tahoma"/>
            <w:color w:val="1A8B00"/>
            <w:sz w:val="18"/>
            <w:szCs w:val="18"/>
            <w:shd w:val="clear" w:color="auto" w:fill="FFFFFF"/>
          </w:rPr>
          <w:t>§ 290</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Postupuje-li se obdobně podle</w:t>
      </w:r>
      <w:r>
        <w:rPr>
          <w:rStyle w:val="apple-converted-space"/>
          <w:rFonts w:ascii="Tahoma" w:hAnsi="Tahoma" w:cs="Tahoma"/>
          <w:color w:val="424242"/>
          <w:sz w:val="18"/>
          <w:szCs w:val="18"/>
          <w:shd w:val="clear" w:color="auto" w:fill="FFFFFF"/>
        </w:rPr>
        <w:t> </w:t>
      </w:r>
      <w:hyperlink r:id="rId494" w:anchor="par290" w:history="1">
        <w:r>
          <w:rPr>
            <w:rStyle w:val="Hypertextovodkaz"/>
            <w:rFonts w:ascii="Tahoma" w:hAnsi="Tahoma" w:cs="Tahoma"/>
            <w:color w:val="1A8B00"/>
            <w:sz w:val="18"/>
            <w:szCs w:val="18"/>
            <w:shd w:val="clear" w:color="auto" w:fill="FFFFFF"/>
          </w:rPr>
          <w:t>§ 290</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do vyjednávacího výboru jmenuje každá již ustavená evropská rada zaměstnanců nebo jiní ustavení zástupci zaměstnanců ze svých členů nejméně 3 další členy.</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Ustavené evropské rady zaměstnanců a zástupci zaměstnanců podle jiného ujednaného postupu svou činnost nekončí. Je-li to třeba, upraví svou činnost ujednáním s ústředím. Činnost ustavených evropských rad zaměstnanců a jiný postup pro nadnárodní informace a projednání končí uzavřením nového ujednání s ústředím o ustavení evropské rady zaměstnanců nebo o jiném postupu. Tímto okamžikem zanikají i dříve uzavřená ujednání.</w:t>
      </w:r>
    </w:p>
    <w:p w:rsidR="001E3809" w:rsidRDefault="001E3809" w:rsidP="001E3809">
      <w:pPr>
        <w:shd w:val="clear" w:color="auto" w:fill="FFFFFF"/>
        <w:jc w:val="center"/>
        <w:rPr>
          <w:rFonts w:ascii="Tahoma" w:hAnsi="Tahoma" w:cs="Tahoma"/>
          <w:b/>
          <w:bCs/>
          <w:color w:val="1060B8"/>
          <w:sz w:val="29"/>
          <w:szCs w:val="29"/>
        </w:rPr>
      </w:pPr>
      <w:bookmarkStart w:id="310" w:name="par299"/>
      <w:r>
        <w:rPr>
          <w:rFonts w:ascii="Tahoma" w:hAnsi="Tahoma" w:cs="Tahoma"/>
          <w:b/>
          <w:bCs/>
          <w:color w:val="1060B8"/>
          <w:sz w:val="29"/>
          <w:szCs w:val="29"/>
        </w:rPr>
        <w:t>§ 299</w:t>
      </w:r>
      <w:bookmarkEnd w:id="310"/>
    </w:p>
    <w:p w:rsidR="001E3809" w:rsidRDefault="001E3809" w:rsidP="001E3809">
      <w:pPr>
        <w:rPr>
          <w:rFonts w:ascii="Tahoma" w:hAnsi="Tahoma" w:cs="Tahoma"/>
          <w:color w:val="424242"/>
          <w:sz w:val="18"/>
          <w:szCs w:val="18"/>
          <w:shd w:val="clear" w:color="auto" w:fill="FFFFFF"/>
        </w:rPr>
      </w:pPr>
      <w:r>
        <w:rPr>
          <w:rFonts w:ascii="Tahoma" w:hAnsi="Tahoma" w:cs="Tahoma"/>
          <w:color w:val="424242"/>
          <w:sz w:val="18"/>
          <w:szCs w:val="18"/>
          <w:shd w:val="clear" w:color="auto" w:fill="FFFFFF"/>
        </w:rPr>
        <w:t>Ustanovení</w:t>
      </w:r>
      <w:r>
        <w:rPr>
          <w:rStyle w:val="apple-converted-space"/>
          <w:rFonts w:ascii="Tahoma" w:hAnsi="Tahoma" w:cs="Tahoma"/>
          <w:color w:val="424242"/>
          <w:sz w:val="18"/>
          <w:szCs w:val="18"/>
          <w:shd w:val="clear" w:color="auto" w:fill="FFFFFF"/>
        </w:rPr>
        <w:t> </w:t>
      </w:r>
      <w:hyperlink r:id="rId495" w:anchor="par288" w:history="1">
        <w:r>
          <w:rPr>
            <w:rStyle w:val="Hypertextovodkaz"/>
            <w:rFonts w:ascii="Tahoma" w:hAnsi="Tahoma" w:cs="Tahoma"/>
            <w:color w:val="1A8B00"/>
            <w:sz w:val="18"/>
            <w:szCs w:val="18"/>
            <w:shd w:val="clear" w:color="auto" w:fill="FFFFFF"/>
          </w:rPr>
          <w:t>§ 288 až 298a</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se nepoužijí pro evropskou společnost a evropskou družstevní společnost, pokud zvláštní právní předpis nestanoví jinak</w:t>
      </w:r>
      <w:hyperlink r:id="rId496" w:anchor="poznamka82" w:history="1">
        <w:r>
          <w:rPr>
            <w:rStyle w:val="Hypertextovodkaz"/>
            <w:rFonts w:ascii="Tahoma" w:hAnsi="Tahoma" w:cs="Tahoma"/>
            <w:color w:val="1A8B00"/>
            <w:sz w:val="18"/>
            <w:szCs w:val="18"/>
            <w:shd w:val="clear" w:color="auto" w:fill="FFFFFF"/>
            <w:vertAlign w:val="superscript"/>
          </w:rPr>
          <w:t>82)</w:t>
        </w:r>
      </w:hyperlink>
      <w:r>
        <w:rPr>
          <w:rFonts w:ascii="Tahoma" w:hAnsi="Tahoma" w:cs="Tahoma"/>
          <w:color w:val="424242"/>
          <w:sz w:val="18"/>
          <w:szCs w:val="18"/>
          <w:shd w:val="clear" w:color="auto" w:fill="FFFFFF"/>
        </w:rPr>
        <w:t>.</w:t>
      </w:r>
    </w:p>
    <w:p w:rsidR="001E3809" w:rsidRDefault="001E3809" w:rsidP="001E3809">
      <w:pPr>
        <w:rPr>
          <w:rFonts w:ascii="Tahoma" w:hAnsi="Tahoma" w:cs="Tahoma"/>
          <w:color w:val="424242"/>
          <w:sz w:val="18"/>
          <w:szCs w:val="18"/>
          <w:shd w:val="clear" w:color="auto" w:fill="FFFFFF"/>
        </w:rPr>
      </w:pPr>
    </w:p>
    <w:p w:rsidR="001E3809" w:rsidRDefault="001E3809" w:rsidP="001E3809">
      <w:pPr>
        <w:rPr>
          <w:rFonts w:ascii="Tahoma" w:hAnsi="Tahoma" w:cs="Tahoma"/>
          <w:color w:val="424242"/>
          <w:sz w:val="18"/>
          <w:szCs w:val="18"/>
          <w:shd w:val="clear" w:color="auto" w:fill="FFFFFF"/>
        </w:rPr>
      </w:pPr>
    </w:p>
    <w:p w:rsidR="001E3809" w:rsidRDefault="001E3809" w:rsidP="001E3809">
      <w:pPr>
        <w:rPr>
          <w:rFonts w:ascii="Tahoma" w:hAnsi="Tahoma" w:cs="Tahoma"/>
          <w:color w:val="424242"/>
          <w:sz w:val="18"/>
          <w:szCs w:val="18"/>
          <w:shd w:val="clear" w:color="auto" w:fill="FFFFFF"/>
        </w:rPr>
      </w:pPr>
    </w:p>
    <w:p w:rsidR="001E3809" w:rsidRDefault="001E3809" w:rsidP="001E3809">
      <w:pPr>
        <w:rPr>
          <w:rFonts w:ascii="Tahoma" w:hAnsi="Tahoma" w:cs="Tahoma"/>
          <w:color w:val="424242"/>
          <w:sz w:val="18"/>
          <w:szCs w:val="18"/>
          <w:shd w:val="clear" w:color="auto" w:fill="FFFFFF"/>
        </w:rPr>
      </w:pPr>
    </w:p>
    <w:p w:rsidR="001E3809" w:rsidRDefault="001E3809" w:rsidP="001E3809">
      <w:pPr>
        <w:rPr>
          <w:rFonts w:ascii="Tahoma" w:hAnsi="Tahoma" w:cs="Tahoma"/>
          <w:color w:val="424242"/>
          <w:sz w:val="18"/>
          <w:szCs w:val="18"/>
          <w:shd w:val="clear" w:color="auto" w:fill="FFFFFF"/>
        </w:rPr>
      </w:pPr>
    </w:p>
    <w:p w:rsidR="001E3809" w:rsidRDefault="001E3809" w:rsidP="001E3809">
      <w:pPr>
        <w:rPr>
          <w:rFonts w:ascii="Tahoma" w:hAnsi="Tahoma" w:cs="Tahoma"/>
          <w:color w:val="424242"/>
          <w:sz w:val="18"/>
          <w:szCs w:val="18"/>
          <w:shd w:val="clear" w:color="auto" w:fill="FFFFFF"/>
        </w:rPr>
      </w:pPr>
    </w:p>
    <w:p w:rsidR="001E3809" w:rsidRPr="001E3809" w:rsidRDefault="001E3809" w:rsidP="001E3809">
      <w:pPr>
        <w:shd w:val="clear" w:color="auto" w:fill="FFFFFF"/>
        <w:spacing w:after="300" w:line="240" w:lineRule="auto"/>
        <w:jc w:val="center"/>
        <w:outlineLvl w:val="2"/>
        <w:rPr>
          <w:rFonts w:ascii="Tahoma" w:eastAsia="Times New Roman" w:hAnsi="Tahoma" w:cs="Tahoma"/>
          <w:b/>
          <w:bCs/>
          <w:color w:val="1060B8"/>
          <w:sz w:val="36"/>
          <w:szCs w:val="36"/>
          <w:lang w:eastAsia="cs-CZ"/>
        </w:rPr>
      </w:pPr>
      <w:r w:rsidRPr="001E3809">
        <w:rPr>
          <w:rFonts w:ascii="Tahoma" w:eastAsia="Times New Roman" w:hAnsi="Tahoma" w:cs="Tahoma"/>
          <w:b/>
          <w:bCs/>
          <w:color w:val="1060B8"/>
          <w:sz w:val="36"/>
          <w:szCs w:val="36"/>
          <w:lang w:eastAsia="cs-CZ"/>
        </w:rPr>
        <w:lastRenderedPageBreak/>
        <w:t>Část třináctá</w:t>
      </w:r>
      <w:r w:rsidRPr="001E3809">
        <w:rPr>
          <w:rFonts w:ascii="Tahoma" w:eastAsia="Times New Roman" w:hAnsi="Tahoma" w:cs="Tahoma"/>
          <w:b/>
          <w:bCs/>
          <w:color w:val="1060B8"/>
          <w:sz w:val="36"/>
          <w:szCs w:val="36"/>
          <w:lang w:eastAsia="cs-CZ"/>
        </w:rPr>
        <w:br/>
        <w:t>Společná ustanovení</w:t>
      </w:r>
    </w:p>
    <w:p w:rsidR="001E3809" w:rsidRPr="001E3809" w:rsidRDefault="001E3809" w:rsidP="001E3809">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1E3809">
        <w:rPr>
          <w:rFonts w:ascii="Tahoma" w:eastAsia="Times New Roman" w:hAnsi="Tahoma" w:cs="Tahoma"/>
          <w:b/>
          <w:bCs/>
          <w:color w:val="424242"/>
          <w:sz w:val="34"/>
          <w:szCs w:val="34"/>
          <w:lang w:eastAsia="cs-CZ"/>
        </w:rPr>
        <w:t>Hlava I: Množství práce a pracovní tempo</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311" w:name="par300"/>
      <w:r w:rsidRPr="001E3809">
        <w:rPr>
          <w:rFonts w:ascii="Tahoma" w:eastAsia="Times New Roman" w:hAnsi="Tahoma" w:cs="Tahoma"/>
          <w:b/>
          <w:bCs/>
          <w:color w:val="1060B8"/>
          <w:sz w:val="29"/>
          <w:szCs w:val="29"/>
          <w:lang w:eastAsia="cs-CZ"/>
        </w:rPr>
        <w:t>§ 300</w:t>
      </w:r>
      <w:bookmarkEnd w:id="311"/>
    </w:p>
    <w:p w:rsidR="001E3809" w:rsidRDefault="001E3809" w:rsidP="001E3809">
      <w:pPr>
        <w:rPr>
          <w:rFonts w:ascii="Tahoma" w:eastAsia="Times New Roman" w:hAnsi="Tahoma" w:cs="Tahoma"/>
          <w:color w:val="424242"/>
          <w:sz w:val="18"/>
          <w:szCs w:val="18"/>
          <w:shd w:val="clear" w:color="auto" w:fill="FFFFFF"/>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je povinen při určení množství požadované práce a pracovního tempa vzít v úvahu fyziologické a neuropsychické možnosti zaměstnance, předpisy k zajištění bezpečnosti a ochrany zdraví při práci a čas na přirozené potřeby, jídlo a oddech. Množství požadované práce a pracovní tempo je možné určit také normou spotřeby práce.</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je povinen zabezpečit, aby podmínky podle odstavce 1, popřípadě norma spotřeby práce, byla-li jím určena, byly vytvořeny před zahájením práce.</w:t>
      </w:r>
      <w:r w:rsidRPr="001E3809">
        <w:rPr>
          <w:rFonts w:ascii="Tahoma" w:eastAsia="Times New Roman" w:hAnsi="Tahoma" w:cs="Tahoma"/>
          <w:color w:val="424242"/>
          <w:sz w:val="18"/>
          <w:szCs w:val="18"/>
          <w:lang w:eastAsia="cs-CZ"/>
        </w:rPr>
        <w:br/>
      </w:r>
      <w:r w:rsidRPr="001E3809">
        <w:rPr>
          <w:rFonts w:ascii="Tahoma" w:eastAsia="Times New Roman" w:hAnsi="Tahoma" w:cs="Tahoma"/>
          <w:color w:val="424242"/>
          <w:sz w:val="18"/>
          <w:szCs w:val="18"/>
          <w:shd w:val="clear" w:color="auto" w:fill="FFFFFF"/>
          <w:lang w:eastAsia="cs-CZ"/>
        </w:rPr>
        <w:t>Množství požadované práce a pracovní tempo, popřípadě zavedení nebo změnu normy spotřeby práce určuje zaměstnavatel, nejsou-li sjednány v kolektivní smlouvě, po projednání s odborovou organizací.</w:t>
      </w:r>
    </w:p>
    <w:p w:rsidR="001E3809" w:rsidRPr="001E3809" w:rsidRDefault="001E3809" w:rsidP="001E3809">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1E3809">
        <w:rPr>
          <w:rFonts w:ascii="Tahoma" w:eastAsia="Times New Roman" w:hAnsi="Tahoma" w:cs="Tahoma"/>
          <w:b/>
          <w:bCs/>
          <w:color w:val="424242"/>
          <w:sz w:val="34"/>
          <w:szCs w:val="34"/>
          <w:lang w:eastAsia="cs-CZ"/>
        </w:rPr>
        <w:t>Hlava II: Základní povinnosti zaměstnanců a vedoucích zaměstnanců vyplývající z pracovního poměru nebo dohod o pracích konaných mimo pracovní poměr, jiné povinnosti zaměstnanců, zvláštní povinnosti některých zaměstnanců a výkon jiné výdělečné činnosti</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312" w:name="par301"/>
      <w:r w:rsidRPr="001E3809">
        <w:rPr>
          <w:rFonts w:ascii="Tahoma" w:eastAsia="Times New Roman" w:hAnsi="Tahoma" w:cs="Tahoma"/>
          <w:b/>
          <w:bCs/>
          <w:color w:val="1060B8"/>
          <w:sz w:val="29"/>
          <w:szCs w:val="29"/>
          <w:lang w:eastAsia="cs-CZ"/>
        </w:rPr>
        <w:t>§ 301</w:t>
      </w:r>
      <w:bookmarkEnd w:id="312"/>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color w:val="424242"/>
          <w:sz w:val="18"/>
          <w:szCs w:val="18"/>
          <w:shd w:val="clear" w:color="auto" w:fill="FFFFFF"/>
          <w:lang w:eastAsia="cs-CZ"/>
        </w:rPr>
        <w:t>Zaměstnanci jsou povinni</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a) pracovat řádně podle svých sil, znalostí a schopností, plnit pokyny nadřízených, vydané v souladu s právními předpisy a spolupracovat s ostatními zaměstnanci,</w:t>
      </w:r>
      <w:r w:rsidRPr="001E3809">
        <w:rPr>
          <w:rFonts w:ascii="Tahoma" w:eastAsia="Times New Roman" w:hAnsi="Tahoma" w:cs="Tahoma"/>
          <w:color w:val="424242"/>
          <w:sz w:val="18"/>
          <w:szCs w:val="18"/>
          <w:lang w:eastAsia="cs-CZ"/>
        </w:rPr>
        <w:br/>
        <w:t>b) využívat pracovní dobu a výrobní prostředky k vykonávání svěřených prací, plnit kvalitně a včas pracovní úkoly,</w:t>
      </w:r>
      <w:r w:rsidRPr="001E3809">
        <w:rPr>
          <w:rFonts w:ascii="Tahoma" w:eastAsia="Times New Roman" w:hAnsi="Tahoma" w:cs="Tahoma"/>
          <w:color w:val="424242"/>
          <w:sz w:val="18"/>
          <w:szCs w:val="18"/>
          <w:lang w:eastAsia="cs-CZ"/>
        </w:rPr>
        <w:br/>
        <w:t>c) dodržovat právní předpisy vztahující se k práci jimi vykonávané; dodržovat ostatní předpisy vztahující se k práci jimi vykonávané, pokud s nimi byli řádně seznámeni,</w:t>
      </w:r>
      <w:r w:rsidRPr="001E3809">
        <w:rPr>
          <w:rFonts w:ascii="Tahoma" w:eastAsia="Times New Roman" w:hAnsi="Tahoma" w:cs="Tahoma"/>
          <w:color w:val="424242"/>
          <w:sz w:val="18"/>
          <w:szCs w:val="18"/>
          <w:lang w:eastAsia="cs-CZ"/>
        </w:rPr>
        <w:br/>
        <w:t>d) řádně hospodařit s prostředky svěřenými jim zaměstnavatelem a střežit a ochraňovat majetek zaměstnavatele před poškozením, ztrátou, zničením a zneužitím a nejednat v rozporu s oprávněnými zájmy zaměstnavatele.</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313" w:name="par301a"/>
      <w:r w:rsidRPr="001E3809">
        <w:rPr>
          <w:rFonts w:ascii="Tahoma" w:eastAsia="Times New Roman" w:hAnsi="Tahoma" w:cs="Tahoma"/>
          <w:b/>
          <w:bCs/>
          <w:color w:val="1060B8"/>
          <w:sz w:val="29"/>
          <w:szCs w:val="29"/>
          <w:lang w:eastAsia="cs-CZ"/>
        </w:rPr>
        <w:t>§ 301a Jiné povinnosti zaměstnanců</w:t>
      </w:r>
      <w:bookmarkEnd w:id="313"/>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color w:val="424242"/>
          <w:sz w:val="18"/>
          <w:szCs w:val="18"/>
          <w:shd w:val="clear" w:color="auto" w:fill="FFFFFF"/>
          <w:lang w:eastAsia="cs-CZ"/>
        </w:rPr>
        <w:t>Zaměstnanci jsou v době prvních 14 kalendářních dnů a v období od 1. ledna 2011 do 31. prosince 2013 v době prvních 21 kalendářních dnů trvání dočasné pracovní neschopnosti povinni dodržovat stanovený režim dočasně práce neschopného pojištěnce, pokud jde o povinnost zdržovat se v době dočasné pracovní neschopnosti v místě pobytu a dodržovat dobu a rozsah povolených vycházek podle zákona o nemocenském pojištění</w:t>
      </w:r>
      <w:hyperlink r:id="rId497" w:anchor="poznamka107" w:history="1">
        <w:r w:rsidRPr="001E3809">
          <w:rPr>
            <w:rFonts w:ascii="Tahoma" w:eastAsia="Times New Roman" w:hAnsi="Tahoma" w:cs="Tahoma"/>
            <w:color w:val="1A8B00"/>
            <w:sz w:val="18"/>
            <w:u w:val="single"/>
            <w:vertAlign w:val="superscript"/>
            <w:lang w:eastAsia="cs-CZ"/>
          </w:rPr>
          <w:t>107)</w:t>
        </w:r>
      </w:hyperlink>
      <w:r w:rsidRPr="001E3809">
        <w:rPr>
          <w:rFonts w:ascii="Tahoma" w:eastAsia="Times New Roman" w:hAnsi="Tahoma" w:cs="Tahoma"/>
          <w:color w:val="424242"/>
          <w:sz w:val="18"/>
          <w:szCs w:val="18"/>
          <w:shd w:val="clear" w:color="auto" w:fill="FFFFFF"/>
          <w:lang w:eastAsia="cs-CZ"/>
        </w:rPr>
        <w:t>.</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314" w:name="par302"/>
      <w:r w:rsidRPr="001E3809">
        <w:rPr>
          <w:rFonts w:ascii="Tahoma" w:eastAsia="Times New Roman" w:hAnsi="Tahoma" w:cs="Tahoma"/>
          <w:b/>
          <w:bCs/>
          <w:color w:val="1060B8"/>
          <w:sz w:val="29"/>
          <w:szCs w:val="29"/>
          <w:lang w:eastAsia="cs-CZ"/>
        </w:rPr>
        <w:t>§ 302</w:t>
      </w:r>
      <w:bookmarkEnd w:id="314"/>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color w:val="424242"/>
          <w:sz w:val="18"/>
          <w:szCs w:val="18"/>
          <w:shd w:val="clear" w:color="auto" w:fill="FFFFFF"/>
          <w:lang w:eastAsia="cs-CZ"/>
        </w:rPr>
        <w:t>Vedoucí zaměstnanci jsou dále povinni</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a) řídit a kontrolovat práci podřízených zaměstnanců a hodnotit jejich pracovní výkonnost a pracovní výsledky,</w:t>
      </w:r>
      <w:r w:rsidRPr="001E3809">
        <w:rPr>
          <w:rFonts w:ascii="Tahoma" w:eastAsia="Times New Roman" w:hAnsi="Tahoma" w:cs="Tahoma"/>
          <w:color w:val="424242"/>
          <w:sz w:val="18"/>
          <w:szCs w:val="18"/>
          <w:lang w:eastAsia="cs-CZ"/>
        </w:rPr>
        <w:br/>
        <w:t>b) co nejlépe organizovat práci,</w:t>
      </w:r>
      <w:r w:rsidRPr="001E3809">
        <w:rPr>
          <w:rFonts w:ascii="Tahoma" w:eastAsia="Times New Roman" w:hAnsi="Tahoma" w:cs="Tahoma"/>
          <w:color w:val="424242"/>
          <w:sz w:val="18"/>
          <w:szCs w:val="18"/>
          <w:lang w:eastAsia="cs-CZ"/>
        </w:rPr>
        <w:br/>
        <w:t>c) vytvářet příznivé pracovní podmínky a zajišťovat bezpečnost a ochranu zdraví při práci,</w:t>
      </w:r>
      <w:r w:rsidRPr="001E3809">
        <w:rPr>
          <w:rFonts w:ascii="Tahoma" w:eastAsia="Times New Roman" w:hAnsi="Tahoma" w:cs="Tahoma"/>
          <w:color w:val="424242"/>
          <w:sz w:val="18"/>
          <w:szCs w:val="18"/>
          <w:lang w:eastAsia="cs-CZ"/>
        </w:rPr>
        <w:br/>
        <w:t>d) zabezpečovat odměňování zaměstnanců podle tohoto zákona,</w:t>
      </w:r>
      <w:r w:rsidRPr="001E3809">
        <w:rPr>
          <w:rFonts w:ascii="Tahoma" w:eastAsia="Times New Roman" w:hAnsi="Tahoma" w:cs="Tahoma"/>
          <w:color w:val="424242"/>
          <w:sz w:val="18"/>
          <w:szCs w:val="18"/>
          <w:lang w:eastAsia="cs-CZ"/>
        </w:rPr>
        <w:br/>
        <w:t>e) vytvářet podmínky pro zvyšování odborné úrovně zaměstnanců,</w:t>
      </w:r>
      <w:r w:rsidRPr="001E3809">
        <w:rPr>
          <w:rFonts w:ascii="Tahoma" w:eastAsia="Times New Roman" w:hAnsi="Tahoma" w:cs="Tahoma"/>
          <w:color w:val="424242"/>
          <w:sz w:val="18"/>
          <w:szCs w:val="18"/>
          <w:lang w:eastAsia="cs-CZ"/>
        </w:rPr>
        <w:br/>
        <w:t>f) zabezpečovat dodržování právních a vnitřních předpisů,</w:t>
      </w:r>
      <w:r w:rsidRPr="001E3809">
        <w:rPr>
          <w:rFonts w:ascii="Tahoma" w:eastAsia="Times New Roman" w:hAnsi="Tahoma" w:cs="Tahoma"/>
          <w:color w:val="424242"/>
          <w:sz w:val="18"/>
          <w:szCs w:val="18"/>
          <w:lang w:eastAsia="cs-CZ"/>
        </w:rPr>
        <w:br/>
        <w:t>g) zabezpečovat přijetí opatření k ochraně majetku zaměstnavatele.</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315" w:name="par303"/>
      <w:r w:rsidRPr="001E3809">
        <w:rPr>
          <w:rFonts w:ascii="Tahoma" w:eastAsia="Times New Roman" w:hAnsi="Tahoma" w:cs="Tahoma"/>
          <w:b/>
          <w:bCs/>
          <w:color w:val="1060B8"/>
          <w:sz w:val="29"/>
          <w:szCs w:val="29"/>
          <w:lang w:eastAsia="cs-CZ"/>
        </w:rPr>
        <w:t>§ 303</w:t>
      </w:r>
      <w:bookmarkEnd w:id="315"/>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Zaměstnanci</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a) ve správních úřadech,</w:t>
      </w:r>
      <w:r w:rsidRPr="001E3809">
        <w:rPr>
          <w:rFonts w:ascii="Tahoma" w:eastAsia="Times New Roman" w:hAnsi="Tahoma" w:cs="Tahoma"/>
          <w:color w:val="424242"/>
          <w:sz w:val="18"/>
          <w:szCs w:val="18"/>
          <w:lang w:eastAsia="cs-CZ"/>
        </w:rPr>
        <w:br/>
        <w:t>b) zaměstnanci v</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1. Policii České republiky,</w:t>
      </w:r>
      <w:r w:rsidRPr="001E3809">
        <w:rPr>
          <w:rFonts w:ascii="Tahoma" w:eastAsia="Times New Roman" w:hAnsi="Tahoma" w:cs="Tahoma"/>
          <w:color w:val="424242"/>
          <w:sz w:val="18"/>
          <w:szCs w:val="18"/>
          <w:lang w:eastAsia="cs-CZ"/>
        </w:rPr>
        <w:br/>
        <w:t>2. ozbrojených silách České republiky</w:t>
      </w:r>
      <w:hyperlink r:id="rId498" w:anchor="poznamka83" w:history="1">
        <w:r w:rsidRPr="001E3809">
          <w:rPr>
            <w:rFonts w:ascii="Tahoma" w:eastAsia="Times New Roman" w:hAnsi="Tahoma" w:cs="Tahoma"/>
            <w:color w:val="1A8B00"/>
            <w:sz w:val="18"/>
            <w:u w:val="single"/>
            <w:vertAlign w:val="superscript"/>
            <w:lang w:eastAsia="cs-CZ"/>
          </w:rPr>
          <w:t>83)</w:t>
        </w:r>
      </w:hyperlink>
      <w:r w:rsidRPr="001E3809">
        <w:rPr>
          <w:rFonts w:ascii="Tahoma" w:eastAsia="Times New Roman" w:hAnsi="Tahoma" w:cs="Tahoma"/>
          <w:color w:val="424242"/>
          <w:sz w:val="18"/>
          <w:szCs w:val="18"/>
          <w:lang w:eastAsia="cs-CZ"/>
        </w:rPr>
        <w:t>,</w:t>
      </w:r>
      <w:r w:rsidRPr="001E3809">
        <w:rPr>
          <w:rFonts w:ascii="Tahoma" w:eastAsia="Times New Roman" w:hAnsi="Tahoma" w:cs="Tahoma"/>
          <w:color w:val="424242"/>
          <w:sz w:val="18"/>
          <w:szCs w:val="18"/>
          <w:lang w:eastAsia="cs-CZ"/>
        </w:rPr>
        <w:br/>
      </w:r>
      <w:r w:rsidRPr="001E3809">
        <w:rPr>
          <w:rFonts w:ascii="Tahoma" w:eastAsia="Times New Roman" w:hAnsi="Tahoma" w:cs="Tahoma"/>
          <w:color w:val="424242"/>
          <w:sz w:val="18"/>
          <w:szCs w:val="18"/>
          <w:lang w:eastAsia="cs-CZ"/>
        </w:rPr>
        <w:lastRenderedPageBreak/>
        <w:t>3. Generální inspekci bezpečnostních sborů,</w:t>
      </w:r>
      <w:r w:rsidRPr="001E3809">
        <w:rPr>
          <w:rFonts w:ascii="Tahoma" w:eastAsia="Times New Roman" w:hAnsi="Tahoma" w:cs="Tahoma"/>
          <w:color w:val="424242"/>
          <w:sz w:val="18"/>
          <w:szCs w:val="18"/>
          <w:lang w:eastAsia="cs-CZ"/>
        </w:rPr>
        <w:br/>
        <w:t>4. Bezpečnostní informační službě,</w:t>
      </w:r>
      <w:r w:rsidRPr="001E3809">
        <w:rPr>
          <w:rFonts w:ascii="Tahoma" w:eastAsia="Times New Roman" w:hAnsi="Tahoma" w:cs="Tahoma"/>
          <w:color w:val="424242"/>
          <w:sz w:val="18"/>
          <w:szCs w:val="18"/>
          <w:lang w:eastAsia="cs-CZ"/>
        </w:rPr>
        <w:br/>
        <w:t>5. Úřadu pro zahraniční styky a informace,</w:t>
      </w:r>
      <w:r w:rsidRPr="001E3809">
        <w:rPr>
          <w:rFonts w:ascii="Tahoma" w:eastAsia="Times New Roman" w:hAnsi="Tahoma" w:cs="Tahoma"/>
          <w:color w:val="424242"/>
          <w:sz w:val="18"/>
          <w:szCs w:val="18"/>
          <w:lang w:eastAsia="cs-CZ"/>
        </w:rPr>
        <w:br/>
        <w:t>6. Vězeňské službě České republiky,</w:t>
      </w:r>
      <w:r w:rsidRPr="001E3809">
        <w:rPr>
          <w:rFonts w:ascii="Tahoma" w:eastAsia="Times New Roman" w:hAnsi="Tahoma" w:cs="Tahoma"/>
          <w:color w:val="424242"/>
          <w:sz w:val="18"/>
          <w:szCs w:val="18"/>
          <w:lang w:eastAsia="cs-CZ"/>
        </w:rPr>
        <w:br/>
        <w:t>7. Probační a mediační službě,</w:t>
      </w:r>
      <w:r w:rsidRPr="001E3809">
        <w:rPr>
          <w:rFonts w:ascii="Tahoma" w:eastAsia="Times New Roman" w:hAnsi="Tahoma" w:cs="Tahoma"/>
          <w:color w:val="424242"/>
          <w:sz w:val="18"/>
          <w:szCs w:val="18"/>
          <w:lang w:eastAsia="cs-CZ"/>
        </w:rPr>
        <w:br/>
        <w:t>8. Kanceláři prezidenta republiky,</w:t>
      </w:r>
      <w:r w:rsidRPr="001E3809">
        <w:rPr>
          <w:rFonts w:ascii="Tahoma" w:eastAsia="Times New Roman" w:hAnsi="Tahoma" w:cs="Tahoma"/>
          <w:color w:val="424242"/>
          <w:sz w:val="18"/>
          <w:szCs w:val="18"/>
          <w:lang w:eastAsia="cs-CZ"/>
        </w:rPr>
        <w:br/>
        <w:t>9. Kanceláři Poslanecké sněmovny,</w:t>
      </w:r>
      <w:r w:rsidRPr="001E3809">
        <w:rPr>
          <w:rFonts w:ascii="Tahoma" w:eastAsia="Times New Roman" w:hAnsi="Tahoma" w:cs="Tahoma"/>
          <w:color w:val="424242"/>
          <w:sz w:val="18"/>
          <w:szCs w:val="18"/>
          <w:lang w:eastAsia="cs-CZ"/>
        </w:rPr>
        <w:br/>
        <w:t>10. Kanceláři Senátu,</w:t>
      </w:r>
      <w:r w:rsidRPr="001E3809">
        <w:rPr>
          <w:rFonts w:ascii="Tahoma" w:eastAsia="Times New Roman" w:hAnsi="Tahoma" w:cs="Tahoma"/>
          <w:color w:val="424242"/>
          <w:sz w:val="18"/>
          <w:szCs w:val="18"/>
          <w:lang w:eastAsia="cs-CZ"/>
        </w:rPr>
        <w:br/>
        <w:t>11. Kanceláři Veřejného ochránce práv,</w:t>
      </w:r>
      <w:r w:rsidRPr="001E3809">
        <w:rPr>
          <w:rFonts w:ascii="Tahoma" w:eastAsia="Times New Roman" w:hAnsi="Tahoma" w:cs="Tahoma"/>
          <w:color w:val="424242"/>
          <w:sz w:val="18"/>
          <w:szCs w:val="18"/>
          <w:lang w:eastAsia="cs-CZ"/>
        </w:rPr>
        <w:br/>
        <w:t>12. Kanceláři finančního arbitra,</w:t>
      </w:r>
      <w:r w:rsidRPr="001E3809">
        <w:rPr>
          <w:rFonts w:ascii="Tahoma" w:eastAsia="Times New Roman" w:hAnsi="Tahoma" w:cs="Tahoma"/>
          <w:color w:val="424242"/>
          <w:sz w:val="18"/>
          <w:szCs w:val="18"/>
          <w:lang w:eastAsia="cs-CZ"/>
        </w:rPr>
        <w:br/>
        <w:t>13. Úřadu pro zastupování státu ve věcech majetkových,</w:t>
      </w:r>
      <w:r w:rsidRPr="001E3809">
        <w:rPr>
          <w:rFonts w:ascii="Tahoma" w:eastAsia="Times New Roman" w:hAnsi="Tahoma" w:cs="Tahoma"/>
          <w:color w:val="424242"/>
          <w:sz w:val="18"/>
          <w:szCs w:val="18"/>
          <w:lang w:eastAsia="cs-CZ"/>
        </w:rPr>
        <w:br/>
        <w:t>14. České správě sociálního zabezpečení a v okresních správách sociálního zabezpečení,</w:t>
      </w:r>
      <w:r w:rsidRPr="001E3809">
        <w:rPr>
          <w:rFonts w:ascii="Tahoma" w:eastAsia="Times New Roman" w:hAnsi="Tahoma" w:cs="Tahoma"/>
          <w:color w:val="424242"/>
          <w:sz w:val="18"/>
          <w:szCs w:val="18"/>
          <w:lang w:eastAsia="cs-CZ"/>
        </w:rPr>
        <w:br/>
        <w:t>15. Nejvyšším kontrolním úřadu,</w:t>
      </w:r>
      <w:r w:rsidRPr="001E3809">
        <w:rPr>
          <w:rFonts w:ascii="Tahoma" w:eastAsia="Times New Roman" w:hAnsi="Tahoma" w:cs="Tahoma"/>
          <w:color w:val="424242"/>
          <w:sz w:val="18"/>
          <w:szCs w:val="18"/>
          <w:lang w:eastAsia="cs-CZ"/>
        </w:rPr>
        <w:br/>
        <w:t>16. Úřadu pro ochranu osobních údajů,</w:t>
      </w:r>
      <w:r w:rsidRPr="001E3809">
        <w:rPr>
          <w:rFonts w:ascii="Tahoma" w:eastAsia="Times New Roman" w:hAnsi="Tahoma" w:cs="Tahoma"/>
          <w:color w:val="424242"/>
          <w:sz w:val="18"/>
          <w:szCs w:val="18"/>
          <w:lang w:eastAsia="cs-CZ"/>
        </w:rPr>
        <w:br/>
        <w:t>17. Ústavu pro studium totalitních režimů,</w:t>
      </w:r>
      <w:r w:rsidRPr="001E3809">
        <w:rPr>
          <w:rFonts w:ascii="Tahoma" w:eastAsia="Times New Roman" w:hAnsi="Tahoma" w:cs="Tahoma"/>
          <w:color w:val="424242"/>
          <w:sz w:val="18"/>
          <w:szCs w:val="18"/>
          <w:lang w:eastAsia="cs-CZ"/>
        </w:rPr>
        <w:br/>
        <w:t>18. chráněných krajinných oblastech a národních parcích,</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c) zaměstnanci u soudů a státních zastupitelství,</w:t>
      </w:r>
      <w:r w:rsidRPr="001E3809">
        <w:rPr>
          <w:rFonts w:ascii="Tahoma" w:eastAsia="Times New Roman" w:hAnsi="Tahoma" w:cs="Tahoma"/>
          <w:color w:val="424242"/>
          <w:sz w:val="18"/>
          <w:szCs w:val="18"/>
          <w:lang w:eastAsia="cs-CZ"/>
        </w:rPr>
        <w:br/>
        <w:t>d) zaměstnanci</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1. České národní banky,</w:t>
      </w:r>
      <w:r w:rsidRPr="001E3809">
        <w:rPr>
          <w:rFonts w:ascii="Tahoma" w:eastAsia="Times New Roman" w:hAnsi="Tahoma" w:cs="Tahoma"/>
          <w:color w:val="424242"/>
          <w:sz w:val="18"/>
          <w:szCs w:val="18"/>
          <w:lang w:eastAsia="cs-CZ"/>
        </w:rPr>
        <w:br/>
        <w:t>2. státních fondů,</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e) zaměstnanci územních samosprávných celků zařazení</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1. do obecního úřadu,</w:t>
      </w:r>
      <w:r w:rsidRPr="001E3809">
        <w:rPr>
          <w:rFonts w:ascii="Tahoma" w:eastAsia="Times New Roman" w:hAnsi="Tahoma" w:cs="Tahoma"/>
          <w:color w:val="424242"/>
          <w:sz w:val="18"/>
          <w:szCs w:val="18"/>
          <w:lang w:eastAsia="cs-CZ"/>
        </w:rPr>
        <w:br/>
        <w:t>2. městského úřadu,</w:t>
      </w:r>
      <w:r w:rsidRPr="001E3809">
        <w:rPr>
          <w:rFonts w:ascii="Tahoma" w:eastAsia="Times New Roman" w:hAnsi="Tahoma" w:cs="Tahoma"/>
          <w:color w:val="424242"/>
          <w:sz w:val="18"/>
          <w:szCs w:val="18"/>
          <w:lang w:eastAsia="cs-CZ"/>
        </w:rPr>
        <w:br/>
        <w:t>3. magistrátu statutárního města nebo magistrátu územně členěného statutárního města, úřadu městského obvodu nebo úřadu městské části územně členěného statutárního města,</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lang w:eastAsia="cs-CZ"/>
        </w:rPr>
        <w:br/>
        <w:t>4. krajského úřadu,</w:t>
      </w:r>
      <w:r w:rsidRPr="001E3809">
        <w:rPr>
          <w:rFonts w:ascii="Tahoma" w:eastAsia="Times New Roman" w:hAnsi="Tahoma" w:cs="Tahoma"/>
          <w:color w:val="424242"/>
          <w:sz w:val="18"/>
          <w:szCs w:val="18"/>
          <w:lang w:eastAsia="cs-CZ"/>
        </w:rPr>
        <w:br/>
        <w:t>5. Magistrátu hlavního města Prahy a úřadu městské části hlavního města Prahy, s výjimkou úředníků územních samosprávných celků podle zvláštního právního předpisu</w:t>
      </w:r>
      <w:hyperlink r:id="rId499" w:anchor="poznamka84" w:history="1">
        <w:r w:rsidRPr="001E3809">
          <w:rPr>
            <w:rFonts w:ascii="Tahoma" w:eastAsia="Times New Roman" w:hAnsi="Tahoma" w:cs="Tahoma"/>
            <w:color w:val="1A8B00"/>
            <w:sz w:val="18"/>
            <w:u w:val="single"/>
            <w:vertAlign w:val="superscript"/>
            <w:lang w:eastAsia="cs-CZ"/>
          </w:rPr>
          <w:t>84)</w:t>
        </w:r>
      </w:hyperlink>
      <w:r w:rsidRPr="001E3809">
        <w:rPr>
          <w:rFonts w:ascii="Tahoma" w:eastAsia="Times New Roman" w:hAnsi="Tahoma" w:cs="Tahoma"/>
          <w:color w:val="424242"/>
          <w:sz w:val="18"/>
          <w:szCs w:val="18"/>
          <w:lang w:eastAsia="cs-CZ"/>
        </w:rPr>
        <w:t>,</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f) zaměstnanci územních samosprávných celků zařazení v obecní policii,</w:t>
      </w:r>
      <w:r w:rsidRPr="001E3809">
        <w:rPr>
          <w:rFonts w:ascii="Tahoma" w:eastAsia="Times New Roman" w:hAnsi="Tahoma" w:cs="Tahoma"/>
          <w:color w:val="424242"/>
          <w:sz w:val="18"/>
          <w:szCs w:val="18"/>
          <w:lang w:eastAsia="cs-CZ"/>
        </w:rPr>
        <w:br/>
        <w:t>g) zaměstnanci škol zřizovaných Ministerstvem vnitra</w:t>
      </w:r>
      <w:hyperlink r:id="rId500" w:anchor="poznamka85" w:history="1">
        <w:r w:rsidRPr="001E3809">
          <w:rPr>
            <w:rFonts w:ascii="Tahoma" w:eastAsia="Times New Roman" w:hAnsi="Tahoma" w:cs="Tahoma"/>
            <w:color w:val="1A8B00"/>
            <w:sz w:val="18"/>
            <w:u w:val="single"/>
            <w:vertAlign w:val="superscript"/>
            <w:lang w:eastAsia="cs-CZ"/>
          </w:rPr>
          <w:t>85)</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lang w:eastAsia="cs-CZ"/>
        </w:rPr>
        <w:t>a zaměstnanci Policejní akademie České republiky</w:t>
      </w:r>
      <w:hyperlink r:id="rId501" w:anchor="poznamka86" w:history="1">
        <w:r w:rsidRPr="001E3809">
          <w:rPr>
            <w:rFonts w:ascii="Tahoma" w:eastAsia="Times New Roman" w:hAnsi="Tahoma" w:cs="Tahoma"/>
            <w:color w:val="1A8B00"/>
            <w:sz w:val="18"/>
            <w:u w:val="single"/>
            <w:vertAlign w:val="superscript"/>
            <w:lang w:eastAsia="cs-CZ"/>
          </w:rPr>
          <w:t>86)</w:t>
        </w:r>
      </w:hyperlink>
      <w:r w:rsidRPr="001E3809">
        <w:rPr>
          <w:rFonts w:ascii="Tahoma" w:eastAsia="Times New Roman" w:hAnsi="Tahoma" w:cs="Tahoma"/>
          <w:color w:val="424242"/>
          <w:sz w:val="18"/>
          <w:szCs w:val="18"/>
          <w:lang w:eastAsia="cs-CZ"/>
        </w:rPr>
        <w:t>,</w:t>
      </w:r>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color w:val="424242"/>
          <w:sz w:val="18"/>
          <w:szCs w:val="18"/>
          <w:shd w:val="clear" w:color="auto" w:fill="FFFFFF"/>
          <w:lang w:eastAsia="cs-CZ"/>
        </w:rPr>
        <w:t>mají zvýšené povinnosti uvedené v odstavci 2.</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Zaměstnanci uvedení v odstavci 1 jsou dále povinni</w:t>
      </w:r>
    </w:p>
    <w:p w:rsidR="001E3809" w:rsidRPr="001E3809" w:rsidRDefault="001E3809" w:rsidP="001E3809">
      <w:pPr>
        <w:shd w:val="clear" w:color="auto" w:fill="FFFFFF"/>
        <w:spacing w:after="0" w:line="240" w:lineRule="auto"/>
        <w:rPr>
          <w:rFonts w:ascii="Tahoma" w:eastAsia="Times New Roman" w:hAnsi="Tahoma" w:cs="Tahoma"/>
          <w:color w:val="424242"/>
          <w:sz w:val="18"/>
          <w:szCs w:val="18"/>
          <w:lang w:eastAsia="cs-CZ"/>
        </w:rPr>
      </w:pPr>
      <w:r w:rsidRPr="001E3809">
        <w:rPr>
          <w:rFonts w:ascii="Tahoma" w:eastAsia="Times New Roman" w:hAnsi="Tahoma" w:cs="Tahoma"/>
          <w:color w:val="424242"/>
          <w:sz w:val="18"/>
          <w:szCs w:val="18"/>
          <w:lang w:eastAsia="cs-CZ"/>
        </w:rPr>
        <w:t>a) jednat a rozhodovat nestranně a zdržet se při výkonu práce všeho, co by mohlo ohrozit důvěru v nestrannost rozhodování,</w:t>
      </w:r>
      <w:r w:rsidRPr="001E3809">
        <w:rPr>
          <w:rFonts w:ascii="Tahoma" w:eastAsia="Times New Roman" w:hAnsi="Tahoma" w:cs="Tahoma"/>
          <w:color w:val="424242"/>
          <w:sz w:val="18"/>
          <w:szCs w:val="18"/>
          <w:lang w:eastAsia="cs-CZ"/>
        </w:rPr>
        <w:br/>
        <w:t>b) zachovávat mlčenlivost o skutečnostech, o nichž se dozvěděli při výkonu zaměstnání a které v zájmu zaměstnavatele nelze sdělovat jiným osobám; to neplatí, pokud byli této povinnosti zproštěni statutárním orgánem nebo jím pověřeným vedoucím zaměstnancem, nestanoví-li zvláštní právní předpis jinak,</w:t>
      </w:r>
      <w:r w:rsidRPr="001E3809">
        <w:rPr>
          <w:rFonts w:ascii="Tahoma" w:eastAsia="Times New Roman" w:hAnsi="Tahoma" w:cs="Tahoma"/>
          <w:color w:val="424242"/>
          <w:sz w:val="18"/>
          <w:szCs w:val="18"/>
          <w:lang w:eastAsia="cs-CZ"/>
        </w:rPr>
        <w:br/>
        <w:t>c) v souvislosti s výkonem zaměstnání nepřijímat dary nebo jiné výhody, s výjimkou darů nebo výhod poskytovaných zaměstnavatelem, u něhož jsou zaměstnáni, nebo na základě právních předpisů,</w:t>
      </w:r>
      <w:r w:rsidRPr="001E3809">
        <w:rPr>
          <w:rFonts w:ascii="Tahoma" w:eastAsia="Times New Roman" w:hAnsi="Tahoma" w:cs="Tahoma"/>
          <w:color w:val="424242"/>
          <w:sz w:val="18"/>
          <w:szCs w:val="18"/>
          <w:lang w:eastAsia="cs-CZ"/>
        </w:rPr>
        <w:br/>
        <w:t>d) zdržet se jednání, které by mohlo vést ke střetu veřejného zájmu se zájmy osobními, zejména nezneužívat informací nabytých v souvislosti s výkonem zaměstnání ve prospěch vlastní nebo někoho jiného.</w:t>
      </w:r>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Zaměstnanci uvedení v odstavci 1 nesmějí být členy řídících nebo kontrolních orgánů právnických osob provozujících podnikatelskou činnost; to neplatí, pokud do takového orgánu byli vysláni zaměstnavatelem, u něhož jsou zaměstnáni, a v souvislosti s tímto členstvím nepobírají odměnu od příslušné právnické osoby provozující podnikatelskou činnost.</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(4)</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Zaměstnanci uvedení v odstavci 1 mohou podnikat</w:t>
      </w:r>
      <w:hyperlink r:id="rId502" w:anchor="poznamka87" w:history="1">
        <w:r w:rsidRPr="001E3809">
          <w:rPr>
            <w:rFonts w:ascii="Tahoma" w:eastAsia="Times New Roman" w:hAnsi="Tahoma" w:cs="Tahoma"/>
            <w:color w:val="1A8B00"/>
            <w:sz w:val="18"/>
            <w:u w:val="single"/>
            <w:vertAlign w:val="superscript"/>
            <w:lang w:eastAsia="cs-CZ"/>
          </w:rPr>
          <w:t>87)</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jen s předchozím písemným souhlasem zaměstnavatele, u něhož jsou zaměstnáni.</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(5)</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Omezení stanovené v odstavci 4 se nevztahuje na činnost vědeckou, pedagogickou, publicistickou, literární nebo uměleckou a na správu vlastního majetku.</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(6)</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Ustanovení odstavců 1 až 5 se použijí, pokud zvláštní zákon nestanoví jinak</w:t>
      </w:r>
      <w:hyperlink r:id="rId503" w:anchor="poznamka88" w:history="1">
        <w:r w:rsidRPr="001E3809">
          <w:rPr>
            <w:rFonts w:ascii="Tahoma" w:eastAsia="Times New Roman" w:hAnsi="Tahoma" w:cs="Tahoma"/>
            <w:color w:val="1A8B00"/>
            <w:sz w:val="18"/>
            <w:u w:val="single"/>
            <w:vertAlign w:val="superscript"/>
            <w:lang w:eastAsia="cs-CZ"/>
          </w:rPr>
          <w:t>88)</w:t>
        </w:r>
      </w:hyperlink>
      <w:r w:rsidRPr="001E3809">
        <w:rPr>
          <w:rFonts w:ascii="Tahoma" w:eastAsia="Times New Roman" w:hAnsi="Tahoma" w:cs="Tahoma"/>
          <w:color w:val="424242"/>
          <w:sz w:val="18"/>
          <w:szCs w:val="18"/>
          <w:shd w:val="clear" w:color="auto" w:fill="FFFFFF"/>
          <w:lang w:eastAsia="cs-CZ"/>
        </w:rPr>
        <w:t>.</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316" w:name="par304"/>
      <w:r w:rsidRPr="001E3809">
        <w:rPr>
          <w:rFonts w:ascii="Tahoma" w:eastAsia="Times New Roman" w:hAnsi="Tahoma" w:cs="Tahoma"/>
          <w:b/>
          <w:bCs/>
          <w:color w:val="1060B8"/>
          <w:sz w:val="29"/>
          <w:szCs w:val="29"/>
          <w:lang w:eastAsia="cs-CZ"/>
        </w:rPr>
        <w:t>§ 304</w:t>
      </w:r>
      <w:bookmarkEnd w:id="316"/>
    </w:p>
    <w:p w:rsidR="001E3809" w:rsidRDefault="001E3809" w:rsidP="001E3809">
      <w:pPr>
        <w:rPr>
          <w:rFonts w:ascii="Tahoma" w:eastAsia="Times New Roman" w:hAnsi="Tahoma" w:cs="Tahoma"/>
          <w:color w:val="424242"/>
          <w:sz w:val="18"/>
          <w:szCs w:val="18"/>
          <w:shd w:val="clear" w:color="auto" w:fill="FFFFFF"/>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Zaměstnanci mohou vedle svého zaměstnání vykonávaného v základním pracovněprávním vztahu vykonávat výdělečnou činnost, která je shodná s předmětem činnosti zaměstnavatele, u něhož jsou zaměstnáni, jen s jeho předchozím písemným souhlasem.</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Jestliže zaměstnavatel souhlas podle odstavce 1 odvolá, musí být odvolání písemné; zaměstnavatel je povinen v něm uvést důvody změny svého rozhodnutí. Zaměstnanec je pak povinen bez zbytečného odkladu výdělečnou činnost skončit způsobem vyplývajícím pro její skončení z příslušných právních předpisů.</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Omezení stanovené v odstavci 1 se nevztahuje na výkon vědecké, pedagogické, publicistické, literární a umělecké činnosti.</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(4)</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Ustanovení odstavců 2 a 3 se použijí, pokud zvláštní zákon nestanoví jinak</w:t>
      </w:r>
      <w:hyperlink r:id="rId504" w:anchor="poznamka88" w:history="1">
        <w:r w:rsidRPr="001E3809">
          <w:rPr>
            <w:rFonts w:ascii="Tahoma" w:eastAsia="Times New Roman" w:hAnsi="Tahoma" w:cs="Tahoma"/>
            <w:color w:val="1A8B00"/>
            <w:sz w:val="18"/>
            <w:u w:val="single"/>
            <w:vertAlign w:val="superscript"/>
            <w:lang w:eastAsia="cs-CZ"/>
          </w:rPr>
          <w:t>88)</w:t>
        </w:r>
      </w:hyperlink>
      <w:r w:rsidRPr="001E3809">
        <w:rPr>
          <w:rFonts w:ascii="Tahoma" w:eastAsia="Times New Roman" w:hAnsi="Tahoma" w:cs="Tahoma"/>
          <w:color w:val="424242"/>
          <w:sz w:val="18"/>
          <w:szCs w:val="18"/>
          <w:shd w:val="clear" w:color="auto" w:fill="FFFFFF"/>
          <w:lang w:eastAsia="cs-CZ"/>
        </w:rPr>
        <w:t>.</w:t>
      </w:r>
    </w:p>
    <w:p w:rsidR="001E3809" w:rsidRDefault="001E3809" w:rsidP="001E3809">
      <w:pPr>
        <w:rPr>
          <w:rFonts w:ascii="Tahoma" w:eastAsia="Times New Roman" w:hAnsi="Tahoma" w:cs="Tahoma"/>
          <w:color w:val="424242"/>
          <w:sz w:val="18"/>
          <w:szCs w:val="18"/>
          <w:shd w:val="clear" w:color="auto" w:fill="FFFFFF"/>
          <w:lang w:eastAsia="cs-CZ"/>
        </w:rPr>
      </w:pPr>
    </w:p>
    <w:p w:rsidR="001E3809" w:rsidRPr="001E3809" w:rsidRDefault="001E3809" w:rsidP="001E3809">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1E3809">
        <w:rPr>
          <w:rFonts w:ascii="Tahoma" w:eastAsia="Times New Roman" w:hAnsi="Tahoma" w:cs="Tahoma"/>
          <w:b/>
          <w:bCs/>
          <w:color w:val="424242"/>
          <w:sz w:val="34"/>
          <w:szCs w:val="34"/>
          <w:lang w:eastAsia="cs-CZ"/>
        </w:rPr>
        <w:lastRenderedPageBreak/>
        <w:t>Hlava III: Vnitřní předpis</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317" w:name="par305"/>
      <w:r w:rsidRPr="001E3809">
        <w:rPr>
          <w:rFonts w:ascii="Tahoma" w:eastAsia="Times New Roman" w:hAnsi="Tahoma" w:cs="Tahoma"/>
          <w:b/>
          <w:bCs/>
          <w:color w:val="1060B8"/>
          <w:sz w:val="29"/>
          <w:szCs w:val="29"/>
          <w:lang w:eastAsia="cs-CZ"/>
        </w:rPr>
        <w:t>§ 305</w:t>
      </w:r>
      <w:bookmarkEnd w:id="317"/>
    </w:p>
    <w:p w:rsidR="001E3809" w:rsidRPr="001E3809" w:rsidRDefault="001E3809" w:rsidP="001E3809">
      <w:pPr>
        <w:spacing w:after="0" w:line="240" w:lineRule="auto"/>
        <w:rPr>
          <w:rFonts w:ascii="Times New Roman" w:eastAsia="Times New Roman" w:hAnsi="Times New Roman" w:cs="Times New Roman"/>
          <w:sz w:val="24"/>
          <w:szCs w:val="24"/>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b/>
          <w:bCs/>
          <w:color w:val="424242"/>
          <w:sz w:val="18"/>
          <w:szCs w:val="18"/>
          <w:shd w:val="clear" w:color="auto" w:fill="FFFFFF"/>
          <w:lang w:eastAsia="cs-CZ"/>
        </w:rPr>
        <w:t>Zaměstnavatel může vnitřním předpisem stanovit práva v pracovněprávních vztazích, z nichž je oprávněn zaměstnanec, výhodněji, než stanoví tento zákon. Zakazuje se, aby vnitřní předpis ukládal zaměstnanci povinnosti nebo zkracoval jeho práva stanovená tímto zákonem. Odchýlí-li se zaměstnavatel od tohoto zákazu, nepřihlíží se k tomu.</w:t>
      </w:r>
      <w:r w:rsidRPr="001E3809">
        <w:rPr>
          <w:rFonts w:ascii="Tahoma" w:eastAsia="Times New Roman" w:hAnsi="Tahoma" w:cs="Tahoma"/>
          <w:b/>
          <w:bCs/>
          <w:color w:val="424242"/>
          <w:sz w:val="18"/>
          <w:lang w:eastAsia="cs-CZ"/>
        </w:rPr>
        <w:t> </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Vnitřní předpis musí být vydán písemně, nesmí být v rozporu s právními předpisy ani být vydán se zpětnou účinností, jinak je zcela nebo v dotčené části neplatný. Nejde-li o pracovní řád, vydá se vnitřní předpis zpravidla na dobu určitou, nejméně však na dobu 1 roku; vnitřní předpis týkající se odměňování může být vydán i na kratší dobu.</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Vnitřní předpis je závazný pro zaměstnavatele a pro všechny jeho zaměstnance. Nabývá účinnosti dnem, který je v něm stanoven, nejdříve však dnem, kdy byl u zaměstnavatele vyhlášen.</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(4)</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je povinen zaměstnance seznámit s vydáním, změnou nebo zrušením vnitřního předpisu nejpozději do 15 dnů. Vnitřní předpis musí být všem zaměstnancům zaměstnavatele přístupný. Zaměstnavatel je povinen uschovat vnitřní předpis po dobu 10 let ode dne ukončení doby jeho platnosti.</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(5)</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Jestliže zaměstnanci vzniklo na základě vnitřního předpisu právo ze základního pracovněprávního vztahu uvedeného v</w:t>
      </w:r>
      <w:r w:rsidRPr="001E3809">
        <w:rPr>
          <w:rFonts w:ascii="Tahoma" w:eastAsia="Times New Roman" w:hAnsi="Tahoma" w:cs="Tahoma"/>
          <w:color w:val="424242"/>
          <w:sz w:val="18"/>
          <w:lang w:eastAsia="cs-CZ"/>
        </w:rPr>
        <w:t> </w:t>
      </w:r>
      <w:hyperlink r:id="rId505" w:anchor="par3" w:history="1">
        <w:r w:rsidRPr="001E3809">
          <w:rPr>
            <w:rFonts w:ascii="Tahoma" w:eastAsia="Times New Roman" w:hAnsi="Tahoma" w:cs="Tahoma"/>
            <w:color w:val="1A8B00"/>
            <w:sz w:val="18"/>
            <w:u w:val="single"/>
            <w:lang w:eastAsia="cs-CZ"/>
          </w:rPr>
          <w:t>§ 3</w:t>
        </w:r>
      </w:hyperlink>
      <w:r w:rsidRPr="001E3809">
        <w:rPr>
          <w:rFonts w:ascii="Tahoma" w:eastAsia="Times New Roman" w:hAnsi="Tahoma" w:cs="Tahoma"/>
          <w:color w:val="424242"/>
          <w:sz w:val="18"/>
          <w:szCs w:val="18"/>
          <w:shd w:val="clear" w:color="auto" w:fill="FFFFFF"/>
          <w:lang w:eastAsia="cs-CZ"/>
        </w:rPr>
        <w:t>, zejména mzdové, platové nebo ostatní právo v pracovněprávních vztazích, nemá zrušení vnitřního předpisu vliv na trvání a uspokojení tohoto práva.</w:t>
      </w:r>
    </w:p>
    <w:p w:rsidR="001E3809" w:rsidRPr="001E3809" w:rsidRDefault="001E3809" w:rsidP="001E3809">
      <w:pPr>
        <w:shd w:val="clear" w:color="auto" w:fill="FFFFFF"/>
        <w:spacing w:after="75" w:line="240" w:lineRule="auto"/>
        <w:jc w:val="center"/>
        <w:rPr>
          <w:rFonts w:ascii="Tahoma" w:eastAsia="Times New Roman" w:hAnsi="Tahoma" w:cs="Tahoma"/>
          <w:b/>
          <w:bCs/>
          <w:color w:val="1060B8"/>
          <w:sz w:val="29"/>
          <w:szCs w:val="29"/>
          <w:lang w:eastAsia="cs-CZ"/>
        </w:rPr>
      </w:pPr>
      <w:bookmarkStart w:id="318" w:name="par306"/>
      <w:r w:rsidRPr="001E3809">
        <w:rPr>
          <w:rFonts w:ascii="Tahoma" w:eastAsia="Times New Roman" w:hAnsi="Tahoma" w:cs="Tahoma"/>
          <w:b/>
          <w:bCs/>
          <w:color w:val="1060B8"/>
          <w:sz w:val="29"/>
          <w:szCs w:val="29"/>
          <w:lang w:eastAsia="cs-CZ"/>
        </w:rPr>
        <w:t>§ 306 Pracovní řád</w:t>
      </w:r>
      <w:bookmarkEnd w:id="318"/>
    </w:p>
    <w:p w:rsidR="001E3809" w:rsidRDefault="001E3809" w:rsidP="001E3809">
      <w:pPr>
        <w:rPr>
          <w:rFonts w:ascii="Tahoma" w:eastAsia="Times New Roman" w:hAnsi="Tahoma" w:cs="Tahoma"/>
          <w:color w:val="424242"/>
          <w:sz w:val="18"/>
          <w:szCs w:val="18"/>
          <w:shd w:val="clear" w:color="auto" w:fill="FFFFFF"/>
          <w:lang w:eastAsia="cs-CZ"/>
        </w:rPr>
      </w:pPr>
      <w:r w:rsidRPr="001E3809">
        <w:rPr>
          <w:rFonts w:ascii="Tahoma" w:eastAsia="Times New Roman" w:hAnsi="Tahoma" w:cs="Tahoma"/>
          <w:b/>
          <w:bCs/>
          <w:color w:val="1060B8"/>
          <w:sz w:val="18"/>
          <w:lang w:eastAsia="cs-CZ"/>
        </w:rPr>
        <w:t>(1)</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Pracovní řád je zvláštním druhem vnitřního předpisu; rozvádí ustanovení tohoto zákona, popřípadě zvláštních právních předpisů podle zvláštních podmínek u zaměstnavatele, pokud jde o povinnosti zaměstnavatele a zaměstnance vyplývající z pracovněprávních vztahů.</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(2)</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Pracovní řád nemůže obsahovat úpravu podle</w:t>
      </w:r>
      <w:r w:rsidRPr="001E3809">
        <w:rPr>
          <w:rFonts w:ascii="Tahoma" w:eastAsia="Times New Roman" w:hAnsi="Tahoma" w:cs="Tahoma"/>
          <w:color w:val="424242"/>
          <w:sz w:val="18"/>
          <w:lang w:eastAsia="cs-CZ"/>
        </w:rPr>
        <w:t> </w:t>
      </w:r>
      <w:hyperlink r:id="rId506" w:anchor="par305" w:history="1">
        <w:r w:rsidRPr="001E3809">
          <w:rPr>
            <w:rFonts w:ascii="Tahoma" w:eastAsia="Times New Roman" w:hAnsi="Tahoma" w:cs="Tahoma"/>
            <w:color w:val="1A8B00"/>
            <w:sz w:val="18"/>
            <w:u w:val="single"/>
            <w:lang w:eastAsia="cs-CZ"/>
          </w:rPr>
          <w:t>§ 305</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odst. 1.</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(3)</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Zaměstnavatelé uvedení v</w:t>
      </w:r>
      <w:r w:rsidRPr="001E3809">
        <w:rPr>
          <w:rFonts w:ascii="Tahoma" w:eastAsia="Times New Roman" w:hAnsi="Tahoma" w:cs="Tahoma"/>
          <w:color w:val="424242"/>
          <w:sz w:val="18"/>
          <w:lang w:eastAsia="cs-CZ"/>
        </w:rPr>
        <w:t> </w:t>
      </w:r>
      <w:hyperlink r:id="rId507" w:anchor="par303" w:history="1">
        <w:r w:rsidRPr="001E3809">
          <w:rPr>
            <w:rFonts w:ascii="Tahoma" w:eastAsia="Times New Roman" w:hAnsi="Tahoma" w:cs="Tahoma"/>
            <w:color w:val="1A8B00"/>
            <w:sz w:val="18"/>
            <w:u w:val="single"/>
            <w:lang w:eastAsia="cs-CZ"/>
          </w:rPr>
          <w:t>§ 303</w:t>
        </w:r>
      </w:hyperlink>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odst. 1 jsou povinni pracovní řád vydat.</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(4)</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Zaměstnavatel, u kterého působí odborová organizace, může vydat nebo změnit pracovní řád jen s předchozím písemným souhlasem odborové organizace, jinak je vydání nebo změna neplatné.</w:t>
      </w:r>
      <w:r w:rsidRPr="001E3809">
        <w:rPr>
          <w:rFonts w:ascii="Tahoma" w:eastAsia="Times New Roman" w:hAnsi="Tahoma" w:cs="Tahoma"/>
          <w:color w:val="424242"/>
          <w:sz w:val="18"/>
          <w:szCs w:val="18"/>
          <w:lang w:eastAsia="cs-CZ"/>
        </w:rPr>
        <w:br/>
      </w:r>
      <w:r w:rsidRPr="001E3809">
        <w:rPr>
          <w:rFonts w:ascii="Tahoma" w:eastAsia="Times New Roman" w:hAnsi="Tahoma" w:cs="Tahoma"/>
          <w:b/>
          <w:bCs/>
          <w:color w:val="1060B8"/>
          <w:sz w:val="18"/>
          <w:lang w:eastAsia="cs-CZ"/>
        </w:rPr>
        <w:t>(5)</w:t>
      </w:r>
      <w:r w:rsidRPr="001E3809">
        <w:rPr>
          <w:rFonts w:ascii="Tahoma" w:eastAsia="Times New Roman" w:hAnsi="Tahoma" w:cs="Tahoma"/>
          <w:color w:val="424242"/>
          <w:sz w:val="18"/>
          <w:lang w:eastAsia="cs-CZ"/>
        </w:rPr>
        <w:t> </w:t>
      </w:r>
      <w:r w:rsidRPr="001E3809">
        <w:rPr>
          <w:rFonts w:ascii="Tahoma" w:eastAsia="Times New Roman" w:hAnsi="Tahoma" w:cs="Tahoma"/>
          <w:color w:val="424242"/>
          <w:sz w:val="18"/>
          <w:szCs w:val="18"/>
          <w:shd w:val="clear" w:color="auto" w:fill="FFFFFF"/>
          <w:lang w:eastAsia="cs-CZ"/>
        </w:rPr>
        <w:t>Ministerstvo školství, mládeže a tělovýchovy vydá v dohodě s Ministerstvem práce a sociálních věcí vyhlášku, kterou stanoví pracovní řád pro zaměstnance škol a školských zařízení zřizovaných Ministerstvem školství, mládeže a tělovýchovy, krajem, obcí a dobrovolným svazkem obcí.</w:t>
      </w:r>
    </w:p>
    <w:p w:rsidR="0072064C" w:rsidRPr="0072064C" w:rsidRDefault="0072064C" w:rsidP="0072064C">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72064C">
        <w:rPr>
          <w:rFonts w:ascii="Tahoma" w:eastAsia="Times New Roman" w:hAnsi="Tahoma" w:cs="Tahoma"/>
          <w:b/>
          <w:bCs/>
          <w:color w:val="424242"/>
          <w:sz w:val="34"/>
          <w:szCs w:val="34"/>
          <w:lang w:eastAsia="cs-CZ"/>
        </w:rPr>
        <w:t>Hlava IV: Mzdová, platová a ostatní práva</w:t>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319" w:name="par307"/>
      <w:r w:rsidRPr="0072064C">
        <w:rPr>
          <w:rFonts w:ascii="Tahoma" w:eastAsia="Times New Roman" w:hAnsi="Tahoma" w:cs="Tahoma"/>
          <w:b/>
          <w:bCs/>
          <w:color w:val="1060B8"/>
          <w:sz w:val="29"/>
          <w:szCs w:val="29"/>
          <w:lang w:eastAsia="cs-CZ"/>
        </w:rPr>
        <w:t>§ 307</w:t>
      </w:r>
      <w:bookmarkEnd w:id="319"/>
    </w:p>
    <w:p w:rsidR="001E3809" w:rsidRDefault="0072064C" w:rsidP="0072064C">
      <w:pPr>
        <w:rPr>
          <w:rFonts w:ascii="Tahoma" w:eastAsia="Times New Roman" w:hAnsi="Tahoma" w:cs="Tahoma"/>
          <w:color w:val="424242"/>
          <w:sz w:val="18"/>
          <w:szCs w:val="18"/>
          <w:shd w:val="clear" w:color="auto" w:fill="FFFFFF"/>
          <w:lang w:eastAsia="cs-CZ"/>
        </w:rPr>
      </w:pPr>
      <w:r w:rsidRPr="0072064C">
        <w:rPr>
          <w:rFonts w:ascii="Tahoma" w:eastAsia="Times New Roman" w:hAnsi="Tahoma" w:cs="Tahoma"/>
          <w:b/>
          <w:bCs/>
          <w:color w:val="1060B8"/>
          <w:sz w:val="18"/>
          <w:lang w:eastAsia="cs-CZ"/>
        </w:rPr>
        <w:t>(1)</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Zakládá-li výměr (</w:t>
      </w:r>
      <w:hyperlink r:id="rId508" w:anchor="par113" w:history="1">
        <w:r w:rsidRPr="0072064C">
          <w:rPr>
            <w:rFonts w:ascii="Tahoma" w:eastAsia="Times New Roman" w:hAnsi="Tahoma" w:cs="Tahoma"/>
            <w:color w:val="1A8B00"/>
            <w:sz w:val="18"/>
            <w:u w:val="single"/>
            <w:lang w:eastAsia="cs-CZ"/>
          </w:rPr>
          <w:t>§ 113</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4 a</w:t>
      </w:r>
      <w:r w:rsidRPr="0072064C">
        <w:rPr>
          <w:rFonts w:ascii="Tahoma" w:eastAsia="Times New Roman" w:hAnsi="Tahoma" w:cs="Tahoma"/>
          <w:color w:val="424242"/>
          <w:sz w:val="18"/>
          <w:lang w:eastAsia="cs-CZ"/>
        </w:rPr>
        <w:t> </w:t>
      </w:r>
      <w:hyperlink r:id="rId509" w:anchor="par136" w:history="1">
        <w:r w:rsidRPr="0072064C">
          <w:rPr>
            <w:rFonts w:ascii="Tahoma" w:eastAsia="Times New Roman" w:hAnsi="Tahoma" w:cs="Tahoma"/>
            <w:color w:val="1A8B00"/>
            <w:sz w:val="18"/>
            <w:u w:val="single"/>
            <w:lang w:eastAsia="cs-CZ"/>
          </w:rPr>
          <w:t>§ 136</w:t>
        </w:r>
      </w:hyperlink>
      <w:r w:rsidRPr="0072064C">
        <w:rPr>
          <w:rFonts w:ascii="Tahoma" w:eastAsia="Times New Roman" w:hAnsi="Tahoma" w:cs="Tahoma"/>
          <w:color w:val="424242"/>
          <w:sz w:val="18"/>
          <w:szCs w:val="18"/>
          <w:shd w:val="clear" w:color="auto" w:fill="FFFFFF"/>
          <w:lang w:eastAsia="cs-CZ"/>
        </w:rPr>
        <w:t>) právo zaměstnance na plnění v pracovním poměru v menším rozsahu, než vyplývá ze smlouvy nebo než stanoví vnitřní předpis, je v dotčené části neplatný.</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(2)</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Obsahuje-li smlouva nebo vnitřní předpis úpravu mzdových nebo platových práv a ostatních práv v pracovněprávních vztazích, podle kterých má zaměstnanci příslušet více stejných práv, přísluší mu jen jedno takové právo, a sice to, které zaměstnanec určí.</w:t>
      </w:r>
    </w:p>
    <w:p w:rsidR="0072064C" w:rsidRPr="0072064C" w:rsidRDefault="0072064C" w:rsidP="0072064C">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72064C">
        <w:rPr>
          <w:rFonts w:ascii="Tahoma" w:eastAsia="Times New Roman" w:hAnsi="Tahoma" w:cs="Tahoma"/>
          <w:b/>
          <w:bCs/>
          <w:color w:val="424242"/>
          <w:sz w:val="34"/>
          <w:szCs w:val="34"/>
          <w:lang w:eastAsia="cs-CZ"/>
        </w:rPr>
        <w:t>Hlava V: Agenturní zaměstnávání</w:t>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320" w:name="par307a"/>
      <w:r w:rsidRPr="0072064C">
        <w:rPr>
          <w:rFonts w:ascii="Tahoma" w:eastAsia="Times New Roman" w:hAnsi="Tahoma" w:cs="Tahoma"/>
          <w:b/>
          <w:bCs/>
          <w:color w:val="1060B8"/>
          <w:sz w:val="29"/>
          <w:szCs w:val="29"/>
          <w:lang w:eastAsia="cs-CZ"/>
        </w:rPr>
        <w:t>§ 307a</w:t>
      </w:r>
      <w:bookmarkEnd w:id="320"/>
    </w:p>
    <w:p w:rsidR="0072064C" w:rsidRPr="0072064C" w:rsidRDefault="0072064C" w:rsidP="0072064C">
      <w:pPr>
        <w:spacing w:after="0" w:line="240" w:lineRule="auto"/>
        <w:rPr>
          <w:rFonts w:ascii="Times New Roman" w:eastAsia="Times New Roman" w:hAnsi="Times New Roman" w:cs="Times New Roman"/>
          <w:sz w:val="24"/>
          <w:szCs w:val="24"/>
          <w:lang w:eastAsia="cs-CZ"/>
        </w:rPr>
      </w:pPr>
      <w:r w:rsidRPr="0072064C">
        <w:rPr>
          <w:rFonts w:ascii="Tahoma" w:eastAsia="Times New Roman" w:hAnsi="Tahoma" w:cs="Tahoma"/>
          <w:color w:val="424242"/>
          <w:sz w:val="18"/>
          <w:szCs w:val="18"/>
          <w:shd w:val="clear" w:color="auto" w:fill="FFFFFF"/>
          <w:lang w:eastAsia="cs-CZ"/>
        </w:rPr>
        <w:t>Za závislou práci podle</w:t>
      </w:r>
      <w:r w:rsidRPr="0072064C">
        <w:rPr>
          <w:rFonts w:ascii="Tahoma" w:eastAsia="Times New Roman" w:hAnsi="Tahoma" w:cs="Tahoma"/>
          <w:color w:val="424242"/>
          <w:sz w:val="18"/>
          <w:lang w:eastAsia="cs-CZ"/>
        </w:rPr>
        <w:t> </w:t>
      </w:r>
      <w:hyperlink r:id="rId510" w:anchor="par2" w:history="1">
        <w:r w:rsidRPr="0072064C">
          <w:rPr>
            <w:rFonts w:ascii="Tahoma" w:eastAsia="Times New Roman" w:hAnsi="Tahoma" w:cs="Tahoma"/>
            <w:color w:val="1A8B00"/>
            <w:sz w:val="18"/>
            <w:u w:val="single"/>
            <w:lang w:eastAsia="cs-CZ"/>
          </w:rPr>
          <w:t>§ 2</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se považují také případy, kdy zaměstnavatel na základě povolení podle zvláštního právního předpisu (dále jen „agentura práce“) dočasně přiděluje svého zaměstnance k výkonu práce k jinému zaměstnavateli na základě ujednání v pracovní smlouvě nebo dohodě o pracovní činnosti, kterým se agentura práce zaváže zajistit svému zaměstnanci dočasný výkon práce podle pracovní smlouvy nebo dohody o pracovní činnosti u uživatele a zaměstnanec se zaváže tuto práci konat podle pokynů uživatele a na základě dohody o dočasném přidělení zaměstnance agentury práce, uzavřené mezi agenturou práce a uživatelem.</w:t>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321" w:name="par308"/>
      <w:r w:rsidRPr="0072064C">
        <w:rPr>
          <w:rFonts w:ascii="Tahoma" w:eastAsia="Times New Roman" w:hAnsi="Tahoma" w:cs="Tahoma"/>
          <w:b/>
          <w:bCs/>
          <w:color w:val="1060B8"/>
          <w:sz w:val="29"/>
          <w:szCs w:val="29"/>
          <w:lang w:eastAsia="cs-CZ"/>
        </w:rPr>
        <w:t>§ 308</w:t>
      </w:r>
      <w:bookmarkEnd w:id="321"/>
    </w:p>
    <w:p w:rsidR="0072064C" w:rsidRPr="0072064C" w:rsidRDefault="0072064C" w:rsidP="0072064C">
      <w:pPr>
        <w:spacing w:after="0" w:line="240" w:lineRule="auto"/>
        <w:rPr>
          <w:rFonts w:ascii="Times New Roman" w:eastAsia="Times New Roman" w:hAnsi="Times New Roman" w:cs="Times New Roman"/>
          <w:sz w:val="24"/>
          <w:szCs w:val="24"/>
          <w:lang w:eastAsia="cs-CZ"/>
        </w:rPr>
      </w:pPr>
      <w:r w:rsidRPr="0072064C">
        <w:rPr>
          <w:rFonts w:ascii="Tahoma" w:eastAsia="Times New Roman" w:hAnsi="Tahoma" w:cs="Tahoma"/>
          <w:b/>
          <w:bCs/>
          <w:color w:val="1060B8"/>
          <w:sz w:val="18"/>
          <w:lang w:eastAsia="cs-CZ"/>
        </w:rPr>
        <w:t>(1)</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Dohoda agentury práce s uživatelem o dočasném přidělení zaměstnance agentury práce musí obsahovat</w:t>
      </w:r>
    </w:p>
    <w:p w:rsidR="0072064C" w:rsidRPr="0072064C" w:rsidRDefault="0072064C" w:rsidP="0072064C">
      <w:pPr>
        <w:shd w:val="clear" w:color="auto" w:fill="FFFFFF"/>
        <w:spacing w:after="0" w:line="240" w:lineRule="auto"/>
        <w:rPr>
          <w:rFonts w:ascii="Tahoma" w:eastAsia="Times New Roman" w:hAnsi="Tahoma" w:cs="Tahoma"/>
          <w:color w:val="424242"/>
          <w:sz w:val="18"/>
          <w:szCs w:val="18"/>
          <w:lang w:eastAsia="cs-CZ"/>
        </w:rPr>
      </w:pPr>
      <w:r w:rsidRPr="0072064C">
        <w:rPr>
          <w:rFonts w:ascii="Tahoma" w:eastAsia="Times New Roman" w:hAnsi="Tahoma" w:cs="Tahoma"/>
          <w:color w:val="424242"/>
          <w:sz w:val="18"/>
          <w:szCs w:val="18"/>
          <w:lang w:eastAsia="cs-CZ"/>
        </w:rPr>
        <w:t>a) jméno, popřípadě jména, příjmení, popřípadě rodné příjmení, státní občanství, datum a místo narození a bydliště dočasně přiděleného zaměstnance,</w:t>
      </w:r>
      <w:r w:rsidRPr="0072064C">
        <w:rPr>
          <w:rFonts w:ascii="Tahoma" w:eastAsia="Times New Roman" w:hAnsi="Tahoma" w:cs="Tahoma"/>
          <w:color w:val="424242"/>
          <w:sz w:val="18"/>
          <w:szCs w:val="18"/>
          <w:lang w:eastAsia="cs-CZ"/>
        </w:rPr>
        <w:br/>
      </w:r>
      <w:r w:rsidRPr="0072064C">
        <w:rPr>
          <w:rFonts w:ascii="Tahoma" w:eastAsia="Times New Roman" w:hAnsi="Tahoma" w:cs="Tahoma"/>
          <w:color w:val="424242"/>
          <w:sz w:val="18"/>
          <w:szCs w:val="18"/>
          <w:lang w:eastAsia="cs-CZ"/>
        </w:rPr>
        <w:lastRenderedPageBreak/>
        <w:t>b) druh práce, kterou bude dočasně přidělený zaměstnanec vykonávat, včetně požadavků na odbornou, popřípadě zdravotní způsobilost nezbytnou pro tento druh práce,</w:t>
      </w:r>
      <w:r w:rsidRPr="0072064C">
        <w:rPr>
          <w:rFonts w:ascii="Tahoma" w:eastAsia="Times New Roman" w:hAnsi="Tahoma" w:cs="Tahoma"/>
          <w:color w:val="424242"/>
          <w:sz w:val="18"/>
          <w:szCs w:val="18"/>
          <w:lang w:eastAsia="cs-CZ"/>
        </w:rPr>
        <w:br/>
        <w:t>c) určení doby, po kterou bude dočasně přidělený zaměstnanec vykonávat práci u uživatele,</w:t>
      </w:r>
      <w:r w:rsidRPr="0072064C">
        <w:rPr>
          <w:rFonts w:ascii="Tahoma" w:eastAsia="Times New Roman" w:hAnsi="Tahoma" w:cs="Tahoma"/>
          <w:color w:val="424242"/>
          <w:sz w:val="18"/>
          <w:szCs w:val="18"/>
          <w:lang w:eastAsia="cs-CZ"/>
        </w:rPr>
        <w:br/>
        <w:t>d) místo výkonu práce,</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lang w:eastAsia="cs-CZ"/>
        </w:rPr>
        <w:br/>
        <w:t>e) den nástupu dočasně přiděleného zaměstnance k výkonu práce u uživatele,</w:t>
      </w:r>
      <w:r w:rsidRPr="0072064C">
        <w:rPr>
          <w:rFonts w:ascii="Tahoma" w:eastAsia="Times New Roman" w:hAnsi="Tahoma" w:cs="Tahoma"/>
          <w:color w:val="424242"/>
          <w:sz w:val="18"/>
          <w:szCs w:val="18"/>
          <w:lang w:eastAsia="cs-CZ"/>
        </w:rPr>
        <w:br/>
        <w:t>f) informace o pracovních a mzdových nebo platových podmínkách zaměstnance uživatele, který vykonává nebo by vykonával stejnou práci jako dočasně přidělený zaměstnanec, s přihlédnutím ke kvalifikaci a délce odborné praxe (dále jen „srovnatelný zaměstnanec“),</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lang w:eastAsia="cs-CZ"/>
        </w:rPr>
        <w:br/>
        <w:t>g) podmínky, za nichž může být dočasné přidělení zaměstnancem nebo uživatelem ukončeno před uplynutím doby, na kterou bylo sjednáno; není však možné sjednat podmínky pro ukončení doby dočasného přidělení před uplynutím doby, na kterou bylo sjednáno pouze ve prospěch uživatele,</w:t>
      </w:r>
      <w:r w:rsidRPr="0072064C">
        <w:rPr>
          <w:rFonts w:ascii="Tahoma" w:eastAsia="Times New Roman" w:hAnsi="Tahoma" w:cs="Tahoma"/>
          <w:color w:val="424242"/>
          <w:sz w:val="18"/>
          <w:szCs w:val="18"/>
          <w:lang w:eastAsia="cs-CZ"/>
        </w:rPr>
        <w:br/>
        <w:t>h) číslo a datum vydání rozhodnutí, kterým bylo agentuře práce vydáno povolení ke zprostředkování zaměstnání.</w:t>
      </w:r>
    </w:p>
    <w:p w:rsidR="0072064C" w:rsidRPr="0072064C" w:rsidRDefault="0072064C" w:rsidP="0072064C">
      <w:pPr>
        <w:spacing w:after="0" w:line="240" w:lineRule="auto"/>
        <w:rPr>
          <w:rFonts w:ascii="Times New Roman" w:eastAsia="Times New Roman" w:hAnsi="Times New Roman" w:cs="Times New Roman"/>
          <w:sz w:val="24"/>
          <w:szCs w:val="24"/>
          <w:lang w:eastAsia="cs-CZ"/>
        </w:rPr>
      </w:pPr>
      <w:r w:rsidRPr="0072064C">
        <w:rPr>
          <w:rFonts w:ascii="Tahoma" w:eastAsia="Times New Roman" w:hAnsi="Tahoma" w:cs="Tahoma"/>
          <w:b/>
          <w:bCs/>
          <w:color w:val="1060B8"/>
          <w:sz w:val="18"/>
          <w:lang w:eastAsia="cs-CZ"/>
        </w:rPr>
        <w:t>(2)</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Dohoda agentury práce s uživatelem o dočasném přidělení zaměstnance agentury práce musí být uzavřena písemně.</w:t>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322" w:name="par309"/>
      <w:r w:rsidRPr="0072064C">
        <w:rPr>
          <w:rFonts w:ascii="Tahoma" w:eastAsia="Times New Roman" w:hAnsi="Tahoma" w:cs="Tahoma"/>
          <w:b/>
          <w:bCs/>
          <w:color w:val="1060B8"/>
          <w:sz w:val="29"/>
          <w:szCs w:val="29"/>
          <w:lang w:eastAsia="cs-CZ"/>
        </w:rPr>
        <w:t>§ 309</w:t>
      </w:r>
      <w:bookmarkEnd w:id="322"/>
    </w:p>
    <w:p w:rsidR="0072064C" w:rsidRPr="0072064C" w:rsidRDefault="0072064C" w:rsidP="0072064C">
      <w:pPr>
        <w:spacing w:after="0" w:line="240" w:lineRule="auto"/>
        <w:rPr>
          <w:rFonts w:ascii="Times New Roman" w:eastAsia="Times New Roman" w:hAnsi="Times New Roman" w:cs="Times New Roman"/>
          <w:sz w:val="24"/>
          <w:szCs w:val="24"/>
          <w:lang w:eastAsia="cs-CZ"/>
        </w:rPr>
      </w:pPr>
      <w:r w:rsidRPr="0072064C">
        <w:rPr>
          <w:rFonts w:ascii="Tahoma" w:eastAsia="Times New Roman" w:hAnsi="Tahoma" w:cs="Tahoma"/>
          <w:b/>
          <w:bCs/>
          <w:color w:val="1060B8"/>
          <w:sz w:val="18"/>
          <w:lang w:eastAsia="cs-CZ"/>
        </w:rPr>
        <w:t>(1)</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Po dobu dočasného přidělení zaměstnance agentury práce k výkonu práce u uživatele ukládá zaměstnanci agentury práce pracovní úkoly, organizuje, řídí a kontroluje jeho práci, dává mu k tomu účelu pokyny, vytváří příznivé pracovní podmínky a zajišťuje bezpečnost a ochranu zdraví při práci, uživatel. Uživatel však nesmí vůči zaměstnanci agentury práce</w:t>
      </w:r>
      <w:r w:rsidRPr="0072064C">
        <w:rPr>
          <w:rFonts w:ascii="Tahoma" w:eastAsia="Times New Roman" w:hAnsi="Tahoma" w:cs="Tahoma"/>
          <w:color w:val="424242"/>
          <w:sz w:val="18"/>
          <w:lang w:eastAsia="cs-CZ"/>
        </w:rPr>
        <w:t> </w:t>
      </w:r>
      <w:r w:rsidRPr="0072064C">
        <w:rPr>
          <w:rFonts w:ascii="Tahoma" w:eastAsia="Times New Roman" w:hAnsi="Tahoma" w:cs="Tahoma"/>
          <w:b/>
          <w:bCs/>
          <w:color w:val="424242"/>
          <w:sz w:val="18"/>
          <w:szCs w:val="18"/>
          <w:shd w:val="clear" w:color="auto" w:fill="FFFFFF"/>
          <w:lang w:eastAsia="cs-CZ"/>
        </w:rPr>
        <w:t>právně jednat</w:t>
      </w:r>
      <w:r w:rsidRPr="0072064C">
        <w:rPr>
          <w:rFonts w:ascii="Tahoma" w:eastAsia="Times New Roman" w:hAnsi="Tahoma" w:cs="Tahoma"/>
          <w:color w:val="424242"/>
          <w:sz w:val="18"/>
          <w:szCs w:val="18"/>
          <w:shd w:val="clear" w:color="auto" w:fill="FFFFFF"/>
          <w:lang w:eastAsia="cs-CZ"/>
        </w:rPr>
        <w:t>jménem agentury práce.</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(2)</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Agentura práce přiděluje zaměstnance k dočasnému výkonu práce u uživatele na základě písemného pokynu, který obsahuje zejména</w:t>
      </w:r>
    </w:p>
    <w:p w:rsidR="0072064C" w:rsidRPr="0072064C" w:rsidRDefault="0072064C" w:rsidP="0072064C">
      <w:pPr>
        <w:shd w:val="clear" w:color="auto" w:fill="FFFFFF"/>
        <w:spacing w:after="0" w:line="240" w:lineRule="auto"/>
        <w:rPr>
          <w:rFonts w:ascii="Tahoma" w:eastAsia="Times New Roman" w:hAnsi="Tahoma" w:cs="Tahoma"/>
          <w:color w:val="424242"/>
          <w:sz w:val="18"/>
          <w:szCs w:val="18"/>
          <w:lang w:eastAsia="cs-CZ"/>
        </w:rPr>
      </w:pPr>
      <w:r w:rsidRPr="0072064C">
        <w:rPr>
          <w:rFonts w:ascii="Tahoma" w:eastAsia="Times New Roman" w:hAnsi="Tahoma" w:cs="Tahoma"/>
          <w:color w:val="424242"/>
          <w:sz w:val="18"/>
          <w:szCs w:val="18"/>
          <w:lang w:eastAsia="cs-CZ"/>
        </w:rPr>
        <w:t>a) název a sídlo uživatele,</w:t>
      </w:r>
      <w:r w:rsidRPr="0072064C">
        <w:rPr>
          <w:rFonts w:ascii="Tahoma" w:eastAsia="Times New Roman" w:hAnsi="Tahoma" w:cs="Tahoma"/>
          <w:color w:val="424242"/>
          <w:sz w:val="18"/>
          <w:szCs w:val="18"/>
          <w:lang w:eastAsia="cs-CZ"/>
        </w:rPr>
        <w:br/>
        <w:t>b) místo výkonu práce u uživatele,</w:t>
      </w:r>
      <w:r w:rsidRPr="0072064C">
        <w:rPr>
          <w:rFonts w:ascii="Tahoma" w:eastAsia="Times New Roman" w:hAnsi="Tahoma" w:cs="Tahoma"/>
          <w:color w:val="424242"/>
          <w:sz w:val="18"/>
          <w:szCs w:val="18"/>
          <w:lang w:eastAsia="cs-CZ"/>
        </w:rPr>
        <w:br/>
        <w:t>c) dobu trvání dočasného přidělení,</w:t>
      </w:r>
      <w:r w:rsidRPr="0072064C">
        <w:rPr>
          <w:rFonts w:ascii="Tahoma" w:eastAsia="Times New Roman" w:hAnsi="Tahoma" w:cs="Tahoma"/>
          <w:color w:val="424242"/>
          <w:sz w:val="18"/>
          <w:szCs w:val="18"/>
          <w:lang w:eastAsia="cs-CZ"/>
        </w:rPr>
        <w:br/>
        <w:t>d) určení vedoucího zaměstnance uživatele oprávněného přidělovat zaměstnanci práci a kontrolovat ji,</w:t>
      </w:r>
      <w:r w:rsidRPr="0072064C">
        <w:rPr>
          <w:rFonts w:ascii="Tahoma" w:eastAsia="Times New Roman" w:hAnsi="Tahoma" w:cs="Tahoma"/>
          <w:color w:val="424242"/>
          <w:sz w:val="18"/>
          <w:szCs w:val="18"/>
          <w:lang w:eastAsia="cs-CZ"/>
        </w:rPr>
        <w:br/>
        <w:t>e) podmínky jednostranného prohlášení o ukončení výkonu práce před uplynutím doby dočasného přidělení, byly-li sjednány v dohodě o dočasném přidělení zaměstnance agentury práce [</w:t>
      </w:r>
      <w:hyperlink r:id="rId511" w:anchor="par308" w:history="1">
        <w:r w:rsidRPr="0072064C">
          <w:rPr>
            <w:rFonts w:ascii="Tahoma" w:eastAsia="Times New Roman" w:hAnsi="Tahoma" w:cs="Tahoma"/>
            <w:color w:val="1A8B00"/>
            <w:sz w:val="18"/>
            <w:u w:val="single"/>
            <w:lang w:eastAsia="cs-CZ"/>
          </w:rPr>
          <w:t>§ 308</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lang w:eastAsia="cs-CZ"/>
        </w:rPr>
        <w:t>odst. 1 písm. g)],</w:t>
      </w:r>
      <w:r w:rsidRPr="0072064C">
        <w:rPr>
          <w:rFonts w:ascii="Tahoma" w:eastAsia="Times New Roman" w:hAnsi="Tahoma" w:cs="Tahoma"/>
          <w:color w:val="424242"/>
          <w:sz w:val="18"/>
          <w:szCs w:val="18"/>
          <w:lang w:eastAsia="cs-CZ"/>
        </w:rPr>
        <w:br/>
        <w:t>f) informaci o pracovních a mzdových nebo platových podmínkách srovnatelného zaměstnance uživatele.</w:t>
      </w:r>
    </w:p>
    <w:p w:rsidR="0072064C" w:rsidRDefault="0072064C" w:rsidP="0072064C">
      <w:pPr>
        <w:rPr>
          <w:rFonts w:ascii="Tahoma" w:eastAsia="Times New Roman" w:hAnsi="Tahoma" w:cs="Tahoma"/>
          <w:color w:val="424242"/>
          <w:sz w:val="18"/>
          <w:szCs w:val="18"/>
          <w:shd w:val="clear" w:color="auto" w:fill="FFFFFF"/>
          <w:lang w:eastAsia="cs-CZ"/>
        </w:rPr>
      </w:pPr>
      <w:r w:rsidRPr="0072064C">
        <w:rPr>
          <w:rFonts w:ascii="Tahoma" w:eastAsia="Times New Roman" w:hAnsi="Tahoma" w:cs="Tahoma"/>
          <w:b/>
          <w:bCs/>
          <w:color w:val="1060B8"/>
          <w:sz w:val="18"/>
          <w:lang w:eastAsia="cs-CZ"/>
        </w:rPr>
        <w:t>(3)</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Dočasné přidělení končí uplynutím doby, na kterou bylo sjednáno; před uplynutím této doby končí dohodou mezi agenturou práce a dočasně přiděleným zaměstnancem, popřípadě jednostranným prohlášením uživatele nebo dočasně přiděleného zaměstnance podle podmínek sjednaných v dohodě o dočasném přidělení zaměstnance agentury práce.</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(4)</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Jestliže agentura práce, která zaměstnance dočasně přidělila k výkonu práce u uživatele, uhradila zaměstnanci škodu, která mu vznikla při plnění pracovních úkolů nebo v přímé souvislosti s ním u uživatele, má právo na náhradu této škody vůči tomuto uživateli, pokud se s uživatelem nedohodne jinak.</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(5)</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Agentura práce a uživatel jsou povinni zabezpečit, aby pracovní a mzdové podmínky dočasně přiděleného zaměstnance nebyly horší než jsou nebo by byly podmínky srovnatelného zaměstnance. Pokud jsou po dobu výkonu práce pro uživatele pracovní nebo mzdové podmínky dočasně přiděleného zaměstnance horší, je agentura práce povinna na žádost dočasně přiděleného zaměstnance, popřípadě, pokud tuto skutečnost zjistí jinak, i bez žádosti, zajistit rovné zacházení; dočasně přidělený zaměstnanec má právo se domáhat u agentury práce uspokojení práv, která mu takto vznikla.</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(6)</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Agentura práce nemůže téhož zaměstnance dočasně přidělit k výkonu práce u téhož uživatele na dobu delší než 12 kalendářních měsíců po sobě jdoucích. Toto omezení neplatí v případech, kdy o to agenturu práce požádá zaměstnanec agentury práce, nebo jde-li o výkon práce na dobu náhrady za zaměstnankyni uživatele, která čerpá mateřskou nebo rodičovskou dovolenou nebo za zaměstnance uživatele, který čerpá rodičovskou dovolenou.</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(7)</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Mají-li být mezi uživatelem a zaměstnancem agentury práce přijata opatření k vyšší ochraně majetku uživatele, nesmí být tato opatření pro zaměstnance agentury práce méně výhodná než je tomu podle</w:t>
      </w:r>
      <w:r w:rsidRPr="0072064C">
        <w:rPr>
          <w:rFonts w:ascii="Tahoma" w:eastAsia="Times New Roman" w:hAnsi="Tahoma" w:cs="Tahoma"/>
          <w:color w:val="424242"/>
          <w:sz w:val="18"/>
          <w:lang w:eastAsia="cs-CZ"/>
        </w:rPr>
        <w:t> </w:t>
      </w:r>
      <w:hyperlink r:id="rId512" w:anchor="par252" w:history="1">
        <w:r w:rsidRPr="0072064C">
          <w:rPr>
            <w:rFonts w:ascii="Tahoma" w:eastAsia="Times New Roman" w:hAnsi="Tahoma" w:cs="Tahoma"/>
            <w:color w:val="1A8B00"/>
            <w:sz w:val="18"/>
            <w:u w:val="single"/>
            <w:lang w:eastAsia="cs-CZ"/>
          </w:rPr>
          <w:t>§ 252 až 256</w:t>
        </w:r>
      </w:hyperlink>
      <w:r w:rsidRPr="0072064C">
        <w:rPr>
          <w:rFonts w:ascii="Tahoma" w:eastAsia="Times New Roman" w:hAnsi="Tahoma" w:cs="Tahoma"/>
          <w:color w:val="424242"/>
          <w:sz w:val="18"/>
          <w:szCs w:val="18"/>
          <w:shd w:val="clear" w:color="auto" w:fill="FFFFFF"/>
          <w:lang w:eastAsia="cs-CZ"/>
        </w:rPr>
        <w:t>.</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(8)</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Rozsah agenturního zaměstnávání je možné omezit jen v kolektivní smlouvě uzavřené u uživatele.</w:t>
      </w:r>
    </w:p>
    <w:p w:rsidR="0072064C" w:rsidRPr="0072064C" w:rsidRDefault="0072064C" w:rsidP="0072064C">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72064C">
        <w:rPr>
          <w:rFonts w:ascii="Tahoma" w:eastAsia="Times New Roman" w:hAnsi="Tahoma" w:cs="Tahoma"/>
          <w:b/>
          <w:bCs/>
          <w:color w:val="424242"/>
          <w:sz w:val="34"/>
          <w:szCs w:val="34"/>
          <w:lang w:eastAsia="cs-CZ"/>
        </w:rPr>
        <w:t>Hlava VI: Konkurenční doložka</w:t>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323" w:name="par310"/>
      <w:r w:rsidRPr="0072064C">
        <w:rPr>
          <w:rFonts w:ascii="Tahoma" w:eastAsia="Times New Roman" w:hAnsi="Tahoma" w:cs="Tahoma"/>
          <w:b/>
          <w:bCs/>
          <w:color w:val="1060B8"/>
          <w:sz w:val="29"/>
          <w:szCs w:val="29"/>
          <w:lang w:eastAsia="cs-CZ"/>
        </w:rPr>
        <w:t>§ 310</w:t>
      </w:r>
      <w:bookmarkEnd w:id="323"/>
    </w:p>
    <w:p w:rsidR="0072064C" w:rsidRPr="0072064C" w:rsidRDefault="0072064C" w:rsidP="0072064C">
      <w:pPr>
        <w:spacing w:after="0" w:line="240" w:lineRule="auto"/>
        <w:rPr>
          <w:rFonts w:ascii="Times New Roman" w:eastAsia="Times New Roman" w:hAnsi="Times New Roman" w:cs="Times New Roman"/>
          <w:sz w:val="24"/>
          <w:szCs w:val="24"/>
          <w:lang w:eastAsia="cs-CZ"/>
        </w:rPr>
      </w:pPr>
      <w:r w:rsidRPr="0072064C">
        <w:rPr>
          <w:rFonts w:ascii="Tahoma" w:eastAsia="Times New Roman" w:hAnsi="Tahoma" w:cs="Tahoma"/>
          <w:b/>
          <w:bCs/>
          <w:color w:val="1060B8"/>
          <w:sz w:val="18"/>
          <w:lang w:eastAsia="cs-CZ"/>
        </w:rPr>
        <w:t>(1)</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Byla-li sjednána konkurenční doložka, kterou se zaměstnanec zavazuje, že se po určitou dobu po skončení zaměstnání, nejdéle však po dobu 1 roku, zdrží výkonu výdělečné činnosti, která by byla shodná s předmětem činnosti zaměstnavatele nebo která by měla vůči němu soutěžní povahu, je součástí konkurenční doložky závazek zaměstnavatele, že zaměstnanci poskytne přiměřené peněžité vyrovnání, nejméně však ve výši jedné poloviny průměrného měsíčního výdělku, za každý měsíc plnění závazku. Peněžité vyrovnání je splatné pozadu za měsíční období, pokud se smluvní strany nedohodly na jiné době splatnosti.</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(2)</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 xml:space="preserve">Konkurenční doložku může zaměstnavatel se zaměstnancem sjednat, jestliže to je možné od zaměstnance spravedlivě </w:t>
      </w:r>
      <w:r w:rsidRPr="0072064C">
        <w:rPr>
          <w:rFonts w:ascii="Tahoma" w:eastAsia="Times New Roman" w:hAnsi="Tahoma" w:cs="Tahoma"/>
          <w:color w:val="424242"/>
          <w:sz w:val="18"/>
          <w:szCs w:val="18"/>
          <w:shd w:val="clear" w:color="auto" w:fill="FFFFFF"/>
          <w:lang w:eastAsia="cs-CZ"/>
        </w:rPr>
        <w:lastRenderedPageBreak/>
        <w:t>požadovat s ohledem na povahu informací, poznatků, znalostí pracovních a technologických postupů, které získal v zaměstnání u zaměstnavatele a jejichž využití při činnosti uvedené v odstavci 1 by mohlo zaměstnavateli závažným způsobem ztížit jeho činnost.</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(3)</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Byla-li v konkurenční doložce sjednána smluvní pokuta, kterou je zaměstnanec zaměstnavateli povinen zaplatit, jestliže závazek poruší, zanikne závazek zaměstnance z konkurenční doložky zaplacením smluvní pokuty. Výše smluvní pokuty musí být přiměřená povaze a významu podmínek uvedených v odstavci 1.</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(4)</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Zaměstnavatel může od konkurenční doložky odstoupit pouze po dobu trvání pracovního poměru zaměstnance.</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(5)</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Zaměstnanec může konkurenční doložku vypovědět, jestliže mu zaměstnavatel nevyplatil peněžité vyrovnání nebo jeho část do 15 dnů po jeho splatnosti; konkurenční doložka zaniká prvním dnem kalendářního měsíce následujícího po doručení výpovědi.</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(6)</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Konkurenční doložka musí být uzavřena písemně; to platí obdobně pro odstoupení od konkurenční doložky a pro její výpověď</w:t>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324" w:name="par311"/>
      <w:r w:rsidRPr="0072064C">
        <w:rPr>
          <w:rFonts w:ascii="Tahoma" w:eastAsia="Times New Roman" w:hAnsi="Tahoma" w:cs="Tahoma"/>
          <w:b/>
          <w:bCs/>
          <w:color w:val="1060B8"/>
          <w:sz w:val="29"/>
          <w:szCs w:val="29"/>
          <w:lang w:eastAsia="cs-CZ"/>
        </w:rPr>
        <w:t>§ 311</w:t>
      </w:r>
      <w:bookmarkEnd w:id="324"/>
    </w:p>
    <w:p w:rsidR="0072064C" w:rsidRDefault="0072064C" w:rsidP="0072064C">
      <w:pPr>
        <w:rPr>
          <w:rFonts w:ascii="Tahoma" w:eastAsia="Times New Roman" w:hAnsi="Tahoma" w:cs="Tahoma"/>
          <w:color w:val="424242"/>
          <w:sz w:val="18"/>
          <w:szCs w:val="18"/>
          <w:shd w:val="clear" w:color="auto" w:fill="FFFFFF"/>
          <w:lang w:eastAsia="cs-CZ"/>
        </w:rPr>
      </w:pPr>
      <w:r w:rsidRPr="0072064C">
        <w:rPr>
          <w:rFonts w:ascii="Tahoma" w:eastAsia="Times New Roman" w:hAnsi="Tahoma" w:cs="Tahoma"/>
          <w:color w:val="424242"/>
          <w:sz w:val="18"/>
          <w:szCs w:val="18"/>
          <w:shd w:val="clear" w:color="auto" w:fill="FFFFFF"/>
          <w:lang w:eastAsia="cs-CZ"/>
        </w:rPr>
        <w:t>Ustanovení</w:t>
      </w:r>
      <w:r w:rsidRPr="0072064C">
        <w:rPr>
          <w:rFonts w:ascii="Tahoma" w:eastAsia="Times New Roman" w:hAnsi="Tahoma" w:cs="Tahoma"/>
          <w:color w:val="424242"/>
          <w:sz w:val="18"/>
          <w:lang w:eastAsia="cs-CZ"/>
        </w:rPr>
        <w:t> </w:t>
      </w:r>
      <w:hyperlink r:id="rId513" w:anchor="par310" w:history="1">
        <w:r w:rsidRPr="0072064C">
          <w:rPr>
            <w:rFonts w:ascii="Tahoma" w:eastAsia="Times New Roman" w:hAnsi="Tahoma" w:cs="Tahoma"/>
            <w:color w:val="1A8B00"/>
            <w:sz w:val="18"/>
            <w:u w:val="single"/>
            <w:lang w:eastAsia="cs-CZ"/>
          </w:rPr>
          <w:t>§ 310</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není možné použít na pedagogické pracovníky škol a školských zařízení zřizovaných Ministerstvem školství, mládeže a tělovýchovy, krajem, obcí a dobrovolným svazkem obcí, jehož předmětem činnosti jsou úkoly v oblasti školství, a na pedagogické pracovníky v zařízeních sociálních služeb</w:t>
      </w:r>
      <w:hyperlink r:id="rId514" w:anchor="poznamka89" w:history="1">
        <w:r w:rsidRPr="0072064C">
          <w:rPr>
            <w:rFonts w:ascii="Tahoma" w:eastAsia="Times New Roman" w:hAnsi="Tahoma" w:cs="Tahoma"/>
            <w:color w:val="1A8B00"/>
            <w:sz w:val="18"/>
            <w:u w:val="single"/>
            <w:vertAlign w:val="superscript"/>
            <w:lang w:eastAsia="cs-CZ"/>
          </w:rPr>
          <w:t>89)</w:t>
        </w:r>
      </w:hyperlink>
      <w:r w:rsidRPr="0072064C">
        <w:rPr>
          <w:rFonts w:ascii="Tahoma" w:eastAsia="Times New Roman" w:hAnsi="Tahoma" w:cs="Tahoma"/>
          <w:color w:val="424242"/>
          <w:sz w:val="18"/>
          <w:szCs w:val="18"/>
          <w:shd w:val="clear" w:color="auto" w:fill="FFFFFF"/>
          <w:lang w:eastAsia="cs-CZ"/>
        </w:rPr>
        <w:t>.</w:t>
      </w:r>
    </w:p>
    <w:p w:rsidR="0072064C" w:rsidRPr="0072064C" w:rsidRDefault="0072064C" w:rsidP="0072064C">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72064C">
        <w:rPr>
          <w:rFonts w:ascii="Tahoma" w:eastAsia="Times New Roman" w:hAnsi="Tahoma" w:cs="Tahoma"/>
          <w:b/>
          <w:bCs/>
          <w:color w:val="424242"/>
          <w:sz w:val="34"/>
          <w:szCs w:val="34"/>
          <w:lang w:eastAsia="cs-CZ"/>
        </w:rPr>
        <w:t>Hlava VII: Osobní spis, potvrzení o zaměstnání a pracovní posudek</w:t>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325" w:name="par312"/>
      <w:r w:rsidRPr="0072064C">
        <w:rPr>
          <w:rFonts w:ascii="Tahoma" w:eastAsia="Times New Roman" w:hAnsi="Tahoma" w:cs="Tahoma"/>
          <w:b/>
          <w:bCs/>
          <w:color w:val="1060B8"/>
          <w:sz w:val="29"/>
          <w:szCs w:val="29"/>
          <w:lang w:eastAsia="cs-CZ"/>
        </w:rPr>
        <w:t>§ 312</w:t>
      </w:r>
      <w:bookmarkEnd w:id="325"/>
    </w:p>
    <w:p w:rsidR="0072064C" w:rsidRPr="0072064C" w:rsidRDefault="0072064C" w:rsidP="0072064C">
      <w:pPr>
        <w:spacing w:after="0" w:line="240" w:lineRule="auto"/>
        <w:rPr>
          <w:rFonts w:ascii="Times New Roman" w:eastAsia="Times New Roman" w:hAnsi="Times New Roman" w:cs="Times New Roman"/>
          <w:sz w:val="24"/>
          <w:szCs w:val="24"/>
          <w:lang w:eastAsia="cs-CZ"/>
        </w:rPr>
      </w:pPr>
      <w:r w:rsidRPr="0072064C">
        <w:rPr>
          <w:rFonts w:ascii="Tahoma" w:eastAsia="Times New Roman" w:hAnsi="Tahoma" w:cs="Tahoma"/>
          <w:b/>
          <w:bCs/>
          <w:color w:val="1060B8"/>
          <w:sz w:val="18"/>
          <w:lang w:eastAsia="cs-CZ"/>
        </w:rPr>
        <w:t>(1)</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Zaměstnavatel je oprávněn vést osobní spis zaměstnance. Osobní spis smí obsahovat jen písemnosti, které jsou nezbytné pro výkon práce v základním pracovněprávním vztahu uvedeném v</w:t>
      </w:r>
      <w:r w:rsidRPr="0072064C">
        <w:rPr>
          <w:rFonts w:ascii="Tahoma" w:eastAsia="Times New Roman" w:hAnsi="Tahoma" w:cs="Tahoma"/>
          <w:color w:val="424242"/>
          <w:sz w:val="18"/>
          <w:lang w:eastAsia="cs-CZ"/>
        </w:rPr>
        <w:t> </w:t>
      </w:r>
      <w:hyperlink r:id="rId515" w:anchor="par3" w:history="1">
        <w:r w:rsidRPr="0072064C">
          <w:rPr>
            <w:rFonts w:ascii="Tahoma" w:eastAsia="Times New Roman" w:hAnsi="Tahoma" w:cs="Tahoma"/>
            <w:color w:val="1A8B00"/>
            <w:sz w:val="18"/>
            <w:u w:val="single"/>
            <w:lang w:eastAsia="cs-CZ"/>
          </w:rPr>
          <w:t>§ 3</w:t>
        </w:r>
      </w:hyperlink>
      <w:r w:rsidRPr="0072064C">
        <w:rPr>
          <w:rFonts w:ascii="Tahoma" w:eastAsia="Times New Roman" w:hAnsi="Tahoma" w:cs="Tahoma"/>
          <w:color w:val="424242"/>
          <w:sz w:val="18"/>
          <w:szCs w:val="18"/>
          <w:shd w:val="clear" w:color="auto" w:fill="FFFFFF"/>
          <w:lang w:eastAsia="cs-CZ"/>
        </w:rPr>
        <w:t>.</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(2)</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Do osobního spisu mohou nahlížet vedoucí zaměstnanci, kteří jsou zaměstnanci nadřízeni. Právo nahlížet do osobního spisu má orgán inspekce práce, Úřad práce České republiky, Úřad pro ochranu osobních údajů, soud, státní zástupce, policejní orgán, Národní bezpečnostní úřad a zpravodajské služby. Za nahlížení do osobního spisu se nepovažuje předložení jednotlivé písemnosti zaměstnavatelem z tohoto spisu vnějšímu kontrolnímu orgánu, který provádí kontrolu u zaměstnavatele a který si tuto písemnost vyžádal v souvislosti s předmětem kontroly prováděné u zaměstnavatele.</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(3)</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Zaměstnanec má právo nahlížet do svého osobního spisu, činit si z něho výpisky a pořizovat si stejnopisy dokladů v něm obsažených, a to na náklady zaměstnavatele.</w:t>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326" w:name="par313"/>
      <w:r w:rsidRPr="0072064C">
        <w:rPr>
          <w:rFonts w:ascii="Tahoma" w:eastAsia="Times New Roman" w:hAnsi="Tahoma" w:cs="Tahoma"/>
          <w:b/>
          <w:bCs/>
          <w:color w:val="1060B8"/>
          <w:sz w:val="29"/>
          <w:szCs w:val="29"/>
          <w:lang w:eastAsia="cs-CZ"/>
        </w:rPr>
        <w:t>§ 313</w:t>
      </w:r>
      <w:bookmarkEnd w:id="326"/>
    </w:p>
    <w:p w:rsidR="0072064C" w:rsidRPr="0072064C" w:rsidRDefault="0072064C" w:rsidP="0072064C">
      <w:pPr>
        <w:spacing w:after="0" w:line="240" w:lineRule="auto"/>
        <w:rPr>
          <w:rFonts w:ascii="Times New Roman" w:eastAsia="Times New Roman" w:hAnsi="Times New Roman" w:cs="Times New Roman"/>
          <w:sz w:val="24"/>
          <w:szCs w:val="24"/>
          <w:lang w:eastAsia="cs-CZ"/>
        </w:rPr>
      </w:pPr>
      <w:r w:rsidRPr="0072064C">
        <w:rPr>
          <w:rFonts w:ascii="Tahoma" w:eastAsia="Times New Roman" w:hAnsi="Tahoma" w:cs="Tahoma"/>
          <w:b/>
          <w:bCs/>
          <w:color w:val="1060B8"/>
          <w:sz w:val="18"/>
          <w:lang w:eastAsia="cs-CZ"/>
        </w:rPr>
        <w:t>(1)</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Při skončení pracovního poměru, dohody o provedení práce nebo dohody o pracovní činnosti je zaměstnavatel povinen vydat zaměstnanci potvrzení o zaměstnání a uvést v něm</w:t>
      </w:r>
    </w:p>
    <w:p w:rsidR="0072064C" w:rsidRPr="0072064C" w:rsidRDefault="0072064C" w:rsidP="0072064C">
      <w:pPr>
        <w:shd w:val="clear" w:color="auto" w:fill="FFFFFF"/>
        <w:spacing w:after="0" w:line="240" w:lineRule="auto"/>
        <w:rPr>
          <w:rFonts w:ascii="Tahoma" w:eastAsia="Times New Roman" w:hAnsi="Tahoma" w:cs="Tahoma"/>
          <w:color w:val="424242"/>
          <w:sz w:val="18"/>
          <w:szCs w:val="18"/>
          <w:lang w:eastAsia="cs-CZ"/>
        </w:rPr>
      </w:pPr>
      <w:r w:rsidRPr="0072064C">
        <w:rPr>
          <w:rFonts w:ascii="Tahoma" w:eastAsia="Times New Roman" w:hAnsi="Tahoma" w:cs="Tahoma"/>
          <w:color w:val="424242"/>
          <w:sz w:val="18"/>
          <w:szCs w:val="18"/>
          <w:lang w:eastAsia="cs-CZ"/>
        </w:rPr>
        <w:t>a) údaje o zaměstnání, zda se jednalo o pracovní poměr, dohodu o provedení práce nebo dohodu o pracovní činnosti a o době jejich trvání,</w:t>
      </w:r>
      <w:r w:rsidRPr="0072064C">
        <w:rPr>
          <w:rFonts w:ascii="Tahoma" w:eastAsia="Times New Roman" w:hAnsi="Tahoma" w:cs="Tahoma"/>
          <w:color w:val="424242"/>
          <w:sz w:val="18"/>
          <w:szCs w:val="18"/>
          <w:lang w:eastAsia="cs-CZ"/>
        </w:rPr>
        <w:br/>
        <w:t>b) druh konaných prací,</w:t>
      </w:r>
      <w:r w:rsidRPr="0072064C">
        <w:rPr>
          <w:rFonts w:ascii="Tahoma" w:eastAsia="Times New Roman" w:hAnsi="Tahoma" w:cs="Tahoma"/>
          <w:color w:val="424242"/>
          <w:sz w:val="18"/>
          <w:szCs w:val="18"/>
          <w:lang w:eastAsia="cs-CZ"/>
        </w:rPr>
        <w:br/>
        <w:t>c) dosaženou kvalifikaci,</w:t>
      </w:r>
      <w:r w:rsidRPr="0072064C">
        <w:rPr>
          <w:rFonts w:ascii="Tahoma" w:eastAsia="Times New Roman" w:hAnsi="Tahoma" w:cs="Tahoma"/>
          <w:color w:val="424242"/>
          <w:sz w:val="18"/>
          <w:szCs w:val="18"/>
          <w:lang w:eastAsia="cs-CZ"/>
        </w:rPr>
        <w:br/>
        <w:t>d) odpracovanou dobu a další skutečnosti rozhodné pro dosažení nejvýše přípustné expoziční doby,</w:t>
      </w:r>
      <w:r w:rsidRPr="0072064C">
        <w:rPr>
          <w:rFonts w:ascii="Tahoma" w:eastAsia="Times New Roman" w:hAnsi="Tahoma" w:cs="Tahoma"/>
          <w:color w:val="424242"/>
          <w:sz w:val="18"/>
          <w:szCs w:val="18"/>
          <w:lang w:eastAsia="cs-CZ"/>
        </w:rPr>
        <w:br/>
        <w:t>e) zda ze zaměstnancovy mzdy jsou prováděny srážky, v čí prospěch, jak vysoká je pohledávka, pro kterou mají být srážky dále prováděny, jaká je výše dosud provedených srážek a jaké je pořadí pohledávky,</w:t>
      </w:r>
      <w:r w:rsidRPr="0072064C">
        <w:rPr>
          <w:rFonts w:ascii="Tahoma" w:eastAsia="Times New Roman" w:hAnsi="Tahoma" w:cs="Tahoma"/>
          <w:color w:val="424242"/>
          <w:sz w:val="18"/>
          <w:szCs w:val="18"/>
          <w:lang w:eastAsia="cs-CZ"/>
        </w:rPr>
        <w:br/>
        <w:t>f) údaje o započitatelné době zaměstnání v I. a II. pracovní kategorii za dobu před 1. lednem 1993 pro účely důchodového pojištění.</w:t>
      </w:r>
    </w:p>
    <w:p w:rsidR="0072064C" w:rsidRPr="0072064C" w:rsidRDefault="0072064C" w:rsidP="0072064C">
      <w:pPr>
        <w:spacing w:after="0" w:line="240" w:lineRule="auto"/>
        <w:rPr>
          <w:rFonts w:ascii="Times New Roman" w:eastAsia="Times New Roman" w:hAnsi="Times New Roman" w:cs="Times New Roman"/>
          <w:sz w:val="24"/>
          <w:szCs w:val="24"/>
          <w:lang w:eastAsia="cs-CZ"/>
        </w:rPr>
      </w:pPr>
      <w:r w:rsidRPr="0072064C">
        <w:rPr>
          <w:rFonts w:ascii="Tahoma" w:eastAsia="Times New Roman" w:hAnsi="Tahoma" w:cs="Tahoma"/>
          <w:b/>
          <w:bCs/>
          <w:color w:val="1060B8"/>
          <w:sz w:val="18"/>
          <w:lang w:eastAsia="cs-CZ"/>
        </w:rPr>
        <w:t>(2)</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Údaje o výši průměrného výdělku, o tom, zda pracovní poměr, dohoda o provedení práce nebo dohoda o pracovní činnosti byly zaměstnavatelem rozvázány z důvodu porušení povinnosti vyplývající z právních předpisů vztahujících se k zaměstnancem vykonávané práci zvlášť hrubým způsobem nebo z důvodu porušení jiné povinnosti zaměstnance podle</w:t>
      </w:r>
      <w:r w:rsidRPr="0072064C">
        <w:rPr>
          <w:rFonts w:ascii="Tahoma" w:eastAsia="Times New Roman" w:hAnsi="Tahoma" w:cs="Tahoma"/>
          <w:color w:val="424242"/>
          <w:sz w:val="18"/>
          <w:lang w:eastAsia="cs-CZ"/>
        </w:rPr>
        <w:t> </w:t>
      </w:r>
      <w:hyperlink r:id="rId516" w:anchor="par301a" w:history="1">
        <w:r w:rsidRPr="0072064C">
          <w:rPr>
            <w:rFonts w:ascii="Tahoma" w:eastAsia="Times New Roman" w:hAnsi="Tahoma" w:cs="Tahoma"/>
            <w:color w:val="1A8B00"/>
            <w:sz w:val="18"/>
            <w:u w:val="single"/>
            <w:lang w:eastAsia="cs-CZ"/>
          </w:rPr>
          <w:t>§ 301a</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zvlášť hrubým způsobem, a o dalších skutečnostech rozhodných pro posouzení nároku na podporu v nezaměstnanosti</w:t>
      </w:r>
      <w:hyperlink r:id="rId517" w:anchor="poznamka90" w:history="1">
        <w:r w:rsidRPr="0072064C">
          <w:rPr>
            <w:rFonts w:ascii="Tahoma" w:eastAsia="Times New Roman" w:hAnsi="Tahoma" w:cs="Tahoma"/>
            <w:color w:val="1A8B00"/>
            <w:sz w:val="18"/>
            <w:u w:val="single"/>
            <w:vertAlign w:val="superscript"/>
            <w:lang w:eastAsia="cs-CZ"/>
          </w:rPr>
          <w:t>90)</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je zaměstnavatel povinen uvést na žádost zaměstnance v odděleném potvrzení.</w:t>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327" w:name="par314"/>
      <w:r w:rsidRPr="0072064C">
        <w:rPr>
          <w:rFonts w:ascii="Tahoma" w:eastAsia="Times New Roman" w:hAnsi="Tahoma" w:cs="Tahoma"/>
          <w:b/>
          <w:bCs/>
          <w:color w:val="1060B8"/>
          <w:sz w:val="29"/>
          <w:szCs w:val="29"/>
          <w:lang w:eastAsia="cs-CZ"/>
        </w:rPr>
        <w:t>§ 314</w:t>
      </w:r>
      <w:bookmarkEnd w:id="327"/>
    </w:p>
    <w:p w:rsidR="0072064C" w:rsidRPr="0072064C" w:rsidRDefault="0072064C" w:rsidP="0072064C">
      <w:pPr>
        <w:spacing w:after="0" w:line="240" w:lineRule="auto"/>
        <w:rPr>
          <w:rFonts w:ascii="Times New Roman" w:eastAsia="Times New Roman" w:hAnsi="Times New Roman" w:cs="Times New Roman"/>
          <w:sz w:val="24"/>
          <w:szCs w:val="24"/>
          <w:lang w:eastAsia="cs-CZ"/>
        </w:rPr>
      </w:pPr>
      <w:r w:rsidRPr="0072064C">
        <w:rPr>
          <w:rFonts w:ascii="Tahoma" w:eastAsia="Times New Roman" w:hAnsi="Tahoma" w:cs="Tahoma"/>
          <w:b/>
          <w:bCs/>
          <w:color w:val="1060B8"/>
          <w:sz w:val="18"/>
          <w:lang w:eastAsia="cs-CZ"/>
        </w:rPr>
        <w:t>(1)</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Požádá-li zaměstnanec zaměstnavatele o vydání posudku o pracovní činnosti (pracovní posudek), je zaměstnavatel povinen do 15 dnů zaměstnanci tento posudek vydat; zaměstnavatel však není povinen vydat mu jej dříve, než v době 2 měsíců před skončením jeho zaměstnání. Pracovním posudkem jsou veškeré písemnosti týkající se hodnocení práce zaměstnance, jeho kvalifikace, schopností a dalších skutečností, které mají vztah k výkonu práce.</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(2)</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Jiné informace o zaměstnanci než ty, které mohou být obsahem pracovního posudku (odstavec 1 věta druhá), je zaměstnavatel oprávněn o zaměstnanci podávat pouze s jeho souhlasem, nestanoví-li zvláštní právní předpis jinak.</w:t>
      </w:r>
    </w:p>
    <w:p w:rsid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328" w:name="par315"/>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r w:rsidRPr="0072064C">
        <w:rPr>
          <w:rFonts w:ascii="Tahoma" w:eastAsia="Times New Roman" w:hAnsi="Tahoma" w:cs="Tahoma"/>
          <w:b/>
          <w:bCs/>
          <w:color w:val="1060B8"/>
          <w:sz w:val="29"/>
          <w:szCs w:val="29"/>
          <w:lang w:eastAsia="cs-CZ"/>
        </w:rPr>
        <w:lastRenderedPageBreak/>
        <w:t>§ 315</w:t>
      </w:r>
      <w:bookmarkEnd w:id="328"/>
    </w:p>
    <w:p w:rsidR="0072064C" w:rsidRDefault="0072064C" w:rsidP="0072064C">
      <w:pPr>
        <w:rPr>
          <w:rFonts w:ascii="Tahoma" w:eastAsia="Times New Roman" w:hAnsi="Tahoma" w:cs="Tahoma"/>
          <w:color w:val="424242"/>
          <w:sz w:val="18"/>
          <w:szCs w:val="18"/>
          <w:shd w:val="clear" w:color="auto" w:fill="FFFFFF"/>
          <w:lang w:eastAsia="cs-CZ"/>
        </w:rPr>
      </w:pPr>
      <w:r w:rsidRPr="0072064C">
        <w:rPr>
          <w:rFonts w:ascii="Tahoma" w:eastAsia="Times New Roman" w:hAnsi="Tahoma" w:cs="Tahoma"/>
          <w:color w:val="424242"/>
          <w:sz w:val="18"/>
          <w:szCs w:val="18"/>
          <w:shd w:val="clear" w:color="auto" w:fill="FFFFFF"/>
          <w:lang w:eastAsia="cs-CZ"/>
        </w:rPr>
        <w:t>Nesouhlasí-li zaměstnanec s obsahem potvrzení o zaměstnání nebo pracovního posudku, může se domáhat do 3 měsíců ode dne, kdy se o jejich obsahu dověděl, u soudu, aby zaměstnavateli bylo uloženo přiměřeně jej upravit.</w:t>
      </w:r>
    </w:p>
    <w:p w:rsidR="0072064C" w:rsidRPr="0072064C" w:rsidRDefault="0072064C" w:rsidP="0072064C">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72064C">
        <w:rPr>
          <w:rFonts w:ascii="Tahoma" w:eastAsia="Times New Roman" w:hAnsi="Tahoma" w:cs="Tahoma"/>
          <w:b/>
          <w:bCs/>
          <w:color w:val="424242"/>
          <w:sz w:val="34"/>
          <w:szCs w:val="34"/>
          <w:lang w:eastAsia="cs-CZ"/>
        </w:rPr>
        <w:t>Hlava VIII: Ochrana majetkových zájmů zaměstnavatele a ochrana osobních práv zaměstnance</w:t>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329" w:name="par316"/>
      <w:r w:rsidRPr="0072064C">
        <w:rPr>
          <w:rFonts w:ascii="Tahoma" w:eastAsia="Times New Roman" w:hAnsi="Tahoma" w:cs="Tahoma"/>
          <w:b/>
          <w:bCs/>
          <w:color w:val="1060B8"/>
          <w:sz w:val="29"/>
          <w:szCs w:val="29"/>
          <w:lang w:eastAsia="cs-CZ"/>
        </w:rPr>
        <w:t>§ 316</w:t>
      </w:r>
      <w:bookmarkEnd w:id="329"/>
    </w:p>
    <w:p w:rsidR="0072064C" w:rsidRPr="0072064C" w:rsidRDefault="0072064C" w:rsidP="0072064C">
      <w:pPr>
        <w:spacing w:after="0" w:line="240" w:lineRule="auto"/>
        <w:rPr>
          <w:rFonts w:ascii="Times New Roman" w:eastAsia="Times New Roman" w:hAnsi="Times New Roman" w:cs="Times New Roman"/>
          <w:sz w:val="24"/>
          <w:szCs w:val="24"/>
          <w:lang w:eastAsia="cs-CZ"/>
        </w:rPr>
      </w:pPr>
      <w:r w:rsidRPr="0072064C">
        <w:rPr>
          <w:rFonts w:ascii="Tahoma" w:eastAsia="Times New Roman" w:hAnsi="Tahoma" w:cs="Tahoma"/>
          <w:b/>
          <w:bCs/>
          <w:color w:val="1060B8"/>
          <w:sz w:val="18"/>
          <w:lang w:eastAsia="cs-CZ"/>
        </w:rPr>
        <w:t>(1)</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Zaměstnanci nesmějí bez souhlasu zaměstnavatele užívat pro svou osobní potřebu výrobní a pracovní prostředky zaměstnavatele včetně výpočetní techniky ani jeho telekomunikační zařízení. Dodržování zákazu podle věty první je zaměstnavatel oprávněn přiměřeným způsobem kontrolovat.</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(2)</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Zaměstnavatel nesmí bez závažného důvodu spočívajícího ve zvláštní povaze činnosti zaměstnavatele narušovat soukromí zaměstnance na pracovištích a ve společných prostorách zaměstnavatele tím, že podrobuje zaměstnance otevřenému nebo skrytému sledování, odposlechu a záznamu jeho telefonických hovorů, kontrole elektronické pošty nebo kontrole listovních zásilek adresovaných zaměstnanci.</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(3)</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Jestliže je u zaměstnavatele dán závažný důvod spočívající ve zvláštní povaze činnosti zaměstnavatele, který odůvodňuje zavedení kontrolních mechanismů podle odstavce 2, je zaměstnavatel povinen přímo informovat zaměstnance o rozsahu kontroly a o způsobech jejího provádění.</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(4)</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Zaměstnavatel nesmí vyžadovat od zaměstnance informace, které bezprostředně nesouvisejí s výkonem práce a se základním pracovněprávním vztahem uvedeným v</w:t>
      </w:r>
      <w:r w:rsidRPr="0072064C">
        <w:rPr>
          <w:rFonts w:ascii="Tahoma" w:eastAsia="Times New Roman" w:hAnsi="Tahoma" w:cs="Tahoma"/>
          <w:color w:val="424242"/>
          <w:sz w:val="18"/>
          <w:lang w:eastAsia="cs-CZ"/>
        </w:rPr>
        <w:t> </w:t>
      </w:r>
      <w:hyperlink r:id="rId518" w:anchor="par3" w:history="1">
        <w:r w:rsidRPr="0072064C">
          <w:rPr>
            <w:rFonts w:ascii="Tahoma" w:eastAsia="Times New Roman" w:hAnsi="Tahoma" w:cs="Tahoma"/>
            <w:color w:val="1A8B00"/>
            <w:sz w:val="18"/>
            <w:u w:val="single"/>
            <w:lang w:eastAsia="cs-CZ"/>
          </w:rPr>
          <w:t>§ 3</w:t>
        </w:r>
      </w:hyperlink>
      <w:r w:rsidRPr="0072064C">
        <w:rPr>
          <w:rFonts w:ascii="Tahoma" w:eastAsia="Times New Roman" w:hAnsi="Tahoma" w:cs="Tahoma"/>
          <w:color w:val="424242"/>
          <w:sz w:val="18"/>
          <w:szCs w:val="18"/>
          <w:shd w:val="clear" w:color="auto" w:fill="FFFFFF"/>
          <w:lang w:eastAsia="cs-CZ"/>
        </w:rPr>
        <w:t>. Nesmí vyžadovat informace zejména o</w:t>
      </w:r>
    </w:p>
    <w:p w:rsidR="0072064C" w:rsidRPr="0072064C" w:rsidRDefault="0072064C" w:rsidP="0072064C">
      <w:pPr>
        <w:shd w:val="clear" w:color="auto" w:fill="FFFFFF"/>
        <w:spacing w:after="0" w:line="240" w:lineRule="auto"/>
        <w:rPr>
          <w:rFonts w:ascii="Tahoma" w:eastAsia="Times New Roman" w:hAnsi="Tahoma" w:cs="Tahoma"/>
          <w:color w:val="424242"/>
          <w:sz w:val="18"/>
          <w:szCs w:val="18"/>
          <w:lang w:eastAsia="cs-CZ"/>
        </w:rPr>
      </w:pPr>
      <w:r w:rsidRPr="0072064C">
        <w:rPr>
          <w:rFonts w:ascii="Tahoma" w:eastAsia="Times New Roman" w:hAnsi="Tahoma" w:cs="Tahoma"/>
          <w:color w:val="424242"/>
          <w:sz w:val="18"/>
          <w:szCs w:val="18"/>
          <w:lang w:eastAsia="cs-CZ"/>
        </w:rPr>
        <w:t>a) těhotenství,</w:t>
      </w:r>
      <w:r w:rsidRPr="0072064C">
        <w:rPr>
          <w:rFonts w:ascii="Tahoma" w:eastAsia="Times New Roman" w:hAnsi="Tahoma" w:cs="Tahoma"/>
          <w:color w:val="424242"/>
          <w:sz w:val="18"/>
          <w:szCs w:val="18"/>
          <w:lang w:eastAsia="cs-CZ"/>
        </w:rPr>
        <w:br/>
        <w:t>b) rodinných a majetkových poměrech,</w:t>
      </w:r>
      <w:r w:rsidRPr="0072064C">
        <w:rPr>
          <w:rFonts w:ascii="Tahoma" w:eastAsia="Times New Roman" w:hAnsi="Tahoma" w:cs="Tahoma"/>
          <w:color w:val="424242"/>
          <w:sz w:val="18"/>
          <w:szCs w:val="18"/>
          <w:lang w:eastAsia="cs-CZ"/>
        </w:rPr>
        <w:br/>
        <w:t>c) sexuální orientaci,</w:t>
      </w:r>
      <w:r w:rsidRPr="0072064C">
        <w:rPr>
          <w:rFonts w:ascii="Tahoma" w:eastAsia="Times New Roman" w:hAnsi="Tahoma" w:cs="Tahoma"/>
          <w:color w:val="424242"/>
          <w:sz w:val="18"/>
          <w:szCs w:val="18"/>
          <w:lang w:eastAsia="cs-CZ"/>
        </w:rPr>
        <w:br/>
        <w:t>d) původu,</w:t>
      </w:r>
      <w:r w:rsidRPr="0072064C">
        <w:rPr>
          <w:rFonts w:ascii="Tahoma" w:eastAsia="Times New Roman" w:hAnsi="Tahoma" w:cs="Tahoma"/>
          <w:color w:val="424242"/>
          <w:sz w:val="18"/>
          <w:szCs w:val="18"/>
          <w:lang w:eastAsia="cs-CZ"/>
        </w:rPr>
        <w:br/>
        <w:t>e) členství v odborové organizaci,</w:t>
      </w:r>
      <w:r w:rsidRPr="0072064C">
        <w:rPr>
          <w:rFonts w:ascii="Tahoma" w:eastAsia="Times New Roman" w:hAnsi="Tahoma" w:cs="Tahoma"/>
          <w:color w:val="424242"/>
          <w:sz w:val="18"/>
          <w:szCs w:val="18"/>
          <w:lang w:eastAsia="cs-CZ"/>
        </w:rPr>
        <w:br/>
        <w:t>f) členství v politických stranách nebo hnutích,</w:t>
      </w:r>
      <w:r w:rsidRPr="0072064C">
        <w:rPr>
          <w:rFonts w:ascii="Tahoma" w:eastAsia="Times New Roman" w:hAnsi="Tahoma" w:cs="Tahoma"/>
          <w:color w:val="424242"/>
          <w:sz w:val="18"/>
          <w:szCs w:val="18"/>
          <w:lang w:eastAsia="cs-CZ"/>
        </w:rPr>
        <w:br/>
        <w:t>g) příslušnosti k církvi nebo náboženské společnosti,</w:t>
      </w:r>
      <w:r w:rsidRPr="0072064C">
        <w:rPr>
          <w:rFonts w:ascii="Tahoma" w:eastAsia="Times New Roman" w:hAnsi="Tahoma" w:cs="Tahoma"/>
          <w:color w:val="424242"/>
          <w:sz w:val="18"/>
          <w:szCs w:val="18"/>
          <w:lang w:eastAsia="cs-CZ"/>
        </w:rPr>
        <w:br/>
        <w:t>h) trestněprávní bezúhonnosti;</w:t>
      </w:r>
    </w:p>
    <w:p w:rsidR="0072064C" w:rsidRDefault="0072064C" w:rsidP="0072064C">
      <w:pPr>
        <w:rPr>
          <w:rFonts w:ascii="Tahoma" w:eastAsia="Times New Roman" w:hAnsi="Tahoma" w:cs="Tahoma"/>
          <w:color w:val="424242"/>
          <w:sz w:val="18"/>
          <w:szCs w:val="18"/>
          <w:shd w:val="clear" w:color="auto" w:fill="FFFFFF"/>
          <w:lang w:eastAsia="cs-CZ"/>
        </w:rPr>
      </w:pPr>
      <w:r w:rsidRPr="0072064C">
        <w:rPr>
          <w:rFonts w:ascii="Tahoma" w:eastAsia="Times New Roman" w:hAnsi="Tahoma" w:cs="Tahoma"/>
          <w:color w:val="424242"/>
          <w:sz w:val="18"/>
          <w:szCs w:val="18"/>
          <w:shd w:val="clear" w:color="auto" w:fill="FFFFFF"/>
          <w:lang w:eastAsia="cs-CZ"/>
        </w:rPr>
        <w:t>to, s výjimkou písmene c), d), e), f) a g), neplatí, jestliže je pro to dán věcný důvod spočívající v povaze práce, která má být vykonávána, a je-li tento požadavek přiměřený, nebo v případech, kdy to stanoví tento zákon nebo zvláštní právní předpis. Tyto informace nesmí zaměstnavatel získávat ani prostřednictvím třetích osob.</w:t>
      </w:r>
    </w:p>
    <w:p w:rsidR="0072064C" w:rsidRPr="0072064C" w:rsidRDefault="0072064C" w:rsidP="0072064C">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72064C">
        <w:rPr>
          <w:rFonts w:ascii="Tahoma" w:eastAsia="Times New Roman" w:hAnsi="Tahoma" w:cs="Tahoma"/>
          <w:b/>
          <w:bCs/>
          <w:color w:val="424242"/>
          <w:sz w:val="34"/>
          <w:szCs w:val="34"/>
          <w:lang w:eastAsia="cs-CZ"/>
        </w:rPr>
        <w:t>Hlava IX: Zvláštní povaha práce některých zaměstnanců, vyloučení pracovněprávního vztahu a vyslání k výkonu práce na území jiného členského státu Evropské unie</w:t>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330" w:name="par317"/>
      <w:r w:rsidRPr="0072064C">
        <w:rPr>
          <w:rFonts w:ascii="Tahoma" w:eastAsia="Times New Roman" w:hAnsi="Tahoma" w:cs="Tahoma"/>
          <w:b/>
          <w:bCs/>
          <w:color w:val="1060B8"/>
          <w:sz w:val="29"/>
          <w:szCs w:val="29"/>
          <w:lang w:eastAsia="cs-CZ"/>
        </w:rPr>
        <w:t>§ 317</w:t>
      </w:r>
      <w:bookmarkEnd w:id="330"/>
    </w:p>
    <w:p w:rsidR="0072064C" w:rsidRPr="0072064C" w:rsidRDefault="0072064C" w:rsidP="0072064C">
      <w:pPr>
        <w:spacing w:after="0" w:line="240" w:lineRule="auto"/>
        <w:rPr>
          <w:rFonts w:ascii="Times New Roman" w:eastAsia="Times New Roman" w:hAnsi="Times New Roman" w:cs="Times New Roman"/>
          <w:sz w:val="24"/>
          <w:szCs w:val="24"/>
          <w:lang w:eastAsia="cs-CZ"/>
        </w:rPr>
      </w:pPr>
      <w:r w:rsidRPr="0072064C">
        <w:rPr>
          <w:rFonts w:ascii="Tahoma" w:eastAsia="Times New Roman" w:hAnsi="Tahoma" w:cs="Tahoma"/>
          <w:color w:val="424242"/>
          <w:sz w:val="18"/>
          <w:szCs w:val="18"/>
          <w:shd w:val="clear" w:color="auto" w:fill="FFFFFF"/>
          <w:lang w:eastAsia="cs-CZ"/>
        </w:rPr>
        <w:t>Na pracovněprávní vztahy zaměstnance, který nepracuje na pracovišti zaměstnavatele, ale podle dohodnutých podmínek pro něj vykonává sjednanou práci v pracovní době, kterou si sám rozvrhuje, se vztahuje tento zákon s tím, že</w:t>
      </w:r>
      <w:r w:rsidRPr="0072064C">
        <w:rPr>
          <w:rFonts w:ascii="Tahoma" w:eastAsia="Times New Roman" w:hAnsi="Tahoma" w:cs="Tahoma"/>
          <w:color w:val="424242"/>
          <w:sz w:val="18"/>
          <w:lang w:eastAsia="cs-CZ"/>
        </w:rPr>
        <w:t> </w:t>
      </w:r>
    </w:p>
    <w:p w:rsidR="0072064C" w:rsidRPr="0072064C" w:rsidRDefault="0072064C" w:rsidP="0072064C">
      <w:pPr>
        <w:shd w:val="clear" w:color="auto" w:fill="FFFFFF"/>
        <w:spacing w:after="0" w:line="240" w:lineRule="auto"/>
        <w:rPr>
          <w:rFonts w:ascii="Tahoma" w:eastAsia="Times New Roman" w:hAnsi="Tahoma" w:cs="Tahoma"/>
          <w:color w:val="424242"/>
          <w:sz w:val="18"/>
          <w:szCs w:val="18"/>
          <w:lang w:eastAsia="cs-CZ"/>
        </w:rPr>
      </w:pPr>
      <w:r w:rsidRPr="0072064C">
        <w:rPr>
          <w:rFonts w:ascii="Tahoma" w:eastAsia="Times New Roman" w:hAnsi="Tahoma" w:cs="Tahoma"/>
          <w:color w:val="424242"/>
          <w:sz w:val="18"/>
          <w:szCs w:val="18"/>
          <w:lang w:eastAsia="cs-CZ"/>
        </w:rPr>
        <w:t>a) se na něj nevztahuje úprava rozvržení pracovní doby, prostojů ani přerušení práce způsobené nepříznivými povětrnostními vlivy,</w:t>
      </w:r>
      <w:r w:rsidRPr="0072064C">
        <w:rPr>
          <w:rFonts w:ascii="Tahoma" w:eastAsia="Times New Roman" w:hAnsi="Tahoma" w:cs="Tahoma"/>
          <w:color w:val="424242"/>
          <w:sz w:val="18"/>
          <w:szCs w:val="18"/>
          <w:lang w:eastAsia="cs-CZ"/>
        </w:rPr>
        <w:br/>
        <w:t>b) při jiných důležitých osobních překážkách v práci mu nepřísluší náhrada mzdy nebo platu, nestanoví-li prováděcí právní předpis jinak (</w:t>
      </w:r>
      <w:hyperlink r:id="rId519" w:anchor="par199" w:history="1">
        <w:r w:rsidRPr="0072064C">
          <w:rPr>
            <w:rFonts w:ascii="Tahoma" w:eastAsia="Times New Roman" w:hAnsi="Tahoma" w:cs="Tahoma"/>
            <w:color w:val="1A8B00"/>
            <w:sz w:val="18"/>
            <w:u w:val="single"/>
            <w:lang w:eastAsia="cs-CZ"/>
          </w:rPr>
          <w:t>§ 199</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lang w:eastAsia="cs-CZ"/>
        </w:rPr>
        <w:t>odst. 2) nebo jde-li o náhradu mzdy nebo platu podle</w:t>
      </w:r>
      <w:r w:rsidRPr="0072064C">
        <w:rPr>
          <w:rFonts w:ascii="Tahoma" w:eastAsia="Times New Roman" w:hAnsi="Tahoma" w:cs="Tahoma"/>
          <w:color w:val="424242"/>
          <w:sz w:val="18"/>
          <w:lang w:eastAsia="cs-CZ"/>
        </w:rPr>
        <w:t> </w:t>
      </w:r>
      <w:hyperlink r:id="rId520" w:anchor="par192" w:history="1">
        <w:r w:rsidRPr="0072064C">
          <w:rPr>
            <w:rFonts w:ascii="Tahoma" w:eastAsia="Times New Roman" w:hAnsi="Tahoma" w:cs="Tahoma"/>
            <w:color w:val="1A8B00"/>
            <w:sz w:val="18"/>
            <w:u w:val="single"/>
            <w:lang w:eastAsia="cs-CZ"/>
          </w:rPr>
          <w:t>§ 192</w:t>
        </w:r>
      </w:hyperlink>
      <w:r w:rsidRPr="0072064C">
        <w:rPr>
          <w:rFonts w:ascii="Tahoma" w:eastAsia="Times New Roman" w:hAnsi="Tahoma" w:cs="Tahoma"/>
          <w:color w:val="424242"/>
          <w:sz w:val="18"/>
          <w:szCs w:val="18"/>
          <w:lang w:eastAsia="cs-CZ"/>
        </w:rPr>
        <w:t>; pro účely poskytování náhrady mzdy nebo platu podle</w:t>
      </w:r>
      <w:r w:rsidRPr="0072064C">
        <w:rPr>
          <w:rFonts w:ascii="Tahoma" w:eastAsia="Times New Roman" w:hAnsi="Tahoma" w:cs="Tahoma"/>
          <w:color w:val="424242"/>
          <w:sz w:val="18"/>
          <w:lang w:eastAsia="cs-CZ"/>
        </w:rPr>
        <w:t> </w:t>
      </w:r>
      <w:hyperlink r:id="rId521" w:anchor="par192" w:history="1">
        <w:r w:rsidRPr="0072064C">
          <w:rPr>
            <w:rFonts w:ascii="Tahoma" w:eastAsia="Times New Roman" w:hAnsi="Tahoma" w:cs="Tahoma"/>
            <w:color w:val="1A8B00"/>
            <w:sz w:val="18"/>
            <w:u w:val="single"/>
            <w:lang w:eastAsia="cs-CZ"/>
          </w:rPr>
          <w:t>§ 192</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lang w:eastAsia="cs-CZ"/>
        </w:rPr>
        <w:t>platí pro tohoto zaměstnance stanovené rozvržení pracovní doby do směn, které je zaměstnavatel pro tento účel povinen určit,</w:t>
      </w:r>
      <w:r w:rsidRPr="0072064C">
        <w:rPr>
          <w:rFonts w:ascii="Tahoma" w:eastAsia="Times New Roman" w:hAnsi="Tahoma" w:cs="Tahoma"/>
          <w:color w:val="424242"/>
          <w:sz w:val="18"/>
          <w:szCs w:val="18"/>
          <w:lang w:eastAsia="cs-CZ"/>
        </w:rPr>
        <w:br/>
        <w:t>c) mu nepřísluší mzda nebo plat nebo náhradní volno za práci přesčas ani náhradní volno nebo náhrada mzdy anebo příplatek za práci ve svátek.</w:t>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331" w:name="par318"/>
      <w:r w:rsidRPr="0072064C">
        <w:rPr>
          <w:rFonts w:ascii="Tahoma" w:eastAsia="Times New Roman" w:hAnsi="Tahoma" w:cs="Tahoma"/>
          <w:b/>
          <w:bCs/>
          <w:color w:val="1060B8"/>
          <w:sz w:val="29"/>
          <w:szCs w:val="29"/>
          <w:lang w:eastAsia="cs-CZ"/>
        </w:rPr>
        <w:t>§ 318</w:t>
      </w:r>
      <w:bookmarkEnd w:id="331"/>
    </w:p>
    <w:p w:rsidR="0072064C" w:rsidRPr="0072064C" w:rsidRDefault="0072064C" w:rsidP="0072064C">
      <w:pPr>
        <w:spacing w:after="0" w:line="240" w:lineRule="auto"/>
        <w:rPr>
          <w:rFonts w:ascii="Times New Roman" w:eastAsia="Times New Roman" w:hAnsi="Times New Roman" w:cs="Times New Roman"/>
          <w:sz w:val="24"/>
          <w:szCs w:val="24"/>
          <w:lang w:eastAsia="cs-CZ"/>
        </w:rPr>
      </w:pPr>
      <w:r w:rsidRPr="0072064C">
        <w:rPr>
          <w:rFonts w:ascii="Tahoma" w:eastAsia="Times New Roman" w:hAnsi="Tahoma" w:cs="Tahoma"/>
          <w:color w:val="424242"/>
          <w:sz w:val="18"/>
          <w:szCs w:val="18"/>
          <w:shd w:val="clear" w:color="auto" w:fill="FFFFFF"/>
          <w:lang w:eastAsia="cs-CZ"/>
        </w:rPr>
        <w:t>Základní pracovněprávní vztah uvedený v</w:t>
      </w:r>
      <w:r w:rsidRPr="0072064C">
        <w:rPr>
          <w:rFonts w:ascii="Tahoma" w:eastAsia="Times New Roman" w:hAnsi="Tahoma" w:cs="Tahoma"/>
          <w:color w:val="424242"/>
          <w:sz w:val="18"/>
          <w:lang w:eastAsia="cs-CZ"/>
        </w:rPr>
        <w:t> </w:t>
      </w:r>
      <w:hyperlink r:id="rId522" w:anchor="par3" w:history="1">
        <w:r w:rsidRPr="0072064C">
          <w:rPr>
            <w:rFonts w:ascii="Tahoma" w:eastAsia="Times New Roman" w:hAnsi="Tahoma" w:cs="Tahoma"/>
            <w:color w:val="1A8B00"/>
            <w:sz w:val="18"/>
            <w:u w:val="single"/>
            <w:lang w:eastAsia="cs-CZ"/>
          </w:rPr>
          <w:t>§ 3</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nemůže být mezi manžely nebo partnery</w:t>
      </w:r>
      <w:hyperlink r:id="rId523" w:anchor="poznamka51a" w:history="1">
        <w:r w:rsidRPr="0072064C">
          <w:rPr>
            <w:rFonts w:ascii="Tahoma" w:eastAsia="Times New Roman" w:hAnsi="Tahoma" w:cs="Tahoma"/>
            <w:color w:val="1A8B00"/>
            <w:sz w:val="18"/>
            <w:u w:val="single"/>
            <w:vertAlign w:val="superscript"/>
            <w:lang w:eastAsia="cs-CZ"/>
          </w:rPr>
          <w:t>51a)</w:t>
        </w:r>
      </w:hyperlink>
      <w:r w:rsidRPr="0072064C">
        <w:rPr>
          <w:rFonts w:ascii="Tahoma" w:eastAsia="Times New Roman" w:hAnsi="Tahoma" w:cs="Tahoma"/>
          <w:color w:val="424242"/>
          <w:sz w:val="18"/>
          <w:szCs w:val="18"/>
          <w:shd w:val="clear" w:color="auto" w:fill="FFFFFF"/>
          <w:lang w:eastAsia="cs-CZ"/>
        </w:rPr>
        <w:t>.</w:t>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332" w:name="par319"/>
      <w:r w:rsidRPr="0072064C">
        <w:rPr>
          <w:rFonts w:ascii="Tahoma" w:eastAsia="Times New Roman" w:hAnsi="Tahoma" w:cs="Tahoma"/>
          <w:b/>
          <w:bCs/>
          <w:color w:val="1060B8"/>
          <w:sz w:val="29"/>
          <w:szCs w:val="29"/>
          <w:lang w:eastAsia="cs-CZ"/>
        </w:rPr>
        <w:t>§ 319</w:t>
      </w:r>
      <w:bookmarkEnd w:id="332"/>
    </w:p>
    <w:p w:rsidR="0072064C" w:rsidRPr="0072064C" w:rsidRDefault="0072064C" w:rsidP="0072064C">
      <w:pPr>
        <w:spacing w:after="0" w:line="240" w:lineRule="auto"/>
        <w:rPr>
          <w:rFonts w:ascii="Times New Roman" w:eastAsia="Times New Roman" w:hAnsi="Times New Roman" w:cs="Times New Roman"/>
          <w:sz w:val="24"/>
          <w:szCs w:val="24"/>
          <w:lang w:eastAsia="cs-CZ"/>
        </w:rPr>
      </w:pPr>
      <w:r w:rsidRPr="0072064C">
        <w:rPr>
          <w:rFonts w:ascii="Tahoma" w:eastAsia="Times New Roman" w:hAnsi="Tahoma" w:cs="Tahoma"/>
          <w:b/>
          <w:bCs/>
          <w:color w:val="1060B8"/>
          <w:sz w:val="18"/>
          <w:lang w:eastAsia="cs-CZ"/>
        </w:rPr>
        <w:t>(1)</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Je-li zaměstnanec zaměstnavatele z jiného členského státu Evropské unie vyslán k výkonu práce v rámci nadnárodního poskytování služeb</w:t>
      </w:r>
      <w:hyperlink r:id="rId524" w:anchor="poznamka92" w:history="1">
        <w:r w:rsidRPr="0072064C">
          <w:rPr>
            <w:rFonts w:ascii="Tahoma" w:eastAsia="Times New Roman" w:hAnsi="Tahoma" w:cs="Tahoma"/>
            <w:color w:val="1A8B00"/>
            <w:sz w:val="18"/>
            <w:u w:val="single"/>
            <w:vertAlign w:val="superscript"/>
            <w:lang w:eastAsia="cs-CZ"/>
          </w:rPr>
          <w:t>92)</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na území České republiky, vztahuje se na něho úprava České republiky, pokud jde o</w:t>
      </w:r>
    </w:p>
    <w:p w:rsidR="0072064C" w:rsidRPr="0072064C" w:rsidRDefault="0072064C" w:rsidP="0072064C">
      <w:pPr>
        <w:shd w:val="clear" w:color="auto" w:fill="FFFFFF"/>
        <w:spacing w:after="0" w:line="240" w:lineRule="auto"/>
        <w:rPr>
          <w:rFonts w:ascii="Tahoma" w:eastAsia="Times New Roman" w:hAnsi="Tahoma" w:cs="Tahoma"/>
          <w:color w:val="424242"/>
          <w:sz w:val="18"/>
          <w:szCs w:val="18"/>
          <w:lang w:eastAsia="cs-CZ"/>
        </w:rPr>
      </w:pPr>
      <w:r w:rsidRPr="0072064C">
        <w:rPr>
          <w:rFonts w:ascii="Tahoma" w:eastAsia="Times New Roman" w:hAnsi="Tahoma" w:cs="Tahoma"/>
          <w:color w:val="424242"/>
          <w:sz w:val="18"/>
          <w:szCs w:val="18"/>
          <w:lang w:eastAsia="cs-CZ"/>
        </w:rPr>
        <w:lastRenderedPageBreak/>
        <w:t>a) maximální délku pracovní doby a minimální dobu odpočinku,</w:t>
      </w:r>
      <w:r w:rsidRPr="0072064C">
        <w:rPr>
          <w:rFonts w:ascii="Tahoma" w:eastAsia="Times New Roman" w:hAnsi="Tahoma" w:cs="Tahoma"/>
          <w:color w:val="424242"/>
          <w:sz w:val="18"/>
          <w:szCs w:val="18"/>
          <w:lang w:eastAsia="cs-CZ"/>
        </w:rPr>
        <w:br/>
        <w:t>b) minimální délku dovolené za kalendářní rok nebo její poměrnou část,</w:t>
      </w:r>
      <w:r w:rsidRPr="0072064C">
        <w:rPr>
          <w:rFonts w:ascii="Tahoma" w:eastAsia="Times New Roman" w:hAnsi="Tahoma" w:cs="Tahoma"/>
          <w:color w:val="424242"/>
          <w:sz w:val="18"/>
          <w:szCs w:val="18"/>
          <w:lang w:eastAsia="cs-CZ"/>
        </w:rPr>
        <w:br/>
        <w:t>c) minimální mzdu, příslušnou nejnižší úroveň zaručené mzdy a příplatky za práci přesčas,</w:t>
      </w:r>
      <w:r w:rsidRPr="0072064C">
        <w:rPr>
          <w:rFonts w:ascii="Tahoma" w:eastAsia="Times New Roman" w:hAnsi="Tahoma" w:cs="Tahoma"/>
          <w:color w:val="424242"/>
          <w:sz w:val="18"/>
          <w:szCs w:val="18"/>
          <w:lang w:eastAsia="cs-CZ"/>
        </w:rPr>
        <w:br/>
        <w:t>d) bezpečnost a ochranu zdraví při práci,</w:t>
      </w:r>
      <w:r w:rsidRPr="0072064C">
        <w:rPr>
          <w:rFonts w:ascii="Tahoma" w:eastAsia="Times New Roman" w:hAnsi="Tahoma" w:cs="Tahoma"/>
          <w:color w:val="424242"/>
          <w:sz w:val="18"/>
          <w:szCs w:val="18"/>
          <w:lang w:eastAsia="cs-CZ"/>
        </w:rPr>
        <w:br/>
        <w:t>e) pracovní podmínky těhotných zaměstnankyň, zaměstnankyň, které kojí a zaměstnankyň do konce devátého měsíce po porodu a mladistvých zaměstnanců,</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lang w:eastAsia="cs-CZ"/>
        </w:rPr>
        <w:br/>
        <w:t>f) rovné zacházení se zaměstnanci a zaměstnankyněmi a zákaz diskriminace,</w:t>
      </w:r>
      <w:r w:rsidRPr="0072064C">
        <w:rPr>
          <w:rFonts w:ascii="Tahoma" w:eastAsia="Times New Roman" w:hAnsi="Tahoma" w:cs="Tahoma"/>
          <w:color w:val="424242"/>
          <w:sz w:val="18"/>
          <w:szCs w:val="18"/>
          <w:lang w:eastAsia="cs-CZ"/>
        </w:rPr>
        <w:br/>
        <w:t>g) pracovní podmínky při agenturním zaměstnávání.</w:t>
      </w:r>
    </w:p>
    <w:p w:rsidR="0072064C" w:rsidRDefault="0072064C" w:rsidP="0072064C">
      <w:pPr>
        <w:rPr>
          <w:rFonts w:ascii="Tahoma" w:eastAsia="Times New Roman" w:hAnsi="Tahoma" w:cs="Tahoma"/>
          <w:color w:val="424242"/>
          <w:sz w:val="18"/>
          <w:szCs w:val="18"/>
          <w:shd w:val="clear" w:color="auto" w:fill="FFFFFF"/>
          <w:lang w:eastAsia="cs-CZ"/>
        </w:rPr>
      </w:pPr>
      <w:r w:rsidRPr="0072064C">
        <w:rPr>
          <w:rFonts w:ascii="Tahoma" w:eastAsia="Times New Roman" w:hAnsi="Tahoma" w:cs="Tahoma"/>
          <w:color w:val="424242"/>
          <w:sz w:val="18"/>
          <w:szCs w:val="18"/>
          <w:shd w:val="clear" w:color="auto" w:fill="FFFFFF"/>
          <w:lang w:eastAsia="cs-CZ"/>
        </w:rPr>
        <w:t>Věta první se nepoužije, jsou-li práva vyplývající z právních předpisů členského státu Evropské unie, z něhož byl zaměstnanec vyslán k výkonu práce v rámci nadnárodního poskytování služeb, pro něho výhodnější. Výhodnost se posuzuje u každého práva vyplývajícího z pracovněprávního vztahu samostatně.</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(2)</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Ustanovení odstavce 1 písm. b) a c) se nepoužijí, jestliže doba vyslání zaměstnance k výkonu práce v rámci nadnárodního poskytování služeb v České republice nepřesáhne celkově dobu 30 dnů v kalendářním roce. To neplatí, jestliže je zaměstnanec vyslán k výkonu práce v rámci nadnárodního poskytování služeb agenturou práce.</w:t>
      </w:r>
    </w:p>
    <w:p w:rsidR="0072064C" w:rsidRPr="0072064C" w:rsidRDefault="0072064C" w:rsidP="0072064C">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72064C">
        <w:rPr>
          <w:rFonts w:ascii="Tahoma" w:eastAsia="Times New Roman" w:hAnsi="Tahoma" w:cs="Tahoma"/>
          <w:b/>
          <w:bCs/>
          <w:color w:val="424242"/>
          <w:sz w:val="34"/>
          <w:szCs w:val="34"/>
          <w:lang w:eastAsia="cs-CZ"/>
        </w:rPr>
        <w:t>Hlava X: Oprávnění odborových organizací, organizací zaměstnavatelů a kontrola v pracovněprávních vztazích</w:t>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333" w:name="par320"/>
      <w:r w:rsidRPr="0072064C">
        <w:rPr>
          <w:rFonts w:ascii="Tahoma" w:eastAsia="Times New Roman" w:hAnsi="Tahoma" w:cs="Tahoma"/>
          <w:b/>
          <w:bCs/>
          <w:color w:val="1060B8"/>
          <w:sz w:val="29"/>
          <w:szCs w:val="29"/>
          <w:lang w:eastAsia="cs-CZ"/>
        </w:rPr>
        <w:t>§ 320</w:t>
      </w:r>
      <w:bookmarkEnd w:id="333"/>
    </w:p>
    <w:p w:rsidR="0072064C" w:rsidRPr="0072064C" w:rsidRDefault="0072064C" w:rsidP="0072064C">
      <w:pPr>
        <w:spacing w:after="0" w:line="240" w:lineRule="auto"/>
        <w:rPr>
          <w:rFonts w:ascii="Times New Roman" w:eastAsia="Times New Roman" w:hAnsi="Times New Roman" w:cs="Times New Roman"/>
          <w:sz w:val="24"/>
          <w:szCs w:val="24"/>
          <w:lang w:eastAsia="cs-CZ"/>
        </w:rPr>
      </w:pPr>
      <w:r w:rsidRPr="0072064C">
        <w:rPr>
          <w:rFonts w:ascii="Tahoma" w:eastAsia="Times New Roman" w:hAnsi="Tahoma" w:cs="Tahoma"/>
          <w:b/>
          <w:bCs/>
          <w:color w:val="1060B8"/>
          <w:sz w:val="18"/>
          <w:lang w:eastAsia="cs-CZ"/>
        </w:rPr>
        <w:t>(1)</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Návrhy zákonů a návrhy ostatních právních předpisů týkajících se důležitých zájmů pracujících, zejména hospodářských, výrobních, pracovních, mzdových, kulturních a sociálních podmínek, se projednávají s příslušnými odborovými organizacemi a příslušnými organizacemi zaměstnavatelů.</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(2)</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Ústřední správní úřady, které vydávají prováděcí pracovněprávní předpisy, činí tak po jejich projednání s příslušnou odborovou organizací a s příslušnou organizací zaměstnavatelů.</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(3)</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Příslušné státní orgány projednávají s odborovými organizacemi otázky týkající se pracovních a životních podmínek zaměstnanců a poskytují odborovým organizacím potřebné informace.</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(4)</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Odborové organizace jednající v pracovněprávních vztazích za zaměstnance státu</w:t>
      </w:r>
      <w:hyperlink r:id="rId525" w:anchor="poznamka6" w:history="1">
        <w:r w:rsidRPr="0072064C">
          <w:rPr>
            <w:rFonts w:ascii="Tahoma" w:eastAsia="Times New Roman" w:hAnsi="Tahoma" w:cs="Tahoma"/>
            <w:color w:val="1A8B00"/>
            <w:sz w:val="18"/>
            <w:u w:val="single"/>
            <w:vertAlign w:val="superscript"/>
            <w:lang w:eastAsia="cs-CZ"/>
          </w:rPr>
          <w:t>6)</w:t>
        </w:r>
      </w:hyperlink>
      <w:r w:rsidRPr="0072064C">
        <w:rPr>
          <w:rFonts w:ascii="Tahoma" w:eastAsia="Times New Roman" w:hAnsi="Tahoma" w:cs="Tahoma"/>
          <w:color w:val="424242"/>
          <w:sz w:val="18"/>
          <w:szCs w:val="18"/>
          <w:shd w:val="clear" w:color="auto" w:fill="FFFFFF"/>
          <w:lang w:eastAsia="cs-CZ"/>
        </w:rPr>
        <w:t>, příspěvkových organizací</w:t>
      </w:r>
      <w:hyperlink r:id="rId526" w:anchor="poznamka15" w:history="1">
        <w:r w:rsidRPr="0072064C">
          <w:rPr>
            <w:rFonts w:ascii="Tahoma" w:eastAsia="Times New Roman" w:hAnsi="Tahoma" w:cs="Tahoma"/>
            <w:color w:val="1A8B00"/>
            <w:sz w:val="18"/>
            <w:u w:val="single"/>
            <w:vertAlign w:val="superscript"/>
            <w:lang w:eastAsia="cs-CZ"/>
          </w:rPr>
          <w:t>15)</w:t>
        </w:r>
      </w:hyperlink>
      <w:r w:rsidRPr="0072064C">
        <w:rPr>
          <w:rFonts w:ascii="Tahoma" w:eastAsia="Times New Roman" w:hAnsi="Tahoma" w:cs="Tahoma"/>
          <w:color w:val="424242"/>
          <w:sz w:val="18"/>
          <w:szCs w:val="18"/>
          <w:shd w:val="clear" w:color="auto" w:fill="FFFFFF"/>
          <w:lang w:eastAsia="cs-CZ"/>
        </w:rPr>
        <w:t>,</w:t>
      </w:r>
      <w:hyperlink r:id="rId527" w:anchor="poznamka92" w:history="1">
        <w:r w:rsidRPr="0072064C">
          <w:rPr>
            <w:rFonts w:ascii="Tahoma" w:eastAsia="Times New Roman" w:hAnsi="Tahoma" w:cs="Tahoma"/>
            <w:color w:val="1A8B00"/>
            <w:sz w:val="18"/>
            <w:u w:val="single"/>
            <w:vertAlign w:val="superscript"/>
            <w:lang w:eastAsia="cs-CZ"/>
          </w:rPr>
          <w:t>92)</w:t>
        </w:r>
      </w:hyperlink>
      <w:r w:rsidRPr="0072064C">
        <w:rPr>
          <w:rFonts w:ascii="Tahoma" w:eastAsia="Times New Roman" w:hAnsi="Tahoma" w:cs="Tahoma"/>
          <w:color w:val="424242"/>
          <w:sz w:val="18"/>
          <w:szCs w:val="18"/>
          <w:shd w:val="clear" w:color="auto" w:fill="FFFFFF"/>
          <w:lang w:eastAsia="cs-CZ"/>
        </w:rPr>
        <w:t>, státních fondů</w:t>
      </w:r>
      <w:hyperlink r:id="rId528" w:anchor="poznamka14" w:history="1">
        <w:r w:rsidRPr="0072064C">
          <w:rPr>
            <w:rFonts w:ascii="Tahoma" w:eastAsia="Times New Roman" w:hAnsi="Tahoma" w:cs="Tahoma"/>
            <w:color w:val="1A8B00"/>
            <w:sz w:val="18"/>
            <w:u w:val="single"/>
            <w:vertAlign w:val="superscript"/>
            <w:lang w:eastAsia="cs-CZ"/>
          </w:rPr>
          <w:t>14)</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a územních samosprávných celků</w:t>
      </w:r>
      <w:hyperlink r:id="rId529" w:anchor="poznamka40" w:history="1">
        <w:r w:rsidRPr="0072064C">
          <w:rPr>
            <w:rFonts w:ascii="Tahoma" w:eastAsia="Times New Roman" w:hAnsi="Tahoma" w:cs="Tahoma"/>
            <w:color w:val="1A8B00"/>
            <w:sz w:val="18"/>
            <w:u w:val="single"/>
            <w:vertAlign w:val="superscript"/>
            <w:lang w:eastAsia="cs-CZ"/>
          </w:rPr>
          <w:t>40)</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mají právo zejména</w:t>
      </w:r>
    </w:p>
    <w:p w:rsidR="0072064C" w:rsidRPr="0072064C" w:rsidRDefault="0072064C" w:rsidP="0072064C">
      <w:pPr>
        <w:shd w:val="clear" w:color="auto" w:fill="FFFFFF"/>
        <w:spacing w:after="0" w:line="240" w:lineRule="auto"/>
        <w:rPr>
          <w:rFonts w:ascii="Tahoma" w:eastAsia="Times New Roman" w:hAnsi="Tahoma" w:cs="Tahoma"/>
          <w:color w:val="424242"/>
          <w:sz w:val="18"/>
          <w:szCs w:val="18"/>
          <w:lang w:eastAsia="cs-CZ"/>
        </w:rPr>
      </w:pPr>
      <w:r w:rsidRPr="0072064C">
        <w:rPr>
          <w:rFonts w:ascii="Tahoma" w:eastAsia="Times New Roman" w:hAnsi="Tahoma" w:cs="Tahoma"/>
          <w:color w:val="424242"/>
          <w:sz w:val="18"/>
          <w:szCs w:val="18"/>
          <w:lang w:eastAsia="cs-CZ"/>
        </w:rPr>
        <w:t>a) jednat a zaujmout stanoviska k návrhům ve věcech podmínek zaměstnávání zaměstnanců a počtu zaměstnanců,</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lang w:eastAsia="cs-CZ"/>
        </w:rPr>
        <w:br/>
        <w:t>b) podávat návrhy, jednat a zaujmout stanoviska k návrhům ve věcech zlepšení podmínek výkonu práce a odměňování.</w:t>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334" w:name="par321"/>
      <w:r w:rsidRPr="0072064C">
        <w:rPr>
          <w:rFonts w:ascii="Tahoma" w:eastAsia="Times New Roman" w:hAnsi="Tahoma" w:cs="Tahoma"/>
          <w:b/>
          <w:bCs/>
          <w:color w:val="1060B8"/>
          <w:sz w:val="29"/>
          <w:szCs w:val="29"/>
          <w:lang w:eastAsia="cs-CZ"/>
        </w:rPr>
        <w:t>§ 321</w:t>
      </w:r>
      <w:bookmarkEnd w:id="334"/>
    </w:p>
    <w:p w:rsidR="0072064C" w:rsidRPr="0072064C" w:rsidRDefault="0072064C" w:rsidP="0072064C">
      <w:pPr>
        <w:spacing w:after="0" w:line="240" w:lineRule="auto"/>
        <w:rPr>
          <w:rFonts w:ascii="Times New Roman" w:eastAsia="Times New Roman" w:hAnsi="Times New Roman" w:cs="Times New Roman"/>
          <w:sz w:val="24"/>
          <w:szCs w:val="24"/>
          <w:lang w:eastAsia="cs-CZ"/>
        </w:rPr>
      </w:pPr>
      <w:r w:rsidRPr="0072064C">
        <w:rPr>
          <w:rFonts w:ascii="Tahoma" w:eastAsia="Times New Roman" w:hAnsi="Tahoma" w:cs="Tahoma"/>
          <w:color w:val="424242"/>
          <w:sz w:val="18"/>
          <w:szCs w:val="18"/>
          <w:shd w:val="clear" w:color="auto" w:fill="FFFFFF"/>
          <w:lang w:eastAsia="cs-CZ"/>
        </w:rPr>
        <w:t>Odborové organizace dbají o dodržování tohoto zákona, zákona o zaměstnanosti, právních předpisů o bezpečnosti a ochraně zdraví při práci a ostatních pracovněprávních předpisů.</w:t>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335" w:name="par322"/>
      <w:r w:rsidRPr="0072064C">
        <w:rPr>
          <w:rFonts w:ascii="Tahoma" w:eastAsia="Times New Roman" w:hAnsi="Tahoma" w:cs="Tahoma"/>
          <w:b/>
          <w:bCs/>
          <w:color w:val="1060B8"/>
          <w:sz w:val="29"/>
          <w:szCs w:val="29"/>
          <w:lang w:eastAsia="cs-CZ"/>
        </w:rPr>
        <w:t>§ 322</w:t>
      </w:r>
      <w:bookmarkEnd w:id="335"/>
    </w:p>
    <w:p w:rsidR="0072064C" w:rsidRPr="0072064C" w:rsidRDefault="0072064C" w:rsidP="0072064C">
      <w:pPr>
        <w:spacing w:after="0" w:line="240" w:lineRule="auto"/>
        <w:rPr>
          <w:rFonts w:ascii="Times New Roman" w:eastAsia="Times New Roman" w:hAnsi="Times New Roman" w:cs="Times New Roman"/>
          <w:sz w:val="24"/>
          <w:szCs w:val="24"/>
          <w:lang w:eastAsia="cs-CZ"/>
        </w:rPr>
      </w:pPr>
      <w:r w:rsidRPr="0072064C">
        <w:rPr>
          <w:rFonts w:ascii="Tahoma" w:eastAsia="Times New Roman" w:hAnsi="Tahoma" w:cs="Tahoma"/>
          <w:b/>
          <w:bCs/>
          <w:color w:val="1060B8"/>
          <w:sz w:val="18"/>
          <w:lang w:eastAsia="cs-CZ"/>
        </w:rPr>
        <w:t>(1)</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Odborové organizace mají právo vykonávat kontrolu nad stavem bezpečnosti a ochrany zdraví při práci u jednotlivých zaměstnavatelů. Zaměstnavatel je povinen odborové organizaci umožnit výkon kontroly a za tím účelem jí</w:t>
      </w:r>
    </w:p>
    <w:p w:rsidR="0072064C" w:rsidRPr="0072064C" w:rsidRDefault="0072064C" w:rsidP="0072064C">
      <w:pPr>
        <w:shd w:val="clear" w:color="auto" w:fill="FFFFFF"/>
        <w:spacing w:after="0" w:line="240" w:lineRule="auto"/>
        <w:rPr>
          <w:rFonts w:ascii="Tahoma" w:eastAsia="Times New Roman" w:hAnsi="Tahoma" w:cs="Tahoma"/>
          <w:color w:val="424242"/>
          <w:sz w:val="18"/>
          <w:szCs w:val="18"/>
          <w:lang w:eastAsia="cs-CZ"/>
        </w:rPr>
      </w:pPr>
      <w:r w:rsidRPr="0072064C">
        <w:rPr>
          <w:rFonts w:ascii="Tahoma" w:eastAsia="Times New Roman" w:hAnsi="Tahoma" w:cs="Tahoma"/>
          <w:color w:val="424242"/>
          <w:sz w:val="18"/>
          <w:szCs w:val="18"/>
          <w:lang w:eastAsia="cs-CZ"/>
        </w:rPr>
        <w:t>a) zajistit možnost prověření toho, jak zaměstnavatel plní své povinnosti v péči o bezpečnost a ochranu zdraví při práci a zda soustavně vytváří podmínky pro bezpečnou a zdraví neohrožující práci,</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lang w:eastAsia="cs-CZ"/>
        </w:rPr>
        <w:br/>
        <w:t>b) zajistit možnost pravidelně prověřovat pracoviště a zařízení zaměstnavatelů pro zaměstnance a kontrolovat hospodaření zaměstnavatelů s osobními ochrannými pracovními prostředky,</w:t>
      </w:r>
      <w:r w:rsidRPr="0072064C">
        <w:rPr>
          <w:rFonts w:ascii="Tahoma" w:eastAsia="Times New Roman" w:hAnsi="Tahoma" w:cs="Tahoma"/>
          <w:color w:val="424242"/>
          <w:sz w:val="18"/>
          <w:szCs w:val="18"/>
          <w:lang w:eastAsia="cs-CZ"/>
        </w:rPr>
        <w:br/>
        <w:t>c) zajistit možnost prověření toho, zda zaměstnavatel řádně vyšetřuje pracovní úrazy,</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lang w:eastAsia="cs-CZ"/>
        </w:rPr>
        <w:br/>
        <w:t>d) zajistit možnost účastnit se zjišťování příčin pracovních úrazů a nemocí z povolání, popřípadě je objasňovat,</w:t>
      </w:r>
      <w:r w:rsidRPr="0072064C">
        <w:rPr>
          <w:rFonts w:ascii="Tahoma" w:eastAsia="Times New Roman" w:hAnsi="Tahoma" w:cs="Tahoma"/>
          <w:color w:val="424242"/>
          <w:sz w:val="18"/>
          <w:szCs w:val="18"/>
          <w:lang w:eastAsia="cs-CZ"/>
        </w:rPr>
        <w:br/>
        <w:t>e) umožnit zúčastňovat se jednání o otázkách bezpečnosti a ochrany zdraví při práci.</w:t>
      </w:r>
    </w:p>
    <w:p w:rsidR="0072064C" w:rsidRPr="0072064C" w:rsidRDefault="0072064C" w:rsidP="0072064C">
      <w:pPr>
        <w:spacing w:after="0" w:line="240" w:lineRule="auto"/>
        <w:rPr>
          <w:rFonts w:ascii="Times New Roman" w:eastAsia="Times New Roman" w:hAnsi="Times New Roman" w:cs="Times New Roman"/>
          <w:sz w:val="24"/>
          <w:szCs w:val="24"/>
          <w:lang w:eastAsia="cs-CZ"/>
        </w:rPr>
      </w:pPr>
      <w:r w:rsidRPr="0072064C">
        <w:rPr>
          <w:rFonts w:ascii="Tahoma" w:eastAsia="Times New Roman" w:hAnsi="Tahoma" w:cs="Tahoma"/>
          <w:b/>
          <w:bCs/>
          <w:color w:val="1060B8"/>
          <w:sz w:val="18"/>
          <w:lang w:eastAsia="cs-CZ"/>
        </w:rPr>
        <w:t>(2)</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Náklady vzniklé výkonem kontroly nad bezpečností a ochranou zdraví při práci hradí stát na základě dohody s odborovou organizací.</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(3)</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Náklady vzniklé výkonem kontroly nad bezpečností a ochranou zdraví při práci hradí stát.</w:t>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336" w:name="par323"/>
      <w:r w:rsidRPr="0072064C">
        <w:rPr>
          <w:rFonts w:ascii="Tahoma" w:eastAsia="Times New Roman" w:hAnsi="Tahoma" w:cs="Tahoma"/>
          <w:b/>
          <w:bCs/>
          <w:color w:val="1060B8"/>
          <w:sz w:val="29"/>
          <w:szCs w:val="29"/>
          <w:lang w:eastAsia="cs-CZ"/>
        </w:rPr>
        <w:t>§ 323</w:t>
      </w:r>
      <w:bookmarkEnd w:id="336"/>
    </w:p>
    <w:p w:rsidR="0072064C" w:rsidRDefault="0072064C" w:rsidP="0072064C">
      <w:pPr>
        <w:rPr>
          <w:rFonts w:ascii="Tahoma" w:eastAsia="Times New Roman" w:hAnsi="Tahoma" w:cs="Tahoma"/>
          <w:color w:val="424242"/>
          <w:sz w:val="18"/>
          <w:szCs w:val="18"/>
          <w:shd w:val="clear" w:color="auto" w:fill="FFFFFF"/>
          <w:lang w:eastAsia="cs-CZ"/>
        </w:rPr>
      </w:pPr>
      <w:r w:rsidRPr="0072064C">
        <w:rPr>
          <w:rFonts w:ascii="Tahoma" w:eastAsia="Times New Roman" w:hAnsi="Tahoma" w:cs="Tahoma"/>
          <w:color w:val="424242"/>
          <w:sz w:val="18"/>
          <w:szCs w:val="18"/>
          <w:shd w:val="clear" w:color="auto" w:fill="FFFFFF"/>
          <w:lang w:eastAsia="cs-CZ"/>
        </w:rPr>
        <w:t>Výkon kontroly v pracovněprávních vztazích upravují zvláštní právní předpisy</w:t>
      </w:r>
      <w:hyperlink r:id="rId530" w:anchor="poznamka36" w:history="1">
        <w:r w:rsidRPr="0072064C">
          <w:rPr>
            <w:rFonts w:ascii="Tahoma" w:eastAsia="Times New Roman" w:hAnsi="Tahoma" w:cs="Tahoma"/>
            <w:color w:val="1A8B00"/>
            <w:sz w:val="18"/>
            <w:u w:val="single"/>
            <w:vertAlign w:val="superscript"/>
            <w:lang w:eastAsia="cs-CZ"/>
          </w:rPr>
          <w:t>36)</w:t>
        </w:r>
      </w:hyperlink>
      <w:r w:rsidRPr="0072064C">
        <w:rPr>
          <w:rFonts w:ascii="Tahoma" w:eastAsia="Times New Roman" w:hAnsi="Tahoma" w:cs="Tahoma"/>
          <w:color w:val="424242"/>
          <w:sz w:val="18"/>
          <w:szCs w:val="18"/>
          <w:shd w:val="clear" w:color="auto" w:fill="FFFFFF"/>
          <w:lang w:eastAsia="cs-CZ"/>
        </w:rPr>
        <w:t>.</w:t>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r>
        <w:rPr>
          <w:rFonts w:ascii="Tahoma" w:eastAsia="Times New Roman" w:hAnsi="Tahoma" w:cs="Tahoma"/>
          <w:b/>
          <w:bCs/>
          <w:color w:val="1060B8"/>
          <w:sz w:val="29"/>
          <w:szCs w:val="29"/>
          <w:lang w:eastAsia="cs-CZ"/>
        </w:rPr>
        <w:t>§ 324</w:t>
      </w:r>
    </w:p>
    <w:p w:rsidR="0072064C" w:rsidRDefault="0072064C" w:rsidP="0072064C">
      <w:pPr>
        <w:rPr>
          <w:rFonts w:ascii="Tahoma" w:eastAsia="Times New Roman" w:hAnsi="Tahoma" w:cs="Tahoma"/>
          <w:color w:val="424242"/>
          <w:sz w:val="18"/>
          <w:szCs w:val="18"/>
          <w:shd w:val="clear" w:color="auto" w:fill="FFFFFF"/>
          <w:lang w:eastAsia="cs-CZ"/>
        </w:rPr>
      </w:pPr>
      <w:r>
        <w:rPr>
          <w:rFonts w:ascii="Tahoma" w:eastAsia="Times New Roman" w:hAnsi="Tahoma" w:cs="Tahoma"/>
          <w:color w:val="424242"/>
          <w:sz w:val="18"/>
          <w:szCs w:val="18"/>
          <w:shd w:val="clear" w:color="auto" w:fill="FFFFFF"/>
          <w:lang w:eastAsia="cs-CZ"/>
        </w:rPr>
        <w:t>Zrušen</w:t>
      </w:r>
    </w:p>
    <w:p w:rsidR="0072064C" w:rsidRDefault="0072064C" w:rsidP="0072064C">
      <w:pPr>
        <w:rPr>
          <w:rFonts w:ascii="Tahoma" w:eastAsia="Times New Roman" w:hAnsi="Tahoma" w:cs="Tahoma"/>
          <w:color w:val="424242"/>
          <w:sz w:val="18"/>
          <w:szCs w:val="18"/>
          <w:shd w:val="clear" w:color="auto" w:fill="FFFFFF"/>
          <w:lang w:eastAsia="cs-CZ"/>
        </w:rPr>
      </w:pPr>
    </w:p>
    <w:p w:rsidR="0072064C" w:rsidRDefault="0072064C" w:rsidP="0072064C">
      <w:pPr>
        <w:rPr>
          <w:rFonts w:ascii="Tahoma" w:eastAsia="Times New Roman" w:hAnsi="Tahoma" w:cs="Tahoma"/>
          <w:color w:val="424242"/>
          <w:sz w:val="18"/>
          <w:szCs w:val="18"/>
          <w:shd w:val="clear" w:color="auto" w:fill="FFFFFF"/>
          <w:lang w:eastAsia="cs-CZ"/>
        </w:rPr>
      </w:pPr>
    </w:p>
    <w:p w:rsidR="0072064C" w:rsidRDefault="0072064C" w:rsidP="0072064C">
      <w:pPr>
        <w:rPr>
          <w:rFonts w:ascii="Tahoma" w:eastAsia="Times New Roman" w:hAnsi="Tahoma" w:cs="Tahoma"/>
          <w:color w:val="424242"/>
          <w:sz w:val="18"/>
          <w:szCs w:val="18"/>
          <w:shd w:val="clear" w:color="auto" w:fill="FFFFFF"/>
          <w:lang w:eastAsia="cs-CZ"/>
        </w:rPr>
      </w:pPr>
    </w:p>
    <w:p w:rsidR="0072064C" w:rsidRPr="0072064C" w:rsidRDefault="0072064C" w:rsidP="0072064C">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72064C">
        <w:rPr>
          <w:rFonts w:ascii="Tahoma" w:eastAsia="Times New Roman" w:hAnsi="Tahoma" w:cs="Tahoma"/>
          <w:b/>
          <w:bCs/>
          <w:color w:val="424242"/>
          <w:sz w:val="34"/>
          <w:szCs w:val="34"/>
          <w:lang w:eastAsia="cs-CZ"/>
        </w:rPr>
        <w:t>Hlava XII:</w:t>
      </w:r>
      <w:r w:rsidRPr="0072064C">
        <w:rPr>
          <w:rFonts w:ascii="Tahoma" w:eastAsia="Times New Roman" w:hAnsi="Tahoma" w:cs="Tahoma"/>
          <w:b/>
          <w:bCs/>
          <w:color w:val="424242"/>
          <w:sz w:val="34"/>
          <w:lang w:eastAsia="cs-CZ"/>
        </w:rPr>
        <w:t> </w:t>
      </w:r>
      <w:r w:rsidRPr="0072064C">
        <w:rPr>
          <w:rFonts w:ascii="Tahoma" w:eastAsia="Times New Roman" w:hAnsi="Tahoma" w:cs="Tahoma"/>
          <w:b/>
          <w:bCs/>
          <w:color w:val="424242"/>
          <w:sz w:val="34"/>
          <w:szCs w:val="34"/>
          <w:lang w:eastAsia="cs-CZ"/>
        </w:rPr>
        <w:t>Smrt zaměstnance</w:t>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337" w:name="par325"/>
      <w:r w:rsidRPr="0072064C">
        <w:rPr>
          <w:rFonts w:ascii="Tahoma" w:eastAsia="Times New Roman" w:hAnsi="Tahoma" w:cs="Tahoma"/>
          <w:b/>
          <w:bCs/>
          <w:color w:val="1060B8"/>
          <w:sz w:val="29"/>
          <w:szCs w:val="29"/>
          <w:lang w:eastAsia="cs-CZ"/>
        </w:rPr>
        <w:t>§ 325</w:t>
      </w:r>
      <w:bookmarkEnd w:id="337"/>
    </w:p>
    <w:p w:rsidR="0072064C" w:rsidRPr="0072064C" w:rsidRDefault="0072064C" w:rsidP="0072064C">
      <w:pPr>
        <w:spacing w:after="0" w:line="240" w:lineRule="auto"/>
        <w:rPr>
          <w:rFonts w:ascii="Times New Roman" w:eastAsia="Times New Roman" w:hAnsi="Times New Roman" w:cs="Times New Roman"/>
          <w:sz w:val="24"/>
          <w:szCs w:val="24"/>
          <w:lang w:eastAsia="cs-CZ"/>
        </w:rPr>
      </w:pPr>
      <w:r w:rsidRPr="0072064C">
        <w:rPr>
          <w:rFonts w:ascii="Tahoma" w:eastAsia="Times New Roman" w:hAnsi="Tahoma" w:cs="Tahoma"/>
          <w:color w:val="424242"/>
          <w:sz w:val="18"/>
          <w:szCs w:val="18"/>
          <w:shd w:val="clear" w:color="auto" w:fill="FFFFFF"/>
          <w:lang w:eastAsia="cs-CZ"/>
        </w:rPr>
        <w:t>Zrušen.</w:t>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338" w:name="par326"/>
      <w:r w:rsidRPr="0072064C">
        <w:rPr>
          <w:rFonts w:ascii="Tahoma" w:eastAsia="Times New Roman" w:hAnsi="Tahoma" w:cs="Tahoma"/>
          <w:b/>
          <w:bCs/>
          <w:color w:val="1060B8"/>
          <w:sz w:val="29"/>
          <w:szCs w:val="29"/>
          <w:lang w:eastAsia="cs-CZ"/>
        </w:rPr>
        <w:t>§ 326</w:t>
      </w:r>
      <w:bookmarkEnd w:id="338"/>
    </w:p>
    <w:p w:rsidR="0072064C" w:rsidRPr="0072064C" w:rsidRDefault="0072064C" w:rsidP="0072064C">
      <w:pPr>
        <w:spacing w:after="0" w:line="240" w:lineRule="auto"/>
        <w:rPr>
          <w:rFonts w:ascii="Times New Roman" w:eastAsia="Times New Roman" w:hAnsi="Times New Roman" w:cs="Times New Roman"/>
          <w:sz w:val="24"/>
          <w:szCs w:val="24"/>
          <w:lang w:eastAsia="cs-CZ"/>
        </w:rPr>
      </w:pPr>
      <w:r w:rsidRPr="0072064C">
        <w:rPr>
          <w:rFonts w:ascii="Tahoma" w:eastAsia="Times New Roman" w:hAnsi="Tahoma" w:cs="Tahoma"/>
          <w:color w:val="424242"/>
          <w:sz w:val="18"/>
          <w:szCs w:val="18"/>
          <w:shd w:val="clear" w:color="auto" w:fill="FFFFFF"/>
          <w:lang w:eastAsia="cs-CZ"/>
        </w:rPr>
        <w:t>Zrušen.</w:t>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339" w:name="par327"/>
      <w:r w:rsidRPr="0072064C">
        <w:rPr>
          <w:rFonts w:ascii="Tahoma" w:eastAsia="Times New Roman" w:hAnsi="Tahoma" w:cs="Tahoma"/>
          <w:b/>
          <w:bCs/>
          <w:color w:val="1060B8"/>
          <w:sz w:val="29"/>
          <w:szCs w:val="29"/>
          <w:lang w:eastAsia="cs-CZ"/>
        </w:rPr>
        <w:t>§ 327</w:t>
      </w:r>
      <w:bookmarkEnd w:id="339"/>
    </w:p>
    <w:p w:rsidR="0072064C" w:rsidRPr="0072064C" w:rsidRDefault="0072064C" w:rsidP="0072064C">
      <w:pPr>
        <w:spacing w:after="0" w:line="240" w:lineRule="auto"/>
        <w:rPr>
          <w:rFonts w:ascii="Times New Roman" w:eastAsia="Times New Roman" w:hAnsi="Times New Roman" w:cs="Times New Roman"/>
          <w:sz w:val="24"/>
          <w:szCs w:val="24"/>
          <w:lang w:eastAsia="cs-CZ"/>
        </w:rPr>
      </w:pPr>
      <w:r w:rsidRPr="0072064C">
        <w:rPr>
          <w:rFonts w:ascii="Tahoma" w:eastAsia="Times New Roman" w:hAnsi="Tahoma" w:cs="Tahoma"/>
          <w:color w:val="424242"/>
          <w:sz w:val="18"/>
          <w:szCs w:val="18"/>
          <w:shd w:val="clear" w:color="auto" w:fill="FFFFFF"/>
          <w:lang w:eastAsia="cs-CZ"/>
        </w:rPr>
        <w:t>Zrušen.</w:t>
      </w:r>
      <w:r w:rsidRPr="0072064C">
        <w:rPr>
          <w:rFonts w:ascii="Tahoma" w:eastAsia="Times New Roman" w:hAnsi="Tahoma" w:cs="Tahoma"/>
          <w:color w:val="424242"/>
          <w:sz w:val="18"/>
          <w:szCs w:val="18"/>
          <w:lang w:eastAsia="cs-CZ"/>
        </w:rPr>
        <w:br/>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340" w:name="par328"/>
      <w:r w:rsidRPr="0072064C">
        <w:rPr>
          <w:rFonts w:ascii="Tahoma" w:eastAsia="Times New Roman" w:hAnsi="Tahoma" w:cs="Tahoma"/>
          <w:b/>
          <w:bCs/>
          <w:color w:val="1060B8"/>
          <w:sz w:val="29"/>
          <w:szCs w:val="29"/>
          <w:lang w:eastAsia="cs-CZ"/>
        </w:rPr>
        <w:t>§ 328</w:t>
      </w:r>
      <w:bookmarkEnd w:id="340"/>
    </w:p>
    <w:p w:rsidR="0072064C" w:rsidRDefault="0072064C" w:rsidP="0072064C">
      <w:pPr>
        <w:rPr>
          <w:rFonts w:ascii="Tahoma" w:eastAsia="Times New Roman" w:hAnsi="Tahoma" w:cs="Tahoma"/>
          <w:color w:val="424242"/>
          <w:sz w:val="18"/>
          <w:szCs w:val="18"/>
          <w:shd w:val="clear" w:color="auto" w:fill="FFFFFF"/>
          <w:lang w:eastAsia="cs-CZ"/>
        </w:rPr>
      </w:pPr>
      <w:r w:rsidRPr="0072064C">
        <w:rPr>
          <w:rFonts w:ascii="Tahoma" w:eastAsia="Times New Roman" w:hAnsi="Tahoma" w:cs="Tahoma"/>
          <w:b/>
          <w:bCs/>
          <w:color w:val="1060B8"/>
          <w:sz w:val="18"/>
          <w:lang w:eastAsia="cs-CZ"/>
        </w:rPr>
        <w:t>(1)</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Peněžitá práva zaměstnance jeho smrtí nezanikají. Do výše odpovídající trojnásobku jeho průměrného měsíčního výdělku přecházejí mzdová a platová práva z pracovněprávního vztahu uvedeného v</w:t>
      </w:r>
      <w:r w:rsidRPr="0072064C">
        <w:rPr>
          <w:rFonts w:ascii="Tahoma" w:eastAsia="Times New Roman" w:hAnsi="Tahoma" w:cs="Tahoma"/>
          <w:color w:val="424242"/>
          <w:sz w:val="18"/>
          <w:lang w:eastAsia="cs-CZ"/>
        </w:rPr>
        <w:t> </w:t>
      </w:r>
      <w:hyperlink r:id="rId531" w:anchor="par3" w:history="1">
        <w:r w:rsidRPr="0072064C">
          <w:rPr>
            <w:rFonts w:ascii="Tahoma" w:eastAsia="Times New Roman" w:hAnsi="Tahoma" w:cs="Tahoma"/>
            <w:color w:val="1A8B00"/>
            <w:sz w:val="18"/>
            <w:u w:val="single"/>
            <w:lang w:eastAsia="cs-CZ"/>
          </w:rPr>
          <w:t>§ 3</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větě druhé postupně na jeho manžela, děti a rodiče, jestliže s ním žili v době smrti ve společné domácnosti; předmětem dědictví se stávají, není-li těchto osob.</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(2)</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Peněžitá práva zaměstnavatele zanikají smrtí zaměstnance, s výjimkou práv, o kterých bylo pravomocně rozhodnuto nebo která byla zaměstnancem před jeho smrtí písemně uznána co do důvodů i výše, a práv na náhradu škody způsobené úmyslně.</w:t>
      </w:r>
    </w:p>
    <w:p w:rsidR="0072064C" w:rsidRPr="0072064C" w:rsidRDefault="0072064C" w:rsidP="0072064C">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72064C">
        <w:rPr>
          <w:rFonts w:ascii="Tahoma" w:eastAsia="Times New Roman" w:hAnsi="Tahoma" w:cs="Tahoma"/>
          <w:b/>
          <w:bCs/>
          <w:color w:val="424242"/>
          <w:sz w:val="34"/>
          <w:szCs w:val="34"/>
          <w:lang w:eastAsia="cs-CZ"/>
        </w:rPr>
        <w:t>Hlava XIII: Zánik práva, vrácení neprávem vyplacených částek a uplynutí doby</w:t>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341" w:name="par329"/>
      <w:r w:rsidRPr="0072064C">
        <w:rPr>
          <w:rFonts w:ascii="Tahoma" w:eastAsia="Times New Roman" w:hAnsi="Tahoma" w:cs="Tahoma"/>
          <w:b/>
          <w:bCs/>
          <w:color w:val="1060B8"/>
          <w:sz w:val="29"/>
          <w:szCs w:val="29"/>
          <w:lang w:eastAsia="cs-CZ"/>
        </w:rPr>
        <w:t>§ 329</w:t>
      </w:r>
      <w:bookmarkEnd w:id="341"/>
    </w:p>
    <w:p w:rsidR="0072064C" w:rsidRPr="0072064C" w:rsidRDefault="0072064C" w:rsidP="0072064C">
      <w:pPr>
        <w:spacing w:after="0" w:line="240" w:lineRule="auto"/>
        <w:rPr>
          <w:rFonts w:ascii="Times New Roman" w:eastAsia="Times New Roman" w:hAnsi="Times New Roman" w:cs="Times New Roman"/>
          <w:sz w:val="24"/>
          <w:szCs w:val="24"/>
          <w:lang w:eastAsia="cs-CZ"/>
        </w:rPr>
      </w:pPr>
      <w:r w:rsidRPr="0072064C">
        <w:rPr>
          <w:rFonts w:ascii="Tahoma" w:eastAsia="Times New Roman" w:hAnsi="Tahoma" w:cs="Tahoma"/>
          <w:color w:val="424242"/>
          <w:sz w:val="18"/>
          <w:szCs w:val="18"/>
          <w:shd w:val="clear" w:color="auto" w:fill="FFFFFF"/>
          <w:lang w:eastAsia="cs-CZ"/>
        </w:rPr>
        <w:t>Zrušen.</w:t>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342" w:name="par330"/>
      <w:r w:rsidRPr="0072064C">
        <w:rPr>
          <w:rFonts w:ascii="Tahoma" w:eastAsia="Times New Roman" w:hAnsi="Tahoma" w:cs="Tahoma"/>
          <w:b/>
          <w:bCs/>
          <w:color w:val="1060B8"/>
          <w:sz w:val="29"/>
          <w:szCs w:val="29"/>
          <w:lang w:eastAsia="cs-CZ"/>
        </w:rPr>
        <w:t>§ 330</w:t>
      </w:r>
      <w:bookmarkEnd w:id="342"/>
    </w:p>
    <w:p w:rsidR="0072064C" w:rsidRPr="0072064C" w:rsidRDefault="0072064C" w:rsidP="0072064C">
      <w:pPr>
        <w:spacing w:after="0" w:line="240" w:lineRule="auto"/>
        <w:rPr>
          <w:rFonts w:ascii="Times New Roman" w:eastAsia="Times New Roman" w:hAnsi="Times New Roman" w:cs="Times New Roman"/>
          <w:sz w:val="24"/>
          <w:szCs w:val="24"/>
          <w:lang w:eastAsia="cs-CZ"/>
        </w:rPr>
      </w:pPr>
      <w:r w:rsidRPr="0072064C">
        <w:rPr>
          <w:rFonts w:ascii="Tahoma" w:eastAsia="Times New Roman" w:hAnsi="Tahoma" w:cs="Tahoma"/>
          <w:color w:val="424242"/>
          <w:sz w:val="18"/>
          <w:szCs w:val="18"/>
          <w:shd w:val="clear" w:color="auto" w:fill="FFFFFF"/>
          <w:lang w:eastAsia="cs-CZ"/>
        </w:rPr>
        <w:t>K zániku práva proto, že nebylo ve stanovené lhůtě</w:t>
      </w:r>
      <w:r w:rsidRPr="0072064C">
        <w:rPr>
          <w:rFonts w:ascii="Tahoma" w:eastAsia="Times New Roman" w:hAnsi="Tahoma" w:cs="Tahoma"/>
          <w:color w:val="424242"/>
          <w:sz w:val="18"/>
          <w:lang w:eastAsia="cs-CZ"/>
        </w:rPr>
        <w:t> </w:t>
      </w:r>
      <w:r w:rsidRPr="0072064C">
        <w:rPr>
          <w:rFonts w:ascii="Tahoma" w:eastAsia="Times New Roman" w:hAnsi="Tahoma" w:cs="Tahoma"/>
          <w:b/>
          <w:bCs/>
          <w:color w:val="424242"/>
          <w:sz w:val="18"/>
          <w:szCs w:val="18"/>
          <w:shd w:val="clear" w:color="auto" w:fill="FFFFFF"/>
          <w:lang w:eastAsia="cs-CZ"/>
        </w:rPr>
        <w:t>vykonáno</w:t>
      </w:r>
      <w:r w:rsidRPr="0072064C">
        <w:rPr>
          <w:rFonts w:ascii="Tahoma" w:eastAsia="Times New Roman" w:hAnsi="Tahoma" w:cs="Tahoma"/>
          <w:b/>
          <w:bCs/>
          <w:color w:val="424242"/>
          <w:sz w:val="18"/>
          <w:lang w:eastAsia="cs-CZ"/>
        </w:rPr>
        <w:t> </w:t>
      </w:r>
      <w:r w:rsidRPr="0072064C">
        <w:rPr>
          <w:rFonts w:ascii="Tahoma" w:eastAsia="Times New Roman" w:hAnsi="Tahoma" w:cs="Tahoma"/>
          <w:color w:val="424242"/>
          <w:sz w:val="18"/>
          <w:szCs w:val="18"/>
          <w:shd w:val="clear" w:color="auto" w:fill="FFFFFF"/>
          <w:lang w:eastAsia="cs-CZ"/>
        </w:rPr>
        <w:t>, dochází jen v případech uvedených v</w:t>
      </w:r>
      <w:r w:rsidRPr="0072064C">
        <w:rPr>
          <w:rFonts w:ascii="Tahoma" w:eastAsia="Times New Roman" w:hAnsi="Tahoma" w:cs="Tahoma"/>
          <w:color w:val="424242"/>
          <w:sz w:val="18"/>
          <w:lang w:eastAsia="cs-CZ"/>
        </w:rPr>
        <w:t> </w:t>
      </w:r>
      <w:hyperlink r:id="rId532" w:anchor="par39" w:history="1">
        <w:r w:rsidRPr="0072064C">
          <w:rPr>
            <w:rFonts w:ascii="Tahoma" w:eastAsia="Times New Roman" w:hAnsi="Tahoma" w:cs="Tahoma"/>
            <w:b/>
            <w:bCs/>
            <w:color w:val="1A8B00"/>
            <w:sz w:val="18"/>
            <w:u w:val="single"/>
            <w:lang w:eastAsia="cs-CZ"/>
          </w:rPr>
          <w:t>§ 39</w:t>
        </w:r>
      </w:hyperlink>
      <w:r w:rsidRPr="0072064C">
        <w:rPr>
          <w:rFonts w:ascii="Tahoma" w:eastAsia="Times New Roman" w:hAnsi="Tahoma" w:cs="Tahoma"/>
          <w:b/>
          <w:bCs/>
          <w:color w:val="424242"/>
          <w:sz w:val="18"/>
          <w:lang w:eastAsia="cs-CZ"/>
        </w:rPr>
        <w:t> </w:t>
      </w:r>
      <w:r w:rsidRPr="0072064C">
        <w:rPr>
          <w:rFonts w:ascii="Tahoma" w:eastAsia="Times New Roman" w:hAnsi="Tahoma" w:cs="Tahoma"/>
          <w:b/>
          <w:bCs/>
          <w:color w:val="424242"/>
          <w:sz w:val="18"/>
          <w:szCs w:val="18"/>
          <w:shd w:val="clear" w:color="auto" w:fill="FFFFFF"/>
          <w:lang w:eastAsia="cs-CZ"/>
        </w:rPr>
        <w:t>odst. 5</w:t>
      </w:r>
      <w:r w:rsidRPr="0072064C">
        <w:rPr>
          <w:rFonts w:ascii="Tahoma" w:eastAsia="Times New Roman" w:hAnsi="Tahoma" w:cs="Tahoma"/>
          <w:b/>
          <w:bCs/>
          <w:color w:val="424242"/>
          <w:sz w:val="18"/>
          <w:lang w:eastAsia="cs-CZ"/>
        </w:rPr>
        <w:t> </w:t>
      </w:r>
      <w:hyperlink r:id="rId533" w:anchor="par57" w:history="1">
        <w:r w:rsidRPr="0072064C">
          <w:rPr>
            <w:rFonts w:ascii="Tahoma" w:eastAsia="Times New Roman" w:hAnsi="Tahoma" w:cs="Tahoma"/>
            <w:color w:val="1A8B00"/>
            <w:sz w:val="18"/>
            <w:u w:val="single"/>
            <w:lang w:eastAsia="cs-CZ"/>
          </w:rPr>
          <w:t>§ 57</w:t>
        </w:r>
      </w:hyperlink>
      <w:r w:rsidRPr="0072064C">
        <w:rPr>
          <w:rFonts w:ascii="Tahoma" w:eastAsia="Times New Roman" w:hAnsi="Tahoma" w:cs="Tahoma"/>
          <w:color w:val="424242"/>
          <w:sz w:val="18"/>
          <w:szCs w:val="18"/>
          <w:shd w:val="clear" w:color="auto" w:fill="FFFFFF"/>
          <w:lang w:eastAsia="cs-CZ"/>
        </w:rPr>
        <w:t>,</w:t>
      </w:r>
      <w:r w:rsidRPr="0072064C">
        <w:rPr>
          <w:rFonts w:ascii="Tahoma" w:eastAsia="Times New Roman" w:hAnsi="Tahoma" w:cs="Tahoma"/>
          <w:color w:val="424242"/>
          <w:sz w:val="18"/>
          <w:lang w:eastAsia="cs-CZ"/>
        </w:rPr>
        <w:t> </w:t>
      </w:r>
      <w:hyperlink r:id="rId534" w:anchor="par58" w:history="1">
        <w:r w:rsidRPr="0072064C">
          <w:rPr>
            <w:rFonts w:ascii="Tahoma" w:eastAsia="Times New Roman" w:hAnsi="Tahoma" w:cs="Tahoma"/>
            <w:color w:val="1A8B00"/>
            <w:sz w:val="18"/>
            <w:u w:val="single"/>
            <w:lang w:eastAsia="cs-CZ"/>
          </w:rPr>
          <w:t>§ 58</w:t>
        </w:r>
      </w:hyperlink>
      <w:r w:rsidRPr="0072064C">
        <w:rPr>
          <w:rFonts w:ascii="Tahoma" w:eastAsia="Times New Roman" w:hAnsi="Tahoma" w:cs="Tahoma"/>
          <w:color w:val="424242"/>
          <w:sz w:val="18"/>
          <w:szCs w:val="18"/>
          <w:shd w:val="clear" w:color="auto" w:fill="FFFFFF"/>
          <w:lang w:eastAsia="cs-CZ"/>
        </w:rPr>
        <w:t>,</w:t>
      </w:r>
      <w:hyperlink r:id="rId535" w:anchor="par59" w:history="1">
        <w:r w:rsidRPr="0072064C">
          <w:rPr>
            <w:rFonts w:ascii="Tahoma" w:eastAsia="Times New Roman" w:hAnsi="Tahoma" w:cs="Tahoma"/>
            <w:color w:val="1A8B00"/>
            <w:sz w:val="18"/>
            <w:u w:val="single"/>
            <w:lang w:eastAsia="cs-CZ"/>
          </w:rPr>
          <w:t>59</w:t>
        </w:r>
      </w:hyperlink>
      <w:r w:rsidRPr="0072064C">
        <w:rPr>
          <w:rFonts w:ascii="Tahoma" w:eastAsia="Times New Roman" w:hAnsi="Tahoma" w:cs="Tahoma"/>
          <w:color w:val="424242"/>
          <w:sz w:val="18"/>
          <w:szCs w:val="18"/>
          <w:shd w:val="clear" w:color="auto" w:fill="FFFFFF"/>
          <w:lang w:eastAsia="cs-CZ"/>
        </w:rPr>
        <w:t>,</w:t>
      </w:r>
      <w:r w:rsidRPr="0072064C">
        <w:rPr>
          <w:rFonts w:ascii="Tahoma" w:eastAsia="Times New Roman" w:hAnsi="Tahoma" w:cs="Tahoma"/>
          <w:color w:val="424242"/>
          <w:sz w:val="18"/>
          <w:lang w:eastAsia="cs-CZ"/>
        </w:rPr>
        <w:t> </w:t>
      </w:r>
      <w:hyperlink r:id="rId536" w:anchor="par72" w:history="1">
        <w:r w:rsidRPr="0072064C">
          <w:rPr>
            <w:rFonts w:ascii="Tahoma" w:eastAsia="Times New Roman" w:hAnsi="Tahoma" w:cs="Tahoma"/>
            <w:color w:val="1A8B00"/>
            <w:sz w:val="18"/>
            <w:u w:val="single"/>
            <w:lang w:eastAsia="cs-CZ"/>
          </w:rPr>
          <w:t>72</w:t>
        </w:r>
      </w:hyperlink>
      <w:r w:rsidRPr="0072064C">
        <w:rPr>
          <w:rFonts w:ascii="Tahoma" w:eastAsia="Times New Roman" w:hAnsi="Tahoma" w:cs="Tahoma"/>
          <w:color w:val="424242"/>
          <w:sz w:val="18"/>
          <w:szCs w:val="18"/>
          <w:shd w:val="clear" w:color="auto" w:fill="FFFFFF"/>
          <w:lang w:eastAsia="cs-CZ"/>
        </w:rPr>
        <w:t>,</w:t>
      </w:r>
      <w:r w:rsidRPr="0072064C">
        <w:rPr>
          <w:rFonts w:ascii="Tahoma" w:eastAsia="Times New Roman" w:hAnsi="Tahoma" w:cs="Tahoma"/>
          <w:color w:val="424242"/>
          <w:sz w:val="18"/>
          <w:lang w:eastAsia="cs-CZ"/>
        </w:rPr>
        <w:t> </w:t>
      </w:r>
      <w:hyperlink r:id="rId537" w:anchor="par267" w:history="1">
        <w:r w:rsidRPr="0072064C">
          <w:rPr>
            <w:rFonts w:ascii="Tahoma" w:eastAsia="Times New Roman" w:hAnsi="Tahoma" w:cs="Tahoma"/>
            <w:color w:val="1A8B00"/>
            <w:sz w:val="18"/>
            <w:u w:val="single"/>
            <w:lang w:eastAsia="cs-CZ"/>
          </w:rPr>
          <w:t>§ 267</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2,</w:t>
      </w:r>
      <w:r w:rsidRPr="0072064C">
        <w:rPr>
          <w:rFonts w:ascii="Tahoma" w:eastAsia="Times New Roman" w:hAnsi="Tahoma" w:cs="Tahoma"/>
          <w:color w:val="424242"/>
          <w:sz w:val="18"/>
          <w:lang w:eastAsia="cs-CZ"/>
        </w:rPr>
        <w:t> </w:t>
      </w:r>
      <w:hyperlink r:id="rId538" w:anchor="par268" w:history="1">
        <w:r w:rsidRPr="0072064C">
          <w:rPr>
            <w:rFonts w:ascii="Tahoma" w:eastAsia="Times New Roman" w:hAnsi="Tahoma" w:cs="Tahoma"/>
            <w:color w:val="1A8B00"/>
            <w:sz w:val="18"/>
            <w:u w:val="single"/>
            <w:lang w:eastAsia="cs-CZ"/>
          </w:rPr>
          <w:t>§ 268</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3 ,</w:t>
      </w:r>
      <w:r w:rsidRPr="0072064C">
        <w:rPr>
          <w:rFonts w:ascii="Tahoma" w:eastAsia="Times New Roman" w:hAnsi="Tahoma" w:cs="Tahoma"/>
          <w:color w:val="424242"/>
          <w:sz w:val="18"/>
          <w:lang w:eastAsia="cs-CZ"/>
        </w:rPr>
        <w:t> </w:t>
      </w:r>
      <w:hyperlink r:id="rId539" w:anchor="par315" w:history="1">
        <w:r w:rsidRPr="0072064C">
          <w:rPr>
            <w:rFonts w:ascii="Tahoma" w:eastAsia="Times New Roman" w:hAnsi="Tahoma" w:cs="Tahoma"/>
            <w:color w:val="1A8B00"/>
            <w:sz w:val="18"/>
            <w:u w:val="single"/>
            <w:lang w:eastAsia="cs-CZ"/>
          </w:rPr>
          <w:t>§ 315</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a</w:t>
      </w:r>
      <w:r w:rsidRPr="0072064C">
        <w:rPr>
          <w:rFonts w:ascii="Tahoma" w:eastAsia="Times New Roman" w:hAnsi="Tahoma" w:cs="Tahoma"/>
          <w:color w:val="424242"/>
          <w:sz w:val="18"/>
          <w:lang w:eastAsia="cs-CZ"/>
        </w:rPr>
        <w:t> </w:t>
      </w:r>
      <w:hyperlink r:id="rId540" w:anchor="par339a" w:history="1">
        <w:r w:rsidRPr="0072064C">
          <w:rPr>
            <w:rFonts w:ascii="Tahoma" w:eastAsia="Times New Roman" w:hAnsi="Tahoma" w:cs="Tahoma"/>
            <w:color w:val="1A8B00"/>
            <w:sz w:val="18"/>
            <w:u w:val="single"/>
            <w:lang w:eastAsia="cs-CZ"/>
          </w:rPr>
          <w:t>§ 339a</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1.</w:t>
      </w:r>
      <w:r w:rsidRPr="0072064C">
        <w:rPr>
          <w:rFonts w:ascii="Tahoma" w:eastAsia="Times New Roman" w:hAnsi="Tahoma" w:cs="Tahoma"/>
          <w:color w:val="424242"/>
          <w:sz w:val="18"/>
          <w:lang w:eastAsia="cs-CZ"/>
        </w:rPr>
        <w:t> </w:t>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343" w:name="par331"/>
      <w:r w:rsidRPr="0072064C">
        <w:rPr>
          <w:rFonts w:ascii="Tahoma" w:eastAsia="Times New Roman" w:hAnsi="Tahoma" w:cs="Tahoma"/>
          <w:b/>
          <w:bCs/>
          <w:color w:val="1060B8"/>
          <w:sz w:val="29"/>
          <w:szCs w:val="29"/>
          <w:lang w:eastAsia="cs-CZ"/>
        </w:rPr>
        <w:t>§ 331</w:t>
      </w:r>
      <w:bookmarkEnd w:id="343"/>
    </w:p>
    <w:p w:rsidR="0072064C" w:rsidRPr="0072064C" w:rsidRDefault="0072064C" w:rsidP="0072064C">
      <w:pPr>
        <w:spacing w:after="0" w:line="240" w:lineRule="auto"/>
        <w:rPr>
          <w:rFonts w:ascii="Times New Roman" w:eastAsia="Times New Roman" w:hAnsi="Times New Roman" w:cs="Times New Roman"/>
          <w:sz w:val="24"/>
          <w:szCs w:val="24"/>
          <w:lang w:eastAsia="cs-CZ"/>
        </w:rPr>
      </w:pPr>
      <w:r w:rsidRPr="0072064C">
        <w:rPr>
          <w:rFonts w:ascii="Tahoma" w:eastAsia="Times New Roman" w:hAnsi="Tahoma" w:cs="Tahoma"/>
          <w:color w:val="424242"/>
          <w:sz w:val="18"/>
          <w:szCs w:val="18"/>
          <w:shd w:val="clear" w:color="auto" w:fill="FFFFFF"/>
          <w:lang w:eastAsia="cs-CZ"/>
        </w:rPr>
        <w:t>Vrácení neprávem vyplacených částek může zaměstnavatel na zaměstnanci požadovat, jen jestliže zaměstnanec věděl nebo musel z okolností předpokládat, že jde o částky nesprávně určené nebo omylem vyplacené, a to do 3 let ode dne jejich výplaty.</w:t>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344" w:name="par332"/>
      <w:r w:rsidRPr="0072064C">
        <w:rPr>
          <w:rFonts w:ascii="Tahoma" w:eastAsia="Times New Roman" w:hAnsi="Tahoma" w:cs="Tahoma"/>
          <w:b/>
          <w:bCs/>
          <w:color w:val="1060B8"/>
          <w:sz w:val="29"/>
          <w:szCs w:val="29"/>
          <w:lang w:eastAsia="cs-CZ"/>
        </w:rPr>
        <w:t>§ 332</w:t>
      </w:r>
      <w:bookmarkEnd w:id="344"/>
    </w:p>
    <w:p w:rsidR="0072064C" w:rsidRPr="0072064C" w:rsidRDefault="0072064C" w:rsidP="0072064C">
      <w:pPr>
        <w:spacing w:after="0" w:line="240" w:lineRule="auto"/>
        <w:rPr>
          <w:rFonts w:ascii="Times New Roman" w:eastAsia="Times New Roman" w:hAnsi="Times New Roman" w:cs="Times New Roman"/>
          <w:sz w:val="24"/>
          <w:szCs w:val="24"/>
          <w:lang w:eastAsia="cs-CZ"/>
        </w:rPr>
      </w:pPr>
      <w:r w:rsidRPr="0072064C">
        <w:rPr>
          <w:rFonts w:ascii="Tahoma" w:eastAsia="Times New Roman" w:hAnsi="Tahoma" w:cs="Tahoma"/>
          <w:color w:val="424242"/>
          <w:sz w:val="18"/>
          <w:szCs w:val="18"/>
          <w:shd w:val="clear" w:color="auto" w:fill="FFFFFF"/>
          <w:lang w:eastAsia="cs-CZ"/>
        </w:rPr>
        <w:t>Zrušen.</w:t>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345" w:name="par333"/>
      <w:r w:rsidRPr="0072064C">
        <w:rPr>
          <w:rFonts w:ascii="Tahoma" w:eastAsia="Times New Roman" w:hAnsi="Tahoma" w:cs="Tahoma"/>
          <w:b/>
          <w:bCs/>
          <w:color w:val="1060B8"/>
          <w:sz w:val="29"/>
          <w:szCs w:val="29"/>
          <w:lang w:eastAsia="cs-CZ"/>
        </w:rPr>
        <w:t>§ 333</w:t>
      </w:r>
      <w:bookmarkEnd w:id="345"/>
    </w:p>
    <w:p w:rsidR="0072064C" w:rsidRDefault="0072064C" w:rsidP="0072064C">
      <w:pPr>
        <w:rPr>
          <w:rFonts w:ascii="Tahoma" w:eastAsia="Times New Roman" w:hAnsi="Tahoma" w:cs="Tahoma"/>
          <w:b/>
          <w:bCs/>
          <w:color w:val="424242"/>
          <w:sz w:val="18"/>
          <w:lang w:eastAsia="cs-CZ"/>
        </w:rPr>
      </w:pPr>
      <w:r w:rsidRPr="0072064C">
        <w:rPr>
          <w:rFonts w:ascii="Tahoma" w:eastAsia="Times New Roman" w:hAnsi="Tahoma" w:cs="Tahoma"/>
          <w:b/>
          <w:bCs/>
          <w:color w:val="424242"/>
          <w:sz w:val="18"/>
          <w:szCs w:val="18"/>
          <w:shd w:val="clear" w:color="auto" w:fill="FFFFFF"/>
          <w:lang w:eastAsia="cs-CZ"/>
        </w:rPr>
        <w:t>Doba počíná prvním dnem a končí uplynutím posledního dne stanovené nebo sjednané doby; to platí také v případě, kdy je uplynutím doby podmíněn vznik nebo zánik práva.</w:t>
      </w:r>
      <w:r w:rsidRPr="0072064C">
        <w:rPr>
          <w:rFonts w:ascii="Tahoma" w:eastAsia="Times New Roman" w:hAnsi="Tahoma" w:cs="Tahoma"/>
          <w:b/>
          <w:bCs/>
          <w:color w:val="424242"/>
          <w:sz w:val="18"/>
          <w:lang w:eastAsia="cs-CZ"/>
        </w:rPr>
        <w:t> </w:t>
      </w:r>
    </w:p>
    <w:p w:rsidR="0072064C" w:rsidRPr="0072064C" w:rsidRDefault="0072064C" w:rsidP="0072064C">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72064C">
        <w:rPr>
          <w:rFonts w:ascii="Tahoma" w:eastAsia="Times New Roman" w:hAnsi="Tahoma" w:cs="Tahoma"/>
          <w:b/>
          <w:bCs/>
          <w:color w:val="424242"/>
          <w:sz w:val="34"/>
          <w:szCs w:val="34"/>
          <w:lang w:eastAsia="cs-CZ"/>
        </w:rPr>
        <w:t>Hlava XIV: Doručování</w:t>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346" w:name="par334"/>
      <w:r w:rsidRPr="0072064C">
        <w:rPr>
          <w:rFonts w:ascii="Tahoma" w:eastAsia="Times New Roman" w:hAnsi="Tahoma" w:cs="Tahoma"/>
          <w:b/>
          <w:bCs/>
          <w:color w:val="1060B8"/>
          <w:sz w:val="29"/>
          <w:szCs w:val="29"/>
          <w:lang w:eastAsia="cs-CZ"/>
        </w:rPr>
        <w:t>§ 334 Obecné ustanovení o doručování zaměstnavatelem</w:t>
      </w:r>
      <w:bookmarkEnd w:id="346"/>
    </w:p>
    <w:p w:rsidR="0072064C" w:rsidRPr="0072064C" w:rsidRDefault="0072064C" w:rsidP="0072064C">
      <w:pPr>
        <w:spacing w:after="0" w:line="240" w:lineRule="auto"/>
        <w:rPr>
          <w:rFonts w:ascii="Times New Roman" w:eastAsia="Times New Roman" w:hAnsi="Times New Roman" w:cs="Times New Roman"/>
          <w:sz w:val="24"/>
          <w:szCs w:val="24"/>
          <w:lang w:eastAsia="cs-CZ"/>
        </w:rPr>
      </w:pPr>
      <w:r w:rsidRPr="0072064C">
        <w:rPr>
          <w:rFonts w:ascii="Tahoma" w:eastAsia="Times New Roman" w:hAnsi="Tahoma" w:cs="Tahoma"/>
          <w:b/>
          <w:bCs/>
          <w:color w:val="1060B8"/>
          <w:sz w:val="18"/>
          <w:lang w:eastAsia="cs-CZ"/>
        </w:rPr>
        <w:t>(1)</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Písemnosti týkající se vzniku, změn a skončení pracovního poměru nebo dohod o pracích konaných mimo pracovní poměr, odvolání z pracovního místa vedoucího zaměstnance, důležité písemnosti týkající se odměňování, jimiž jsou mzdový výměr (</w:t>
      </w:r>
      <w:hyperlink r:id="rId541" w:anchor="par113" w:history="1">
        <w:r w:rsidRPr="0072064C">
          <w:rPr>
            <w:rFonts w:ascii="Tahoma" w:eastAsia="Times New Roman" w:hAnsi="Tahoma" w:cs="Tahoma"/>
            <w:color w:val="1A8B00"/>
            <w:sz w:val="18"/>
            <w:u w:val="single"/>
            <w:lang w:eastAsia="cs-CZ"/>
          </w:rPr>
          <w:t>§ 113</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4) nebo platový výměr (</w:t>
      </w:r>
      <w:hyperlink r:id="rId542" w:anchor="par136" w:history="1">
        <w:r w:rsidRPr="0072064C">
          <w:rPr>
            <w:rFonts w:ascii="Tahoma" w:eastAsia="Times New Roman" w:hAnsi="Tahoma" w:cs="Tahoma"/>
            <w:color w:val="1A8B00"/>
            <w:sz w:val="18"/>
            <w:u w:val="single"/>
            <w:lang w:eastAsia="cs-CZ"/>
          </w:rPr>
          <w:t>§ 136</w:t>
        </w:r>
      </w:hyperlink>
      <w:r w:rsidRPr="0072064C">
        <w:rPr>
          <w:rFonts w:ascii="Tahoma" w:eastAsia="Times New Roman" w:hAnsi="Tahoma" w:cs="Tahoma"/>
          <w:color w:val="424242"/>
          <w:sz w:val="18"/>
          <w:szCs w:val="18"/>
          <w:shd w:val="clear" w:color="auto" w:fill="FFFFFF"/>
          <w:lang w:eastAsia="cs-CZ"/>
        </w:rPr>
        <w:t>) a záznam o porušení režimu dočasně práce neschopného pojištěnce (dále jen „písemnost“), musí být doručeny zaměstnanci do vlastních rukou.</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(2)</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 xml:space="preserve">Písemnost doručuje zaměstnavatel zaměstnanci do vlastních rukou na pracovišti, v jeho bytě nebo kdekoliv bude zastižen anebo prostřednictvím sítě nebo služby elektronických komunikací; není-li to možné, může zaměstnavatel </w:t>
      </w:r>
      <w:r w:rsidRPr="0072064C">
        <w:rPr>
          <w:rFonts w:ascii="Tahoma" w:eastAsia="Times New Roman" w:hAnsi="Tahoma" w:cs="Tahoma"/>
          <w:color w:val="424242"/>
          <w:sz w:val="18"/>
          <w:szCs w:val="18"/>
          <w:shd w:val="clear" w:color="auto" w:fill="FFFFFF"/>
          <w:lang w:eastAsia="cs-CZ"/>
        </w:rPr>
        <w:lastRenderedPageBreak/>
        <w:t>písemnost doručit prostřednictvím provozovatele poštovních služeb.</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(3)</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Nedoručuje-li zaměstnavatel písemnost prostřednictvím sítě nebo služby elektronických komunikací nebo prostřednictvím provozovatele poštovních služeb, považuje se písemnost za doručenou také tehdy, jestliže zaměstnanec přijetí písemnosti odmítne.</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(4)</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Je-li písemnost doručována prostřednictvím provozovatele poštovních služeb, vybere zaměstnavatel takovou poštovní službu, aby z uzavřené poštovní smlouvy</w:t>
      </w:r>
      <w:hyperlink r:id="rId543" w:anchor="poznamka94" w:history="1">
        <w:r w:rsidRPr="0072064C">
          <w:rPr>
            <w:rFonts w:ascii="Tahoma" w:eastAsia="Times New Roman" w:hAnsi="Tahoma" w:cs="Tahoma"/>
            <w:color w:val="1A8B00"/>
            <w:sz w:val="18"/>
            <w:u w:val="single"/>
            <w:vertAlign w:val="superscript"/>
            <w:lang w:eastAsia="cs-CZ"/>
          </w:rPr>
          <w:t>94)</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vyplývala povinnost doručit poštovní zásilku obsahující písemnost za podmínek stanovených tímto zákonem.</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(5)</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Podmínky doručení písemnosti advokátovi se řídí</w:t>
      </w:r>
      <w:r w:rsidRPr="0072064C">
        <w:rPr>
          <w:rFonts w:ascii="Tahoma" w:eastAsia="Times New Roman" w:hAnsi="Tahoma" w:cs="Tahoma"/>
          <w:color w:val="424242"/>
          <w:sz w:val="18"/>
          <w:lang w:eastAsia="cs-CZ"/>
        </w:rPr>
        <w:t> </w:t>
      </w:r>
      <w:hyperlink r:id="rId544" w:anchor="par48" w:history="1">
        <w:r w:rsidRPr="0072064C">
          <w:rPr>
            <w:rFonts w:ascii="Tahoma" w:eastAsia="Times New Roman" w:hAnsi="Tahoma" w:cs="Tahoma"/>
            <w:color w:val="1A8B00"/>
            <w:sz w:val="18"/>
            <w:u w:val="single"/>
            <w:lang w:eastAsia="cs-CZ"/>
          </w:rPr>
          <w:t>§ 48 občanského soudního řádu</w:t>
        </w:r>
      </w:hyperlink>
      <w:r w:rsidRPr="0072064C">
        <w:rPr>
          <w:rFonts w:ascii="Tahoma" w:eastAsia="Times New Roman" w:hAnsi="Tahoma" w:cs="Tahoma"/>
          <w:color w:val="424242"/>
          <w:sz w:val="18"/>
          <w:szCs w:val="18"/>
          <w:shd w:val="clear" w:color="auto" w:fill="FFFFFF"/>
          <w:lang w:eastAsia="cs-CZ"/>
        </w:rPr>
        <w:t>.</w:t>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347" w:name="par335"/>
      <w:r w:rsidRPr="0072064C">
        <w:rPr>
          <w:rFonts w:ascii="Tahoma" w:eastAsia="Times New Roman" w:hAnsi="Tahoma" w:cs="Tahoma"/>
          <w:b/>
          <w:bCs/>
          <w:color w:val="1060B8"/>
          <w:sz w:val="29"/>
          <w:szCs w:val="29"/>
          <w:lang w:eastAsia="cs-CZ"/>
        </w:rPr>
        <w:t>§ 335 Doručování zaměstnavatelem prostřednictvím sítě nebo služby elektronických komunikací</w:t>
      </w:r>
      <w:bookmarkEnd w:id="347"/>
    </w:p>
    <w:p w:rsidR="0072064C" w:rsidRPr="0072064C" w:rsidRDefault="0072064C" w:rsidP="0072064C">
      <w:pPr>
        <w:spacing w:after="0" w:line="240" w:lineRule="auto"/>
        <w:rPr>
          <w:rFonts w:ascii="Times New Roman" w:eastAsia="Times New Roman" w:hAnsi="Times New Roman" w:cs="Times New Roman"/>
          <w:sz w:val="24"/>
          <w:szCs w:val="24"/>
          <w:lang w:eastAsia="cs-CZ"/>
        </w:rPr>
      </w:pPr>
      <w:r w:rsidRPr="0072064C">
        <w:rPr>
          <w:rFonts w:ascii="Tahoma" w:eastAsia="Times New Roman" w:hAnsi="Tahoma" w:cs="Tahoma"/>
          <w:b/>
          <w:bCs/>
          <w:color w:val="1060B8"/>
          <w:sz w:val="18"/>
          <w:lang w:eastAsia="cs-CZ"/>
        </w:rPr>
        <w:t>(1)</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Prostřednictvím sítě nebo služby elektronických komunikací může zaměstnavatel písemnost doručit výlučně tehdy, jestliže zaměstnanec s tímto způsobem doručování vyslovil písemný souhlas a poskytl zaměstnavateli elektronickou adresu pro doručování.</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(2)</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Písemnost doručovaná prostřednictvím sítě nebo služby elektronických komunikací musí být podepsána uznávaným elektronickým podpisem</w:t>
      </w:r>
      <w:hyperlink r:id="rId545" w:anchor="poznamka95" w:history="1">
        <w:r w:rsidRPr="0072064C">
          <w:rPr>
            <w:rFonts w:ascii="Tahoma" w:eastAsia="Times New Roman" w:hAnsi="Tahoma" w:cs="Tahoma"/>
            <w:color w:val="1A8B00"/>
            <w:sz w:val="18"/>
            <w:u w:val="single"/>
            <w:vertAlign w:val="superscript"/>
            <w:lang w:eastAsia="cs-CZ"/>
          </w:rPr>
          <w:t>95)</w:t>
        </w:r>
      </w:hyperlink>
      <w:r w:rsidRPr="0072064C">
        <w:rPr>
          <w:rFonts w:ascii="Tahoma" w:eastAsia="Times New Roman" w:hAnsi="Tahoma" w:cs="Tahoma"/>
          <w:color w:val="424242"/>
          <w:sz w:val="18"/>
          <w:szCs w:val="18"/>
          <w:shd w:val="clear" w:color="auto" w:fill="FFFFFF"/>
          <w:lang w:eastAsia="cs-CZ"/>
        </w:rPr>
        <w:t>.</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(3)</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Písemnost doručovaná prostřednictvím sítě nebo služby elektronických komunikací je doručena dnem, kdy převzetí potvrdí zaměstnanec zaměstnavateli datovou zprávou podepsanou svým uznávaným elektronickým podpisem.</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(4)</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Doručení písemnosti prostřednictvím sítě nebo služby elektronických komunikací je neúčinné, jestliže se písemnost zaslaná na elektronickou adresu zaměstnance vrátila zaměstnavateli jako nedoručitelná nebo jestliže zaměstnanec do 3 dnů od odeslání písemnosti nepotvrdil zaměstnavateli její přijetí datovou zprávou podepsanou svým uznávaným elektronickým podpisem.</w:t>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348" w:name="par336"/>
      <w:r w:rsidRPr="0072064C">
        <w:rPr>
          <w:rFonts w:ascii="Tahoma" w:eastAsia="Times New Roman" w:hAnsi="Tahoma" w:cs="Tahoma"/>
          <w:b/>
          <w:bCs/>
          <w:color w:val="1060B8"/>
          <w:sz w:val="29"/>
          <w:szCs w:val="29"/>
          <w:lang w:eastAsia="cs-CZ"/>
        </w:rPr>
        <w:t>§ 336 Doručování zaměstnavatelem prostřednictvím provozovatele poštovních služeb</w:t>
      </w:r>
      <w:bookmarkEnd w:id="348"/>
    </w:p>
    <w:p w:rsidR="0072064C" w:rsidRPr="0072064C" w:rsidRDefault="0072064C" w:rsidP="0072064C">
      <w:pPr>
        <w:spacing w:after="0" w:line="240" w:lineRule="auto"/>
        <w:rPr>
          <w:rFonts w:ascii="Times New Roman" w:eastAsia="Times New Roman" w:hAnsi="Times New Roman" w:cs="Times New Roman"/>
          <w:sz w:val="24"/>
          <w:szCs w:val="24"/>
          <w:lang w:eastAsia="cs-CZ"/>
        </w:rPr>
      </w:pPr>
      <w:r w:rsidRPr="0072064C">
        <w:rPr>
          <w:rFonts w:ascii="Tahoma" w:eastAsia="Times New Roman" w:hAnsi="Tahoma" w:cs="Tahoma"/>
          <w:b/>
          <w:bCs/>
          <w:color w:val="1060B8"/>
          <w:sz w:val="18"/>
          <w:lang w:eastAsia="cs-CZ"/>
        </w:rPr>
        <w:t>(1)</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Písemnost, kterou doručuje zaměstnavatel prostřednictvím provozovatele poštovních služeb, zasílá zaměstnavatel na poslední adresu zaměstnance, která je mu známa. Písemnost může být doručena také tomu, koho zaměstnanec k přijetí písemnosti určil na základě písemné plné moci s úředně ověřeným podpisem zaměstnance</w:t>
      </w:r>
      <w:hyperlink r:id="rId546" w:anchor="poznamka96" w:history="1">
        <w:r w:rsidRPr="0072064C">
          <w:rPr>
            <w:rFonts w:ascii="Tahoma" w:eastAsia="Times New Roman" w:hAnsi="Tahoma" w:cs="Tahoma"/>
            <w:color w:val="1A8B00"/>
            <w:sz w:val="18"/>
            <w:u w:val="single"/>
            <w:vertAlign w:val="superscript"/>
            <w:lang w:eastAsia="cs-CZ"/>
          </w:rPr>
          <w:t>96)</w:t>
        </w:r>
      </w:hyperlink>
      <w:r w:rsidRPr="0072064C">
        <w:rPr>
          <w:rFonts w:ascii="Tahoma" w:eastAsia="Times New Roman" w:hAnsi="Tahoma" w:cs="Tahoma"/>
          <w:color w:val="424242"/>
          <w:sz w:val="18"/>
          <w:szCs w:val="18"/>
          <w:shd w:val="clear" w:color="auto" w:fill="FFFFFF"/>
          <w:lang w:eastAsia="cs-CZ"/>
        </w:rPr>
        <w:t>.</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(2)</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Doručení písemnosti zaměstnavatele doručované prostřednictvím provozovatele poštovních služeb musí být doloženo písemným záznamem o doručení.</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(3)</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Nebyl-li zaměstnanec, kterému má být písemnost doručena prostřednictvím provozovatele poštovních služeb, zastižen, uloží se písemnost v provozovně provozovatele poštovních služeb nebo u obecního úřadu. Zaměstnanec se vyzve písemným oznámením o neúspěšném doručení písemnosti, aby si uloženou písemnost do 10 pracovních dnů vyzvedl; zároveň se mu sdělí, kde, od kterého dne a v kterou dobu si může písemnost vyzvednout. V oznámení podle věty druhé musí být zaměstnanec rovněž poučen o následcích odmítnutí převzetí písemnosti nebo neposkytnutí součinnosti nezbytné k doručení písemnosti.</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(4)</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Povinnost zaměstnavatele doručit písemnost je splněna, jakmile zaměstnanec písemnost převezme. Jestliže si zaměstnanec uloženou písemnost (odstavec 3) nevyzvedne do 10 pracovních dnů, považuje se za doručenou posledním dnem této lhůty; tato nedoručená písemnost se odesílajícímu zaměstnavateli vrátí. Jestliže zaměstnanec doručení písemnosti prostřednictvím provozovatele poštovních služeb znemožní tím, že poštovní zásilku obsahující písemnost odmítne převzít nebo neposkytne součinnost nezbytnou k doručení písemnosti, považuje se písemnost za doručenou dnem, kdy ke znemožnění doručení písemnosti došlo. Zaměstnanec musí být doručovatelem poučen o následcích odmítnutí převzetí písemnosti; o poučení musí být proveden písemný záznam.</w:t>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349" w:name="par337"/>
      <w:r w:rsidRPr="0072064C">
        <w:rPr>
          <w:rFonts w:ascii="Tahoma" w:eastAsia="Times New Roman" w:hAnsi="Tahoma" w:cs="Tahoma"/>
          <w:b/>
          <w:bCs/>
          <w:color w:val="1060B8"/>
          <w:sz w:val="29"/>
          <w:szCs w:val="29"/>
          <w:lang w:eastAsia="cs-CZ"/>
        </w:rPr>
        <w:t>§ 337 Doručování písemnosti určené zaměstnavateli zaměstnancem</w:t>
      </w:r>
      <w:bookmarkEnd w:id="349"/>
    </w:p>
    <w:p w:rsidR="0072064C" w:rsidRDefault="0072064C" w:rsidP="0072064C">
      <w:pPr>
        <w:rPr>
          <w:rFonts w:ascii="Tahoma" w:eastAsia="Times New Roman" w:hAnsi="Tahoma" w:cs="Tahoma"/>
          <w:color w:val="424242"/>
          <w:sz w:val="18"/>
          <w:szCs w:val="18"/>
          <w:shd w:val="clear" w:color="auto" w:fill="FFFFFF"/>
          <w:lang w:eastAsia="cs-CZ"/>
        </w:rPr>
      </w:pPr>
      <w:r w:rsidRPr="0072064C">
        <w:rPr>
          <w:rFonts w:ascii="Tahoma" w:eastAsia="Times New Roman" w:hAnsi="Tahoma" w:cs="Tahoma"/>
          <w:b/>
          <w:bCs/>
          <w:color w:val="1060B8"/>
          <w:sz w:val="18"/>
          <w:lang w:eastAsia="cs-CZ"/>
        </w:rPr>
        <w:t>(1)</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Zaměstnanec doručuje písemnost určenou zaměstnavateli zpravidla osobním předáním v místě sídla zaměstnavatele. Na žádost zaměstnance je zaměstnavatel povinen doručení písemnosti podle věty první písemně potvrdit.</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(2)</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Jestliže s tím zaměstnavatel souhlasí, může zaměstnanec doručit písemnost určenou zaměstnavateli prostřednictvím sítě nebo služby elektronických komunikací na elektronickou adresu, kterou zaměstnavatel pro tento účel zaměstnanci oznámil; písemnost určená zaměstnavateli musí být podepsána uznávaným elektronickým podpisem zaměstnance</w:t>
      </w:r>
      <w:hyperlink r:id="rId547" w:anchor="poznamka95" w:history="1">
        <w:r w:rsidRPr="0072064C">
          <w:rPr>
            <w:rFonts w:ascii="Tahoma" w:eastAsia="Times New Roman" w:hAnsi="Tahoma" w:cs="Tahoma"/>
            <w:color w:val="1A8B00"/>
            <w:sz w:val="18"/>
            <w:u w:val="single"/>
            <w:vertAlign w:val="superscript"/>
            <w:lang w:eastAsia="cs-CZ"/>
          </w:rPr>
          <w:t>95)</w:t>
        </w:r>
      </w:hyperlink>
      <w:r w:rsidRPr="0072064C">
        <w:rPr>
          <w:rFonts w:ascii="Tahoma" w:eastAsia="Times New Roman" w:hAnsi="Tahoma" w:cs="Tahoma"/>
          <w:color w:val="424242"/>
          <w:sz w:val="18"/>
          <w:szCs w:val="18"/>
          <w:shd w:val="clear" w:color="auto" w:fill="FFFFFF"/>
          <w:lang w:eastAsia="cs-CZ"/>
        </w:rPr>
        <w:t>.</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(3)</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Doručení písemnosti určené zaměstnavateli je splněno, jakmile ji zaměstnavatel převzal.</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(4)</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Písemnost určená zaměstnavateli doručovaná prostřednictvím sítě nebo služby elektronických komunikací je doručena dnem, kdy její převzetí potvrdí zaměstnavatel zaměstnanci datovou zprávou podepsanou svým uznávaným elektronickým podpisem nebo označenou svou uznávanou elektronickou značkou</w:t>
      </w:r>
      <w:hyperlink r:id="rId548" w:anchor="poznamka95" w:history="1">
        <w:r w:rsidRPr="0072064C">
          <w:rPr>
            <w:rFonts w:ascii="Tahoma" w:eastAsia="Times New Roman" w:hAnsi="Tahoma" w:cs="Tahoma"/>
            <w:color w:val="1A8B00"/>
            <w:sz w:val="18"/>
            <w:u w:val="single"/>
            <w:vertAlign w:val="superscript"/>
            <w:lang w:eastAsia="cs-CZ"/>
          </w:rPr>
          <w:t>95)</w:t>
        </w:r>
      </w:hyperlink>
      <w:r w:rsidRPr="0072064C">
        <w:rPr>
          <w:rFonts w:ascii="Tahoma" w:eastAsia="Times New Roman" w:hAnsi="Tahoma" w:cs="Tahoma"/>
          <w:color w:val="424242"/>
          <w:sz w:val="18"/>
          <w:szCs w:val="18"/>
          <w:shd w:val="clear" w:color="auto" w:fill="FFFFFF"/>
          <w:lang w:eastAsia="cs-CZ"/>
        </w:rPr>
        <w:t>.</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(5)</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Doručení písemnosti určené zaměstnavateli prostřednictvím sítě nebo služby elektronických komunikací je neúčinné, jestliže se písemnost zaslaná na elektronickou adresu zaměstnavatele vrátila zaměstnanci jako nedoručitelná nebo jestliže zaměstnavatel do 3 dnů od odeslání písemnosti nepotvrdil zaměstnanci její přijetí datovou zprávou podepsanou svým uznávaným elektronickým podpisem nebo označenou svou uznávanou elektronickou značkou</w:t>
      </w:r>
      <w:hyperlink r:id="rId549" w:anchor="poznamka95" w:history="1">
        <w:r w:rsidRPr="0072064C">
          <w:rPr>
            <w:rFonts w:ascii="Tahoma" w:eastAsia="Times New Roman" w:hAnsi="Tahoma" w:cs="Tahoma"/>
            <w:color w:val="1A8B00"/>
            <w:sz w:val="18"/>
            <w:u w:val="single"/>
            <w:vertAlign w:val="superscript"/>
            <w:lang w:eastAsia="cs-CZ"/>
          </w:rPr>
          <w:t>95)</w:t>
        </w:r>
      </w:hyperlink>
      <w:r w:rsidRPr="0072064C">
        <w:rPr>
          <w:rFonts w:ascii="Tahoma" w:eastAsia="Times New Roman" w:hAnsi="Tahoma" w:cs="Tahoma"/>
          <w:color w:val="424242"/>
          <w:sz w:val="18"/>
          <w:szCs w:val="18"/>
          <w:shd w:val="clear" w:color="auto" w:fill="FFFFFF"/>
          <w:lang w:eastAsia="cs-CZ"/>
        </w:rPr>
        <w:t>.</w:t>
      </w:r>
    </w:p>
    <w:p w:rsidR="0072064C" w:rsidRDefault="0072064C" w:rsidP="0072064C">
      <w:pPr>
        <w:pStyle w:val="Nadpis4"/>
        <w:shd w:val="clear" w:color="auto" w:fill="FFFFFF"/>
        <w:spacing w:before="375" w:beforeAutospacing="0" w:after="225" w:afterAutospacing="0"/>
        <w:jc w:val="center"/>
        <w:rPr>
          <w:rFonts w:ascii="Tahoma" w:hAnsi="Tahoma" w:cs="Tahoma"/>
          <w:color w:val="424242"/>
          <w:sz w:val="34"/>
          <w:szCs w:val="34"/>
        </w:rPr>
      </w:pPr>
      <w:r>
        <w:rPr>
          <w:rFonts w:ascii="Tahoma" w:hAnsi="Tahoma" w:cs="Tahoma"/>
          <w:color w:val="424242"/>
          <w:sz w:val="34"/>
          <w:szCs w:val="34"/>
        </w:rPr>
        <w:lastRenderedPageBreak/>
        <w:t>Hlava XV: Přechod práv a povinností z pracovněprávních vztahů a zánik práv a povinností z pracovněprávních vztahů a přechod výkonu práv a povinností z pracovněprávních vztahů</w:t>
      </w:r>
    </w:p>
    <w:p w:rsidR="0072064C" w:rsidRDefault="0072064C" w:rsidP="0072064C">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1</w:t>
      </w:r>
      <w:r>
        <w:rPr>
          <w:rFonts w:ascii="Tahoma" w:hAnsi="Tahoma" w:cs="Tahoma"/>
          <w:color w:val="424242"/>
          <w:sz w:val="32"/>
          <w:szCs w:val="32"/>
        </w:rPr>
        <w:br/>
        <w:t>Přechod práv a povinností z pracovněprávních vztahů a zánik práv a povinností z pracovněprávních vztahů, je-li zaměstnavatelem fyzická osoba</w:t>
      </w:r>
    </w:p>
    <w:p w:rsidR="0072064C" w:rsidRDefault="0072064C" w:rsidP="0072064C">
      <w:pPr>
        <w:shd w:val="clear" w:color="auto" w:fill="FFFFFF"/>
        <w:jc w:val="center"/>
        <w:rPr>
          <w:rFonts w:ascii="Tahoma" w:hAnsi="Tahoma" w:cs="Tahoma"/>
          <w:b/>
          <w:bCs/>
          <w:color w:val="1060B8"/>
          <w:sz w:val="29"/>
          <w:szCs w:val="29"/>
        </w:rPr>
      </w:pPr>
      <w:bookmarkStart w:id="350" w:name="par338"/>
      <w:r>
        <w:rPr>
          <w:rFonts w:ascii="Tahoma" w:hAnsi="Tahoma" w:cs="Tahoma"/>
          <w:b/>
          <w:bCs/>
          <w:color w:val="1060B8"/>
          <w:sz w:val="29"/>
          <w:szCs w:val="29"/>
        </w:rPr>
        <w:t>§ 338</w:t>
      </w:r>
      <w:bookmarkEnd w:id="350"/>
    </w:p>
    <w:p w:rsidR="0072064C" w:rsidRDefault="0072064C" w:rsidP="0072064C">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K přechodu práv a povinností z pracovněprávních vztahů může dojít jen v případech stanovených tímto zákonem nebo zvláštním právním předpisem.</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Dochází-li k převodu činnosti zaměstnavatele nebo části činnosti zaměstnavatele nebo k převodu úkolů zaměstnavatele anebo jejich části k jinému zaměstnavateli, přecházejí práva a povinnosti z pracovněprávních vztahů v plném rozsahu na přejímajícího zaměstnavatele; práva a povinnosti z kolektivní smlouvy přecházejí na přejímajícího zaměstnavatele na dobu účinnosti kolektivní smlouvy, nejdéle však do konce následujícího kalendářního roku.</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úkoly nebo činnost zaměstnavatele se pro tyto účely považují zejména úkoly související se zajištěním výroby nebo poskytováním služeb a obdobná činnost podle zvláštních právních předpisů, které právnická nebo fyzická osoba provádí v zařízeních určených pro tyto činnosti nebo na místech obvyklých pro jejich výkon pod vlastním jménem a na vlastní odpovědnost. Za přejímajícího zaměstnavatele se bez ohledu na právní důvod převodu a na to, zda dochází k převodu vlastnických práv, považuje právnická nebo fyzická osoba, která je způsobilá jako zaměstnavatel pokračovat v plnění úkolů nebo činností dosavadního zaměstnavatele nebo v činnosti obdobného druhu.</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Práva a povinnosti dosavadního zaměstnavatele vůči zaměstnancům, jejichž pracovněprávní vztahy do dne převodu zanikly, zůstávají nedotčeny, pokud zvláštní právní předpis nestanoví jinak</w:t>
      </w:r>
      <w:hyperlink r:id="rId550" w:anchor="poznamka21a" w:history="1">
        <w:r>
          <w:rPr>
            <w:rStyle w:val="Hypertextovodkaz"/>
            <w:rFonts w:ascii="Tahoma" w:hAnsi="Tahoma" w:cs="Tahoma"/>
            <w:color w:val="1A8B00"/>
            <w:sz w:val="18"/>
            <w:szCs w:val="18"/>
            <w:shd w:val="clear" w:color="auto" w:fill="FFFFFF"/>
            <w:vertAlign w:val="superscript"/>
          </w:rPr>
          <w:t>21a)</w:t>
        </w:r>
      </w:hyperlink>
      <w:r>
        <w:rPr>
          <w:rFonts w:ascii="Tahoma" w:hAnsi="Tahoma" w:cs="Tahoma"/>
          <w:color w:val="424242"/>
          <w:sz w:val="18"/>
          <w:szCs w:val="18"/>
          <w:shd w:val="clear" w:color="auto" w:fill="FFFFFF"/>
        </w:rPr>
        <w:t>.</w:t>
      </w:r>
    </w:p>
    <w:p w:rsidR="0072064C" w:rsidRDefault="0072064C" w:rsidP="0072064C">
      <w:pPr>
        <w:shd w:val="clear" w:color="auto" w:fill="FFFFFF"/>
        <w:jc w:val="center"/>
        <w:rPr>
          <w:rFonts w:ascii="Tahoma" w:hAnsi="Tahoma" w:cs="Tahoma"/>
          <w:b/>
          <w:bCs/>
          <w:color w:val="1060B8"/>
          <w:sz w:val="29"/>
          <w:szCs w:val="29"/>
        </w:rPr>
      </w:pPr>
      <w:bookmarkStart w:id="351" w:name="par339"/>
      <w:r>
        <w:rPr>
          <w:rFonts w:ascii="Tahoma" w:hAnsi="Tahoma" w:cs="Tahoma"/>
          <w:b/>
          <w:bCs/>
          <w:color w:val="1060B8"/>
          <w:sz w:val="29"/>
          <w:szCs w:val="29"/>
        </w:rPr>
        <w:t>§ 339</w:t>
      </w:r>
      <w:bookmarkEnd w:id="351"/>
    </w:p>
    <w:p w:rsidR="0072064C" w:rsidRDefault="0072064C" w:rsidP="0072064C">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Přede dnem nabytí účinnosti přechodu práv a povinností z pracovněprávních vztahů k jinému zaměstnavateli jsou dosavadní zaměstnavatel a přejímající zaměstnavatel povinni v dostatečném časovém předstihu, nejpozději 30 dnů před přechodem práv a povinností k jinému zaměstnavateli, informovat odborovou organizaci a radu zaměstnanců o této skutečnosti a projednat s nimi za účelem dosažení shody</w:t>
      </w:r>
    </w:p>
    <w:p w:rsidR="0072064C" w:rsidRDefault="0072064C" w:rsidP="0072064C">
      <w:pPr>
        <w:shd w:val="clear" w:color="auto" w:fill="FFFFFF"/>
        <w:rPr>
          <w:rFonts w:ascii="Tahoma" w:hAnsi="Tahoma" w:cs="Tahoma"/>
          <w:color w:val="424242"/>
          <w:sz w:val="18"/>
          <w:szCs w:val="18"/>
        </w:rPr>
      </w:pPr>
      <w:r>
        <w:rPr>
          <w:rFonts w:ascii="Tahoma" w:hAnsi="Tahoma" w:cs="Tahoma"/>
          <w:color w:val="424242"/>
          <w:sz w:val="18"/>
          <w:szCs w:val="18"/>
        </w:rPr>
        <w:t>a) stanovené nebo navrhované datum převodu,</w:t>
      </w:r>
      <w:r>
        <w:rPr>
          <w:rFonts w:ascii="Tahoma" w:hAnsi="Tahoma" w:cs="Tahoma"/>
          <w:color w:val="424242"/>
          <w:sz w:val="18"/>
          <w:szCs w:val="18"/>
        </w:rPr>
        <w:br/>
        <w:t>b) důvody převodu,</w:t>
      </w:r>
      <w:r>
        <w:rPr>
          <w:rFonts w:ascii="Tahoma" w:hAnsi="Tahoma" w:cs="Tahoma"/>
          <w:color w:val="424242"/>
          <w:sz w:val="18"/>
          <w:szCs w:val="18"/>
        </w:rPr>
        <w:br/>
        <w:t>c) právní, ekonomické a sociální důsledky převodu pro zaměstnance,</w:t>
      </w:r>
      <w:r>
        <w:rPr>
          <w:rFonts w:ascii="Tahoma" w:hAnsi="Tahoma" w:cs="Tahoma"/>
          <w:color w:val="424242"/>
          <w:sz w:val="18"/>
          <w:szCs w:val="18"/>
        </w:rPr>
        <w:br/>
        <w:t>d) připravovaná opatření ve vztahu k zaměstnancům.</w:t>
      </w:r>
    </w:p>
    <w:p w:rsidR="0072064C" w:rsidRDefault="0072064C" w:rsidP="0072064C">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Nepůsobí-li u zaměstnavatele odborová organizace ani rada zaměstnanců, je dosavadní a přejímající zaměstnavatel povinen předem informovat zaměstnance, kteří budou převodem přímo dotčeni, o skutečnostech uvedených v odstavci 1 nejpozději 30 dnů přede dnem nabytí účinnosti přechodu práv a povinností k jinému zaměstnavateli.</w:t>
      </w:r>
    </w:p>
    <w:p w:rsidR="0072064C" w:rsidRDefault="0072064C" w:rsidP="0072064C">
      <w:pPr>
        <w:shd w:val="clear" w:color="auto" w:fill="FFFFFF"/>
        <w:jc w:val="center"/>
        <w:rPr>
          <w:rFonts w:ascii="Tahoma" w:hAnsi="Tahoma" w:cs="Tahoma"/>
          <w:b/>
          <w:bCs/>
          <w:color w:val="1060B8"/>
          <w:sz w:val="29"/>
          <w:szCs w:val="29"/>
        </w:rPr>
      </w:pPr>
      <w:bookmarkStart w:id="352" w:name="par339a"/>
      <w:r>
        <w:rPr>
          <w:rFonts w:ascii="Tahoma" w:hAnsi="Tahoma" w:cs="Tahoma"/>
          <w:b/>
          <w:bCs/>
          <w:color w:val="1060B8"/>
          <w:sz w:val="29"/>
          <w:szCs w:val="29"/>
        </w:rPr>
        <w:t>§ 339a</w:t>
      </w:r>
      <w:bookmarkEnd w:id="352"/>
    </w:p>
    <w:p w:rsidR="0072064C" w:rsidRDefault="0072064C" w:rsidP="0072064C">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 xml:space="preserve">Byla-li výpověď zaměstnance podána ve lhůtě 2 měsíců ode dne nabytí účinnosti přechodu práv a povinností z pracovněprávních vztahů nebo nabytí účinnosti přechodu výkonu práv a povinností z pracovněprávních vztahů, nebo byl-li pracovní poměr zaměstnance v téže lhůtě rozvázán dohodou, může se zaměstnanec u soudu domáhat určení, že k rozvázání pracovního poměru došlo z důvodu podstatného zhoršení pracovních podmínek v souvislosti s přechodem práv a </w:t>
      </w:r>
      <w:r>
        <w:rPr>
          <w:rFonts w:ascii="Tahoma" w:hAnsi="Tahoma" w:cs="Tahoma"/>
          <w:color w:val="424242"/>
          <w:sz w:val="18"/>
          <w:szCs w:val="18"/>
          <w:shd w:val="clear" w:color="auto" w:fill="FFFFFF"/>
        </w:rPr>
        <w:lastRenderedPageBreak/>
        <w:t>povinností z pracovněprávních vztahů nebo přechodem výkonu práv a povinností z pracovněprávních vztahů.</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Došlo-li k rozvázání pracovního poměru z důvodů uvedených v odstavci 1, má zaměstnanec právo na odstupné (</w:t>
      </w:r>
      <w:hyperlink r:id="rId551" w:anchor="par67" w:history="1">
        <w:r>
          <w:rPr>
            <w:rStyle w:val="Hypertextovodkaz"/>
            <w:rFonts w:ascii="Tahoma" w:hAnsi="Tahoma" w:cs="Tahoma"/>
            <w:color w:val="1A8B00"/>
            <w:sz w:val="18"/>
            <w:szCs w:val="18"/>
            <w:shd w:val="clear" w:color="auto" w:fill="FFFFFF"/>
          </w:rPr>
          <w:t>§ 67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w:t>
      </w:r>
    </w:p>
    <w:p w:rsidR="0072064C" w:rsidRDefault="0072064C" w:rsidP="0072064C">
      <w:pPr>
        <w:shd w:val="clear" w:color="auto" w:fill="FFFFFF"/>
        <w:jc w:val="center"/>
        <w:rPr>
          <w:rFonts w:ascii="Tahoma" w:hAnsi="Tahoma" w:cs="Tahoma"/>
          <w:b/>
          <w:bCs/>
          <w:color w:val="1060B8"/>
          <w:sz w:val="29"/>
          <w:szCs w:val="29"/>
        </w:rPr>
      </w:pPr>
      <w:bookmarkStart w:id="353" w:name="par340"/>
      <w:r>
        <w:rPr>
          <w:rFonts w:ascii="Tahoma" w:hAnsi="Tahoma" w:cs="Tahoma"/>
          <w:b/>
          <w:bCs/>
          <w:color w:val="1060B8"/>
          <w:sz w:val="29"/>
          <w:szCs w:val="29"/>
        </w:rPr>
        <w:t>§ 340</w:t>
      </w:r>
      <w:bookmarkEnd w:id="353"/>
    </w:p>
    <w:p w:rsidR="0072064C" w:rsidRDefault="0072064C" w:rsidP="0072064C">
      <w:pPr>
        <w:rPr>
          <w:rFonts w:ascii="Times New Roman" w:hAnsi="Times New Roman" w:cs="Times New Roman"/>
          <w:sz w:val="24"/>
          <w:szCs w:val="24"/>
        </w:rPr>
      </w:pPr>
      <w:r>
        <w:rPr>
          <w:rFonts w:ascii="Tahoma" w:hAnsi="Tahoma" w:cs="Tahoma"/>
          <w:color w:val="424242"/>
          <w:sz w:val="18"/>
          <w:szCs w:val="18"/>
          <w:shd w:val="clear" w:color="auto" w:fill="FFFFFF"/>
        </w:rPr>
        <w:t>Ustanovení</w:t>
      </w:r>
      <w:r>
        <w:rPr>
          <w:rStyle w:val="apple-converted-space"/>
          <w:rFonts w:ascii="Tahoma" w:hAnsi="Tahoma" w:cs="Tahoma"/>
          <w:color w:val="424242"/>
          <w:sz w:val="18"/>
          <w:szCs w:val="18"/>
          <w:shd w:val="clear" w:color="auto" w:fill="FFFFFF"/>
        </w:rPr>
        <w:t> </w:t>
      </w:r>
      <w:hyperlink r:id="rId552" w:anchor="par338" w:history="1">
        <w:r>
          <w:rPr>
            <w:rStyle w:val="Hypertextovodkaz"/>
            <w:rFonts w:ascii="Tahoma" w:hAnsi="Tahoma" w:cs="Tahoma"/>
            <w:color w:val="1A8B00"/>
            <w:sz w:val="18"/>
            <w:szCs w:val="18"/>
            <w:shd w:val="clear" w:color="auto" w:fill="FFFFFF"/>
          </w:rPr>
          <w:t>§ 338</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a</w:t>
      </w:r>
      <w:r>
        <w:rPr>
          <w:rStyle w:val="apple-converted-space"/>
          <w:rFonts w:ascii="Tahoma" w:hAnsi="Tahoma" w:cs="Tahoma"/>
          <w:color w:val="424242"/>
          <w:sz w:val="18"/>
          <w:szCs w:val="18"/>
          <w:shd w:val="clear" w:color="auto" w:fill="FFFFFF"/>
        </w:rPr>
        <w:t> </w:t>
      </w:r>
      <w:hyperlink r:id="rId553" w:anchor="par339" w:history="1">
        <w:r>
          <w:rPr>
            <w:rStyle w:val="Hypertextovodkaz"/>
            <w:rFonts w:ascii="Tahoma" w:hAnsi="Tahoma" w:cs="Tahoma"/>
            <w:color w:val="1A8B00"/>
            <w:sz w:val="18"/>
            <w:szCs w:val="18"/>
            <w:shd w:val="clear" w:color="auto" w:fill="FFFFFF"/>
          </w:rPr>
          <w:t>339</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se vztahují i na případy, kdy o převodu činnosti zaměstnavatele nebo části zaměstnavatele nebo převodu úkolů zaměstnavatele anebo jejich části k jinému zaměstnavateli rozhodl nadřízený orgán (</w:t>
      </w:r>
      <w:hyperlink r:id="rId554" w:anchor="par347" w:history="1">
        <w:r>
          <w:rPr>
            <w:rStyle w:val="Hypertextovodkaz"/>
            <w:rFonts w:ascii="Tahoma" w:hAnsi="Tahoma" w:cs="Tahoma"/>
            <w:color w:val="1A8B00"/>
            <w:sz w:val="18"/>
            <w:szCs w:val="18"/>
            <w:shd w:val="clear" w:color="auto" w:fill="FFFFFF"/>
          </w:rPr>
          <w:t>§ 347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w:t>
      </w:r>
    </w:p>
    <w:p w:rsidR="0072064C" w:rsidRDefault="0072064C" w:rsidP="0072064C">
      <w:pPr>
        <w:shd w:val="clear" w:color="auto" w:fill="FFFFFF"/>
        <w:jc w:val="center"/>
        <w:rPr>
          <w:rFonts w:ascii="Tahoma" w:hAnsi="Tahoma" w:cs="Tahoma"/>
          <w:b/>
          <w:bCs/>
          <w:color w:val="1060B8"/>
          <w:sz w:val="29"/>
          <w:szCs w:val="29"/>
        </w:rPr>
      </w:pPr>
      <w:bookmarkStart w:id="354" w:name="par341"/>
      <w:r>
        <w:rPr>
          <w:rFonts w:ascii="Tahoma" w:hAnsi="Tahoma" w:cs="Tahoma"/>
          <w:b/>
          <w:bCs/>
          <w:color w:val="1060B8"/>
          <w:sz w:val="29"/>
          <w:szCs w:val="29"/>
        </w:rPr>
        <w:t>§ 341</w:t>
      </w:r>
      <w:bookmarkEnd w:id="354"/>
    </w:p>
    <w:p w:rsidR="0072064C" w:rsidRDefault="0072064C" w:rsidP="0072064C">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Při zániku zaměstnavatele rozdělením přejímají od dosavadního zaměstnavatele práva a povinnosti z pracovněprávních vztahů zaměstnavatelé, kteří nastupují místo něj. Ustanovení</w:t>
      </w:r>
      <w:r>
        <w:rPr>
          <w:rStyle w:val="apple-converted-space"/>
          <w:rFonts w:ascii="Tahoma" w:hAnsi="Tahoma" w:cs="Tahoma"/>
          <w:b/>
          <w:bCs/>
          <w:color w:val="424242"/>
          <w:sz w:val="18"/>
          <w:szCs w:val="18"/>
          <w:shd w:val="clear" w:color="auto" w:fill="FFFFFF"/>
        </w:rPr>
        <w:t> </w:t>
      </w:r>
      <w:hyperlink r:id="rId555" w:anchor="par338" w:history="1">
        <w:r>
          <w:rPr>
            <w:rStyle w:val="Hypertextovodkaz"/>
            <w:rFonts w:ascii="Tahoma" w:hAnsi="Tahoma" w:cs="Tahoma"/>
            <w:b/>
            <w:bCs/>
            <w:color w:val="1A8B00"/>
            <w:sz w:val="18"/>
            <w:szCs w:val="18"/>
            <w:shd w:val="clear" w:color="auto" w:fill="FFFFFF"/>
          </w:rPr>
          <w:t>§ 338</w:t>
        </w:r>
      </w:hyperlink>
      <w:r>
        <w:rPr>
          <w:rStyle w:val="apple-converted-space"/>
          <w:rFonts w:ascii="Tahoma" w:hAnsi="Tahoma" w:cs="Tahoma"/>
          <w:b/>
          <w:bCs/>
          <w:color w:val="424242"/>
          <w:sz w:val="18"/>
          <w:szCs w:val="18"/>
          <w:shd w:val="clear" w:color="auto" w:fill="FFFFFF"/>
        </w:rPr>
        <w:t> </w:t>
      </w:r>
      <w:r>
        <w:rPr>
          <w:rFonts w:ascii="Tahoma" w:hAnsi="Tahoma" w:cs="Tahoma"/>
          <w:b/>
          <w:bCs/>
          <w:color w:val="424242"/>
          <w:sz w:val="18"/>
          <w:szCs w:val="18"/>
          <w:shd w:val="clear" w:color="auto" w:fill="FFFFFF"/>
        </w:rPr>
        <w:t>odst. 2 část věty za středníkem platí obdobně.</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Zrušuje-li</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se zaměstnavatel, určí orgán, který zaměstnavatele</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zrušuje</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 který zaměstnavatel je povinen uspokojit nároky zaměstnanců zrušeného zaměstnavatele, popřípadě uplatňovat jeho nároky. Provádí-li se při zrušení zaměstnavatele jeho likvidace, postupuje se podle zvláštního právního předpisu</w:t>
      </w:r>
      <w:hyperlink r:id="rId556" w:anchor="poznamka97" w:history="1">
        <w:r>
          <w:rPr>
            <w:rStyle w:val="Hypertextovodkaz"/>
            <w:rFonts w:ascii="Tahoma" w:hAnsi="Tahoma" w:cs="Tahoma"/>
            <w:color w:val="1A8B00"/>
            <w:sz w:val="18"/>
            <w:szCs w:val="18"/>
            <w:shd w:val="clear" w:color="auto" w:fill="FFFFFF"/>
            <w:vertAlign w:val="superscript"/>
          </w:rPr>
          <w:t>97)</w:t>
        </w:r>
      </w:hyperlink>
      <w:r>
        <w:rPr>
          <w:rFonts w:ascii="Tahoma" w:hAnsi="Tahoma" w:cs="Tahoma"/>
          <w:color w:val="424242"/>
          <w:sz w:val="18"/>
          <w:szCs w:val="18"/>
          <w:shd w:val="clear" w:color="auto" w:fill="FFFFFF"/>
        </w:rPr>
        <w:t>.</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Dochází-li podle</w:t>
      </w:r>
      <w:r>
        <w:rPr>
          <w:rStyle w:val="apple-converted-space"/>
          <w:rFonts w:ascii="Tahoma" w:hAnsi="Tahoma" w:cs="Tahoma"/>
          <w:color w:val="424242"/>
          <w:sz w:val="18"/>
          <w:szCs w:val="18"/>
          <w:shd w:val="clear" w:color="auto" w:fill="FFFFFF"/>
        </w:rPr>
        <w:t> </w:t>
      </w:r>
      <w:hyperlink r:id="rId557" w:anchor="par338" w:history="1">
        <w:r>
          <w:rPr>
            <w:rStyle w:val="Hypertextovodkaz"/>
            <w:rFonts w:ascii="Tahoma" w:hAnsi="Tahoma" w:cs="Tahoma"/>
            <w:color w:val="1A8B00"/>
            <w:sz w:val="18"/>
            <w:szCs w:val="18"/>
            <w:shd w:val="clear" w:color="auto" w:fill="FFFFFF"/>
          </w:rPr>
          <w:t>§ 338</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k převodu zaměstnavatele, u něhož řídící působnost při plnění úkolů vykonává nadřízený orgán (</w:t>
      </w:r>
      <w:hyperlink r:id="rId558" w:anchor="par347" w:history="1">
        <w:r>
          <w:rPr>
            <w:rStyle w:val="Hypertextovodkaz"/>
            <w:rFonts w:ascii="Tahoma" w:hAnsi="Tahoma" w:cs="Tahoma"/>
            <w:color w:val="1A8B00"/>
            <w:sz w:val="18"/>
            <w:szCs w:val="18"/>
            <w:shd w:val="clear" w:color="auto" w:fill="FFFFFF"/>
          </w:rPr>
          <w:t>§ 347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uplynutím doby</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nebo</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dosažením účelu, pro který byl ustaven,</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určí tento orgán, na kterého zaměstnavatele přecházejí jeho práva a povinnosti z pracovněprávních vztahů.</w:t>
      </w:r>
    </w:p>
    <w:p w:rsidR="0072064C" w:rsidRDefault="0072064C" w:rsidP="0072064C">
      <w:pPr>
        <w:shd w:val="clear" w:color="auto" w:fill="FFFFFF"/>
        <w:jc w:val="center"/>
        <w:rPr>
          <w:rFonts w:ascii="Tahoma" w:hAnsi="Tahoma" w:cs="Tahoma"/>
          <w:b/>
          <w:bCs/>
          <w:color w:val="1060B8"/>
          <w:sz w:val="29"/>
          <w:szCs w:val="29"/>
        </w:rPr>
      </w:pPr>
      <w:bookmarkStart w:id="355" w:name="par342"/>
      <w:r>
        <w:rPr>
          <w:rFonts w:ascii="Tahoma" w:hAnsi="Tahoma" w:cs="Tahoma"/>
          <w:b/>
          <w:bCs/>
          <w:color w:val="1060B8"/>
          <w:sz w:val="29"/>
          <w:szCs w:val="29"/>
        </w:rPr>
        <w:t>§ 342</w:t>
      </w:r>
      <w:bookmarkEnd w:id="355"/>
    </w:p>
    <w:p w:rsidR="0072064C" w:rsidRDefault="0072064C" w:rsidP="0072064C">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Smrtí fyzické osoby, která je zaměstnavatelem, základní pracovněprávní vztah zaniká (</w:t>
      </w:r>
      <w:hyperlink r:id="rId559" w:anchor="par48" w:history="1">
        <w:r>
          <w:rPr>
            <w:rStyle w:val="Hypertextovodkaz"/>
            <w:rFonts w:ascii="Tahoma" w:hAnsi="Tahoma" w:cs="Tahoma"/>
            <w:color w:val="1A8B00"/>
            <w:sz w:val="18"/>
            <w:szCs w:val="18"/>
            <w:shd w:val="clear" w:color="auto" w:fill="FFFFFF"/>
          </w:rPr>
          <w:t>§ 48</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4); to neplatí při pokračování v živnosti. Nehodlá-li oprávněná osoba v živnosti podle</w:t>
      </w:r>
      <w:r>
        <w:rPr>
          <w:rStyle w:val="apple-converted-space"/>
          <w:rFonts w:ascii="Tahoma" w:hAnsi="Tahoma" w:cs="Tahoma"/>
          <w:color w:val="424242"/>
          <w:sz w:val="18"/>
          <w:szCs w:val="18"/>
          <w:shd w:val="clear" w:color="auto" w:fill="FFFFFF"/>
        </w:rPr>
        <w:t> </w:t>
      </w:r>
      <w:hyperlink r:id="rId560" w:anchor="par13" w:history="1">
        <w:r>
          <w:rPr>
            <w:rStyle w:val="Hypertextovodkaz"/>
            <w:rFonts w:ascii="Tahoma" w:hAnsi="Tahoma" w:cs="Tahoma"/>
            <w:color w:val="1A8B00"/>
            <w:sz w:val="18"/>
            <w:szCs w:val="18"/>
            <w:shd w:val="clear" w:color="auto" w:fill="FFFFFF"/>
          </w:rPr>
          <w:t>§ 13 odst. 1 písm. b), c) a e) živnostenského zákona</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nebo pokračování v poskytování zdravotních služeb podle zákona o zdravotních službách pokračovat, zaniká základní pracovněprávní vztah marným uplynutím lhůty 3 měsíců ode dne smrti zaměstnavatele.</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Krajská pobočka Úřadu práce příslušná podle místa činnosti zaměstnavatele podle odstavce 1 vystaví zaměstnanci, jehož pracovní poměr nebo dohoda o pracovní činnosti zanikly, na jeho žádost potvrzení o zaměstnání, a to na základě dokladů předložených tímto zaměstnancem.</w:t>
      </w:r>
      <w:r>
        <w:rPr>
          <w:rFonts w:ascii="Tahoma" w:hAnsi="Tahoma" w:cs="Tahoma"/>
          <w:color w:val="424242"/>
          <w:sz w:val="18"/>
          <w:szCs w:val="18"/>
        </w:rPr>
        <w:br/>
      </w:r>
    </w:p>
    <w:p w:rsidR="0072064C" w:rsidRDefault="0072064C" w:rsidP="0072064C">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2</w:t>
      </w:r>
      <w:r>
        <w:rPr>
          <w:rFonts w:ascii="Tahoma" w:hAnsi="Tahoma" w:cs="Tahoma"/>
          <w:color w:val="424242"/>
          <w:sz w:val="32"/>
          <w:szCs w:val="32"/>
        </w:rPr>
        <w:br/>
        <w:t>Přechod výkonu práv a povinností z pracovněprávních vztahů</w:t>
      </w:r>
    </w:p>
    <w:p w:rsidR="0072064C" w:rsidRDefault="0072064C" w:rsidP="0072064C">
      <w:pPr>
        <w:shd w:val="clear" w:color="auto" w:fill="FFFFFF"/>
        <w:jc w:val="center"/>
        <w:rPr>
          <w:rFonts w:ascii="Tahoma" w:hAnsi="Tahoma" w:cs="Tahoma"/>
          <w:b/>
          <w:bCs/>
          <w:color w:val="1060B8"/>
          <w:sz w:val="29"/>
          <w:szCs w:val="29"/>
        </w:rPr>
      </w:pPr>
      <w:bookmarkStart w:id="356" w:name="par343"/>
      <w:r>
        <w:rPr>
          <w:rFonts w:ascii="Tahoma" w:hAnsi="Tahoma" w:cs="Tahoma"/>
          <w:b/>
          <w:bCs/>
          <w:color w:val="1060B8"/>
          <w:sz w:val="29"/>
          <w:szCs w:val="29"/>
        </w:rPr>
        <w:t>§ 343</w:t>
      </w:r>
      <w:bookmarkEnd w:id="356"/>
    </w:p>
    <w:p w:rsidR="0072064C" w:rsidRDefault="0072064C" w:rsidP="0072064C">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Stanoví-li zvláštní právní předpis, že organizační složka státu</w:t>
      </w:r>
      <w:hyperlink r:id="rId561" w:anchor="poznamka7" w:history="1">
        <w:r>
          <w:rPr>
            <w:rStyle w:val="Hypertextovodkaz"/>
            <w:rFonts w:ascii="Tahoma" w:hAnsi="Tahoma" w:cs="Tahoma"/>
            <w:color w:val="1A8B00"/>
            <w:sz w:val="18"/>
            <w:szCs w:val="18"/>
            <w:shd w:val="clear" w:color="auto" w:fill="FFFFFF"/>
            <w:vertAlign w:val="superscript"/>
          </w:rPr>
          <w:t>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zaniká sloučením nebo splynutím s jinou organizační složkou státu, přechází výkon práv a povinností z pracovněprávních vztahů v plném rozsahu na přejímající organizační složku státu.</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Stanoví-li zvláštní právní předpis, že organizační složka státu zaniká rozdělením, přechází výkon práv a povinností z pracovněprávních vztahů na organizační složky státu nově vzniklé. Zvláštní právní předpis stanoví, která z nově vzniklých organizačních složek státu přejímá od dosavadní organizační složky státu výkon práv a povinností z pracovněprávních vztahů, které do dne jejího rozdělení zanikly.</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Stanoví-li zvláštní právní předpis, že organizační složka státu se zřizuje na určitou dobu, stanoví tento předpis též, na kterou organizační složku státu přechází výkon práv a povinností z pracovněprávních vztahů při zániku organizační složky státu uplynutím této doby. Zanikne-li organizační složka státu zřízená podle rozhodnutí zřizovatele na určitou dobu uplynutím této doby, přechází výkon práv a povinností z pracovněprávních vztahů na zřizovatele, pokud zřizovatel nerozhodl, že tato práva a povinnosti bude vykonávat jiná organizační složka státu jím zřízená.</w:t>
      </w:r>
    </w:p>
    <w:p w:rsidR="0072064C" w:rsidRDefault="0072064C" w:rsidP="0072064C">
      <w:pPr>
        <w:shd w:val="clear" w:color="auto" w:fill="FFFFFF"/>
        <w:jc w:val="center"/>
        <w:rPr>
          <w:rFonts w:ascii="Tahoma" w:hAnsi="Tahoma" w:cs="Tahoma"/>
          <w:b/>
          <w:bCs/>
          <w:color w:val="1060B8"/>
          <w:sz w:val="29"/>
          <w:szCs w:val="29"/>
        </w:rPr>
      </w:pPr>
      <w:bookmarkStart w:id="357" w:name="par344"/>
      <w:r>
        <w:rPr>
          <w:rFonts w:ascii="Tahoma" w:hAnsi="Tahoma" w:cs="Tahoma"/>
          <w:b/>
          <w:bCs/>
          <w:color w:val="1060B8"/>
          <w:sz w:val="29"/>
          <w:szCs w:val="29"/>
        </w:rPr>
        <w:t>§ 344</w:t>
      </w:r>
      <w:bookmarkEnd w:id="357"/>
    </w:p>
    <w:p w:rsidR="0072064C" w:rsidRDefault="0072064C" w:rsidP="0072064C">
      <w:pPr>
        <w:rPr>
          <w:rFonts w:ascii="Times New Roman" w:hAnsi="Times New Roman" w:cs="Times New Roman"/>
          <w:sz w:val="24"/>
          <w:szCs w:val="24"/>
        </w:rPr>
      </w:pPr>
      <w:r>
        <w:rPr>
          <w:rStyle w:val="odst"/>
          <w:rFonts w:ascii="Tahoma" w:hAnsi="Tahoma" w:cs="Tahoma"/>
          <w:b/>
          <w:bCs/>
          <w:color w:val="1060B8"/>
          <w:sz w:val="18"/>
          <w:szCs w:val="18"/>
          <w:shd w:val="clear" w:color="auto" w:fill="FFFFFF"/>
        </w:rPr>
        <w:lastRenderedPageBreak/>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Stanoví-li zvláštní právní předpis, že se část organizační složky státu</w:t>
      </w:r>
      <w:hyperlink r:id="rId562" w:anchor="poznamka7" w:history="1">
        <w:r>
          <w:rPr>
            <w:rStyle w:val="Hypertextovodkaz"/>
            <w:rFonts w:ascii="Tahoma" w:hAnsi="Tahoma" w:cs="Tahoma"/>
            <w:color w:val="1A8B00"/>
            <w:sz w:val="18"/>
            <w:szCs w:val="18"/>
            <w:shd w:val="clear" w:color="auto" w:fill="FFFFFF"/>
            <w:vertAlign w:val="superscript"/>
          </w:rPr>
          <w:t>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převádí do jiné organizační složky státu, přechází výkon práv a povinností z pracovněprávních vztahů týkajících se této části organizační složky státu na přejímající organizační složku státu. Převádí-li se podle rozhodnutí zřizovatele v souvislosti se změnou zřizovací listiny část organizační složky státu do jiné organizační složky státu, přechází výkon práv a povinností z pracovněprávních vztahů týkajících se této části organizační složky státu na přejímající organizační složku státu. Ustanovení</w:t>
      </w:r>
      <w:r>
        <w:rPr>
          <w:rStyle w:val="apple-converted-space"/>
          <w:rFonts w:ascii="Tahoma" w:hAnsi="Tahoma" w:cs="Tahoma"/>
          <w:color w:val="424242"/>
          <w:sz w:val="18"/>
          <w:szCs w:val="18"/>
          <w:shd w:val="clear" w:color="auto" w:fill="FFFFFF"/>
        </w:rPr>
        <w:t> </w:t>
      </w:r>
      <w:hyperlink r:id="rId563" w:anchor="par338" w:history="1">
        <w:r>
          <w:rPr>
            <w:rStyle w:val="Hypertextovodkaz"/>
            <w:rFonts w:ascii="Tahoma" w:hAnsi="Tahoma" w:cs="Tahoma"/>
            <w:color w:val="1A8B00"/>
            <w:sz w:val="18"/>
            <w:szCs w:val="18"/>
            <w:shd w:val="clear" w:color="auto" w:fill="FFFFFF"/>
          </w:rPr>
          <w:t>§ 338</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část věty za středníkem platí obdobně.</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Práva a povinnosti z těch pracovněprávních vztahů vůči zaměstnancům části organizační složky státu převáděné podle odstavce 1, které do dne převodu zanikly, vykonává dosavadní organizační složka státu.</w:t>
      </w:r>
    </w:p>
    <w:p w:rsidR="0072064C" w:rsidRDefault="0072064C" w:rsidP="0072064C">
      <w:pPr>
        <w:shd w:val="clear" w:color="auto" w:fill="FFFFFF"/>
        <w:jc w:val="center"/>
        <w:rPr>
          <w:rFonts w:ascii="Tahoma" w:hAnsi="Tahoma" w:cs="Tahoma"/>
          <w:b/>
          <w:bCs/>
          <w:color w:val="1060B8"/>
          <w:sz w:val="29"/>
          <w:szCs w:val="29"/>
        </w:rPr>
      </w:pPr>
      <w:bookmarkStart w:id="358" w:name="par345"/>
      <w:r>
        <w:rPr>
          <w:rFonts w:ascii="Tahoma" w:hAnsi="Tahoma" w:cs="Tahoma"/>
          <w:b/>
          <w:bCs/>
          <w:color w:val="1060B8"/>
          <w:sz w:val="29"/>
          <w:szCs w:val="29"/>
        </w:rPr>
        <w:t>§ 345</w:t>
      </w:r>
      <w:bookmarkEnd w:id="358"/>
    </w:p>
    <w:p w:rsidR="0072064C" w:rsidRDefault="0072064C" w:rsidP="0072064C">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Stanoví-li zvláštní právní předpis, že organizační složka státu</w:t>
      </w:r>
      <w:hyperlink r:id="rId564" w:anchor="poznamka7" w:history="1">
        <w:r>
          <w:rPr>
            <w:rStyle w:val="Hypertextovodkaz"/>
            <w:rFonts w:ascii="Tahoma" w:hAnsi="Tahoma" w:cs="Tahoma"/>
            <w:color w:val="1A8B00"/>
            <w:sz w:val="18"/>
            <w:szCs w:val="18"/>
            <w:shd w:val="clear" w:color="auto" w:fill="FFFFFF"/>
            <w:vertAlign w:val="superscript"/>
          </w:rPr>
          <w:t>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se ruší, stanoví tento předpis též, na kterou organizační složku státu přechází výkon práv a povinností z pracovněprávních vztahů zaměstnanců zrušené organizační složky státu a která organizační složka státu</w:t>
      </w:r>
      <w:hyperlink r:id="rId565" w:anchor="poznamka7" w:history="1">
        <w:r>
          <w:rPr>
            <w:rStyle w:val="Hypertextovodkaz"/>
            <w:rFonts w:ascii="Tahoma" w:hAnsi="Tahoma" w:cs="Tahoma"/>
            <w:color w:val="1A8B00"/>
            <w:sz w:val="18"/>
            <w:szCs w:val="18"/>
            <w:shd w:val="clear" w:color="auto" w:fill="FFFFFF"/>
            <w:vertAlign w:val="superscript"/>
          </w:rPr>
          <w:t>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uspokojí nároky zaměstnanců zrušené organizační složky</w:t>
      </w:r>
      <w:hyperlink r:id="rId566" w:anchor="poznamka7" w:history="1">
        <w:r>
          <w:rPr>
            <w:rStyle w:val="Hypertextovodkaz"/>
            <w:rFonts w:ascii="Tahoma" w:hAnsi="Tahoma" w:cs="Tahoma"/>
            <w:color w:val="1A8B00"/>
            <w:sz w:val="18"/>
            <w:szCs w:val="18"/>
            <w:shd w:val="clear" w:color="auto" w:fill="FFFFFF"/>
            <w:vertAlign w:val="superscript"/>
          </w:rPr>
          <w:t>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státu, popřípadě uplatní nároky vůči těmto zaměstnancům.</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Ruší-li se podle rozhodnutí zřizovatele organizační složka státu</w:t>
      </w:r>
      <w:hyperlink r:id="rId567" w:anchor="poznamka7" w:history="1">
        <w:r>
          <w:rPr>
            <w:rStyle w:val="Hypertextovodkaz"/>
            <w:rFonts w:ascii="Tahoma" w:hAnsi="Tahoma" w:cs="Tahoma"/>
            <w:color w:val="1A8B00"/>
            <w:sz w:val="18"/>
            <w:szCs w:val="18"/>
            <w:shd w:val="clear" w:color="auto" w:fill="FFFFFF"/>
            <w:vertAlign w:val="superscript"/>
          </w:rPr>
          <w:t>7)</w:t>
        </w:r>
      </w:hyperlink>
      <w:r>
        <w:rPr>
          <w:rFonts w:ascii="Tahoma" w:hAnsi="Tahoma" w:cs="Tahoma"/>
          <w:color w:val="424242"/>
          <w:sz w:val="18"/>
          <w:szCs w:val="18"/>
          <w:shd w:val="clear" w:color="auto" w:fill="FFFFFF"/>
        </w:rPr>
        <w:t>, přechází výkon práv a povinností z pracovněprávních vztahů ze zrušené organizační složky státu</w:t>
      </w:r>
      <w:hyperlink r:id="rId568" w:anchor="poznamka7" w:history="1">
        <w:r>
          <w:rPr>
            <w:rStyle w:val="Hypertextovodkaz"/>
            <w:rFonts w:ascii="Tahoma" w:hAnsi="Tahoma" w:cs="Tahoma"/>
            <w:color w:val="1A8B00"/>
            <w:sz w:val="18"/>
            <w:szCs w:val="18"/>
            <w:shd w:val="clear" w:color="auto" w:fill="FFFFFF"/>
            <w:vertAlign w:val="superscript"/>
          </w:rPr>
          <w:t>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na zřizovatele, pokud zřizovatel nerozhodl, že tato práva a povinnosti bude vykonávat jiná organizační složka státu</w:t>
      </w:r>
      <w:hyperlink r:id="rId569" w:anchor="poznamka7" w:history="1">
        <w:r>
          <w:rPr>
            <w:rStyle w:val="Hypertextovodkaz"/>
            <w:rFonts w:ascii="Tahoma" w:hAnsi="Tahoma" w:cs="Tahoma"/>
            <w:color w:val="1A8B00"/>
            <w:sz w:val="18"/>
            <w:szCs w:val="18"/>
            <w:shd w:val="clear" w:color="auto" w:fill="FFFFFF"/>
            <w:vertAlign w:val="superscript"/>
          </w:rPr>
          <w:t>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jím zřízená.</w:t>
      </w:r>
    </w:p>
    <w:p w:rsidR="0072064C" w:rsidRDefault="0072064C" w:rsidP="0072064C">
      <w:pPr>
        <w:shd w:val="clear" w:color="auto" w:fill="FFFFFF"/>
        <w:jc w:val="center"/>
        <w:rPr>
          <w:rFonts w:ascii="Tahoma" w:hAnsi="Tahoma" w:cs="Tahoma"/>
          <w:b/>
          <w:bCs/>
          <w:color w:val="1060B8"/>
          <w:sz w:val="29"/>
          <w:szCs w:val="29"/>
        </w:rPr>
      </w:pPr>
      <w:bookmarkStart w:id="359" w:name="par345a"/>
      <w:r>
        <w:rPr>
          <w:rFonts w:ascii="Tahoma" w:hAnsi="Tahoma" w:cs="Tahoma"/>
          <w:b/>
          <w:bCs/>
          <w:color w:val="1060B8"/>
          <w:sz w:val="29"/>
          <w:szCs w:val="29"/>
        </w:rPr>
        <w:t>§ 345a</w:t>
      </w:r>
      <w:bookmarkEnd w:id="359"/>
    </w:p>
    <w:p w:rsidR="0072064C" w:rsidRDefault="0072064C" w:rsidP="0072064C">
      <w:pPr>
        <w:rPr>
          <w:rFonts w:ascii="Tahoma" w:hAnsi="Tahoma" w:cs="Tahoma"/>
          <w:color w:val="424242"/>
          <w:sz w:val="18"/>
          <w:szCs w:val="18"/>
          <w:shd w:val="clear" w:color="auto" w:fill="FFFFFF"/>
        </w:rPr>
      </w:pPr>
      <w:r>
        <w:rPr>
          <w:rFonts w:ascii="Tahoma" w:hAnsi="Tahoma" w:cs="Tahoma"/>
          <w:color w:val="424242"/>
          <w:sz w:val="18"/>
          <w:szCs w:val="18"/>
          <w:shd w:val="clear" w:color="auto" w:fill="FFFFFF"/>
        </w:rPr>
        <w:t>Ustanovení</w:t>
      </w:r>
      <w:r>
        <w:rPr>
          <w:rStyle w:val="apple-converted-space"/>
          <w:rFonts w:ascii="Tahoma" w:hAnsi="Tahoma" w:cs="Tahoma"/>
          <w:color w:val="424242"/>
          <w:sz w:val="18"/>
          <w:szCs w:val="18"/>
          <w:shd w:val="clear" w:color="auto" w:fill="FFFFFF"/>
        </w:rPr>
        <w:t> </w:t>
      </w:r>
      <w:hyperlink r:id="rId570" w:anchor="par339" w:history="1">
        <w:r>
          <w:rPr>
            <w:rStyle w:val="Hypertextovodkaz"/>
            <w:rFonts w:ascii="Tahoma" w:hAnsi="Tahoma" w:cs="Tahoma"/>
            <w:color w:val="1A8B00"/>
            <w:sz w:val="18"/>
            <w:szCs w:val="18"/>
            <w:shd w:val="clear" w:color="auto" w:fill="FFFFFF"/>
          </w:rPr>
          <w:t>§ 339</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a</w:t>
      </w:r>
      <w:r>
        <w:rPr>
          <w:rStyle w:val="apple-converted-space"/>
          <w:rFonts w:ascii="Tahoma" w:hAnsi="Tahoma" w:cs="Tahoma"/>
          <w:color w:val="424242"/>
          <w:sz w:val="18"/>
          <w:szCs w:val="18"/>
          <w:shd w:val="clear" w:color="auto" w:fill="FFFFFF"/>
        </w:rPr>
        <w:t> </w:t>
      </w:r>
      <w:hyperlink r:id="rId571" w:anchor="par339a" w:history="1">
        <w:r>
          <w:rPr>
            <w:rStyle w:val="Hypertextovodkaz"/>
            <w:rFonts w:ascii="Tahoma" w:hAnsi="Tahoma" w:cs="Tahoma"/>
            <w:color w:val="1A8B00"/>
            <w:sz w:val="18"/>
            <w:szCs w:val="18"/>
            <w:shd w:val="clear" w:color="auto" w:fill="FFFFFF"/>
          </w:rPr>
          <w:t>339a</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platí obdobně.</w:t>
      </w:r>
    </w:p>
    <w:p w:rsidR="0072064C" w:rsidRPr="0072064C" w:rsidRDefault="0072064C" w:rsidP="0072064C">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72064C">
        <w:rPr>
          <w:rFonts w:ascii="Tahoma" w:eastAsia="Times New Roman" w:hAnsi="Tahoma" w:cs="Tahoma"/>
          <w:b/>
          <w:bCs/>
          <w:color w:val="424242"/>
          <w:sz w:val="34"/>
          <w:szCs w:val="34"/>
          <w:lang w:eastAsia="cs-CZ"/>
        </w:rPr>
        <w:t>Hlava XVI: Zvláštní úprava pracovního poměru zaměstnanců s pravidelným pracovištěm v zahraničí</w:t>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360" w:name="par346"/>
      <w:r w:rsidRPr="0072064C">
        <w:rPr>
          <w:rFonts w:ascii="Tahoma" w:eastAsia="Times New Roman" w:hAnsi="Tahoma" w:cs="Tahoma"/>
          <w:b/>
          <w:bCs/>
          <w:color w:val="1060B8"/>
          <w:sz w:val="29"/>
          <w:szCs w:val="29"/>
          <w:lang w:eastAsia="cs-CZ"/>
        </w:rPr>
        <w:t>§ 346</w:t>
      </w:r>
      <w:bookmarkEnd w:id="360"/>
    </w:p>
    <w:p w:rsidR="0072064C" w:rsidRPr="0072064C" w:rsidRDefault="0072064C" w:rsidP="0072064C">
      <w:pPr>
        <w:spacing w:after="0" w:line="240" w:lineRule="auto"/>
        <w:rPr>
          <w:rFonts w:ascii="Times New Roman" w:eastAsia="Times New Roman" w:hAnsi="Times New Roman" w:cs="Times New Roman"/>
          <w:sz w:val="24"/>
          <w:szCs w:val="24"/>
          <w:lang w:eastAsia="cs-CZ"/>
        </w:rPr>
      </w:pPr>
      <w:r w:rsidRPr="0072064C">
        <w:rPr>
          <w:rFonts w:ascii="Tahoma" w:eastAsia="Times New Roman" w:hAnsi="Tahoma" w:cs="Tahoma"/>
          <w:color w:val="424242"/>
          <w:sz w:val="18"/>
          <w:szCs w:val="18"/>
          <w:shd w:val="clear" w:color="auto" w:fill="FFFFFF"/>
          <w:lang w:eastAsia="cs-CZ"/>
        </w:rPr>
        <w:t>Vláda může nařízením stanovit odchylnou úpravu pracovního poměru zaměstnanců s pravidelným pracovištěm v zahraničí, včetně oprávnění zaměstnavatelů a povinností zaměstnanců, pokud jde o</w:t>
      </w:r>
    </w:p>
    <w:p w:rsidR="0072064C" w:rsidRPr="0072064C" w:rsidRDefault="0072064C" w:rsidP="0072064C">
      <w:pPr>
        <w:shd w:val="clear" w:color="auto" w:fill="FFFFFF"/>
        <w:spacing w:after="0" w:line="240" w:lineRule="auto"/>
        <w:rPr>
          <w:rFonts w:ascii="Tahoma" w:eastAsia="Times New Roman" w:hAnsi="Tahoma" w:cs="Tahoma"/>
          <w:color w:val="424242"/>
          <w:sz w:val="18"/>
          <w:szCs w:val="18"/>
          <w:lang w:eastAsia="cs-CZ"/>
        </w:rPr>
      </w:pPr>
      <w:r w:rsidRPr="0072064C">
        <w:rPr>
          <w:rFonts w:ascii="Tahoma" w:eastAsia="Times New Roman" w:hAnsi="Tahoma" w:cs="Tahoma"/>
          <w:color w:val="424242"/>
          <w:sz w:val="18"/>
          <w:szCs w:val="18"/>
          <w:lang w:eastAsia="cs-CZ"/>
        </w:rPr>
        <w:t>a) možnost opakovaného prodlužování pracovního poměru na dobu určitou v zahraničí, včetně možnosti sjednat délku trvání pracovního poměru na dobu určitou také na dobu vyslání na práci v zahraničí,</w:t>
      </w:r>
      <w:r w:rsidRPr="0072064C">
        <w:rPr>
          <w:rFonts w:ascii="Tahoma" w:eastAsia="Times New Roman" w:hAnsi="Tahoma" w:cs="Tahoma"/>
          <w:color w:val="424242"/>
          <w:sz w:val="18"/>
          <w:szCs w:val="18"/>
          <w:lang w:eastAsia="cs-CZ"/>
        </w:rPr>
        <w:br/>
        <w:t>b) podmínky</w:t>
      </w:r>
      <w:r w:rsidRPr="0072064C">
        <w:rPr>
          <w:rFonts w:ascii="Tahoma" w:eastAsia="Times New Roman" w:hAnsi="Tahoma" w:cs="Tahoma"/>
          <w:color w:val="424242"/>
          <w:sz w:val="18"/>
          <w:szCs w:val="18"/>
          <w:lang w:eastAsia="cs-CZ"/>
        </w:rPr>
        <w:br/>
        <w:t>c) odchylného rozvržení pracovní doby v zahraničí, a to i ve vztahu ke dnům pracovního klidu (</w:t>
      </w:r>
      <w:hyperlink r:id="rId572" w:anchor="par91" w:history="1">
        <w:r w:rsidRPr="0072064C">
          <w:rPr>
            <w:rFonts w:ascii="Tahoma" w:eastAsia="Times New Roman" w:hAnsi="Tahoma" w:cs="Tahoma"/>
            <w:color w:val="1A8B00"/>
            <w:sz w:val="18"/>
            <w:u w:val="single"/>
            <w:lang w:eastAsia="cs-CZ"/>
          </w:rPr>
          <w:t>§ 91</w:t>
        </w:r>
      </w:hyperlink>
      <w:r w:rsidRPr="0072064C">
        <w:rPr>
          <w:rFonts w:ascii="Tahoma" w:eastAsia="Times New Roman" w:hAnsi="Tahoma" w:cs="Tahoma"/>
          <w:color w:val="424242"/>
          <w:sz w:val="18"/>
          <w:szCs w:val="18"/>
          <w:lang w:eastAsia="cs-CZ"/>
        </w:rPr>
        <w:t>),</w:t>
      </w:r>
      <w:r w:rsidRPr="0072064C">
        <w:rPr>
          <w:rFonts w:ascii="Tahoma" w:eastAsia="Times New Roman" w:hAnsi="Tahoma" w:cs="Tahoma"/>
          <w:color w:val="424242"/>
          <w:sz w:val="18"/>
          <w:szCs w:val="18"/>
          <w:lang w:eastAsia="cs-CZ"/>
        </w:rPr>
        <w:br/>
        <w:t>d) omezení pohybu zaměstnance z bezpečnostních důvodů v rámci sídla zaměstnavatele v zahraničí.</w:t>
      </w:r>
    </w:p>
    <w:p w:rsidR="0072064C" w:rsidRDefault="0072064C" w:rsidP="0072064C"/>
    <w:p w:rsidR="0072064C" w:rsidRPr="0072064C" w:rsidRDefault="0072064C" w:rsidP="0072064C">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72064C">
        <w:rPr>
          <w:rFonts w:ascii="Tahoma" w:eastAsia="Times New Roman" w:hAnsi="Tahoma" w:cs="Tahoma"/>
          <w:b/>
          <w:bCs/>
          <w:color w:val="424242"/>
          <w:sz w:val="34"/>
          <w:szCs w:val="34"/>
          <w:lang w:eastAsia="cs-CZ"/>
        </w:rPr>
        <w:t>Hlava XVII:</w:t>
      </w:r>
      <w:r w:rsidRPr="0072064C">
        <w:rPr>
          <w:rFonts w:ascii="Tahoma" w:eastAsia="Times New Roman" w:hAnsi="Tahoma" w:cs="Tahoma"/>
          <w:b/>
          <w:bCs/>
          <w:color w:val="424242"/>
          <w:sz w:val="34"/>
          <w:lang w:eastAsia="cs-CZ"/>
        </w:rPr>
        <w:t> </w:t>
      </w:r>
      <w:r w:rsidRPr="0072064C">
        <w:rPr>
          <w:rFonts w:ascii="Tahoma" w:eastAsia="Times New Roman" w:hAnsi="Tahoma" w:cs="Tahoma"/>
          <w:b/>
          <w:bCs/>
          <w:color w:val="424242"/>
          <w:sz w:val="34"/>
          <w:szCs w:val="34"/>
          <w:lang w:eastAsia="cs-CZ"/>
        </w:rPr>
        <w:t>Některá ustanovení o závazcích a výklad některých pojmů</w:t>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361" w:name="par346a"/>
      <w:r w:rsidRPr="0072064C">
        <w:rPr>
          <w:rFonts w:ascii="Tahoma" w:eastAsia="Times New Roman" w:hAnsi="Tahoma" w:cs="Tahoma"/>
          <w:b/>
          <w:bCs/>
          <w:color w:val="1060B8"/>
          <w:sz w:val="29"/>
          <w:szCs w:val="29"/>
          <w:lang w:eastAsia="cs-CZ"/>
        </w:rPr>
        <w:t>§ 346a</w:t>
      </w:r>
      <w:bookmarkEnd w:id="361"/>
    </w:p>
    <w:p w:rsidR="0072064C" w:rsidRPr="0072064C" w:rsidRDefault="0072064C" w:rsidP="0072064C">
      <w:pPr>
        <w:spacing w:after="0" w:line="240" w:lineRule="auto"/>
        <w:rPr>
          <w:rFonts w:ascii="Times New Roman" w:eastAsia="Times New Roman" w:hAnsi="Times New Roman" w:cs="Times New Roman"/>
          <w:sz w:val="24"/>
          <w:szCs w:val="24"/>
          <w:lang w:eastAsia="cs-CZ"/>
        </w:rPr>
      </w:pPr>
      <w:r w:rsidRPr="0072064C">
        <w:rPr>
          <w:rFonts w:ascii="Tahoma" w:eastAsia="Times New Roman" w:hAnsi="Tahoma" w:cs="Tahoma"/>
          <w:color w:val="424242"/>
          <w:sz w:val="18"/>
          <w:szCs w:val="18"/>
          <w:shd w:val="clear" w:color="auto" w:fill="FFFFFF"/>
          <w:lang w:eastAsia="cs-CZ"/>
        </w:rPr>
        <w:t>Zrušen.</w:t>
      </w:r>
      <w:r w:rsidRPr="0072064C">
        <w:rPr>
          <w:rFonts w:ascii="Tahoma" w:eastAsia="Times New Roman" w:hAnsi="Tahoma" w:cs="Tahoma"/>
          <w:color w:val="424242"/>
          <w:sz w:val="18"/>
          <w:szCs w:val="18"/>
          <w:lang w:eastAsia="cs-CZ"/>
        </w:rPr>
        <w:br/>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362" w:name="par346b"/>
      <w:r w:rsidRPr="0072064C">
        <w:rPr>
          <w:rFonts w:ascii="Tahoma" w:eastAsia="Times New Roman" w:hAnsi="Tahoma" w:cs="Tahoma"/>
          <w:b/>
          <w:bCs/>
          <w:color w:val="1060B8"/>
          <w:sz w:val="29"/>
          <w:szCs w:val="29"/>
          <w:lang w:eastAsia="cs-CZ"/>
        </w:rPr>
        <w:t>§ 346b</w:t>
      </w:r>
      <w:bookmarkEnd w:id="362"/>
    </w:p>
    <w:p w:rsidR="0072064C" w:rsidRPr="0072064C" w:rsidRDefault="0072064C" w:rsidP="0072064C">
      <w:pPr>
        <w:spacing w:after="0" w:line="240" w:lineRule="auto"/>
        <w:rPr>
          <w:rFonts w:ascii="Times New Roman" w:eastAsia="Times New Roman" w:hAnsi="Times New Roman" w:cs="Times New Roman"/>
          <w:sz w:val="24"/>
          <w:szCs w:val="24"/>
          <w:lang w:eastAsia="cs-CZ"/>
        </w:rPr>
      </w:pPr>
      <w:r w:rsidRPr="0072064C">
        <w:rPr>
          <w:rFonts w:ascii="Tahoma" w:eastAsia="Times New Roman" w:hAnsi="Tahoma" w:cs="Tahoma"/>
          <w:b/>
          <w:bCs/>
          <w:color w:val="1060B8"/>
          <w:sz w:val="18"/>
          <w:lang w:eastAsia="cs-CZ"/>
        </w:rPr>
        <w:t>(1)</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Zaměstnavatel nesmí zaměstnanci za porušení povinnosti vyplývající mu ze základního pracovněprávního vztahu ukládat peněžní postihy ani je od něho požadovat; to se nevztahuje na škodu, za kterou zaměstnanec odpovídá.</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(2)</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Zaměstnavatel nesmí přenášet riziko z výkonu závislé práce na zaměstnance.</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(3)</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Zaměstnavatel nesmí od zaměstnance v souvislosti s výkonem závislé práce požadovat peněžitou záruku.</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(4)</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Zaměstnavatel nesmí zaměstnance jakýmkoliv způsobem postihovat nebo znevýhodňovat proto, že se zákonným způsobem domáhá svých práv vyplývajících z pracovněprávních vztahů.</w:t>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363" w:name="par346c"/>
      <w:r w:rsidRPr="0072064C">
        <w:rPr>
          <w:rFonts w:ascii="Tahoma" w:eastAsia="Times New Roman" w:hAnsi="Tahoma" w:cs="Tahoma"/>
          <w:b/>
          <w:bCs/>
          <w:color w:val="1060B8"/>
          <w:sz w:val="29"/>
          <w:szCs w:val="29"/>
          <w:lang w:eastAsia="cs-CZ"/>
        </w:rPr>
        <w:t>§ 346c</w:t>
      </w:r>
      <w:bookmarkEnd w:id="363"/>
    </w:p>
    <w:p w:rsidR="0072064C" w:rsidRPr="0072064C" w:rsidRDefault="0072064C" w:rsidP="0072064C">
      <w:pPr>
        <w:spacing w:after="0" w:line="240" w:lineRule="auto"/>
        <w:rPr>
          <w:rFonts w:ascii="Times New Roman" w:eastAsia="Times New Roman" w:hAnsi="Times New Roman" w:cs="Times New Roman"/>
          <w:sz w:val="24"/>
          <w:szCs w:val="24"/>
          <w:lang w:eastAsia="cs-CZ"/>
        </w:rPr>
      </w:pPr>
      <w:r w:rsidRPr="0072064C">
        <w:rPr>
          <w:rFonts w:ascii="Tahoma" w:eastAsia="Times New Roman" w:hAnsi="Tahoma" w:cs="Tahoma"/>
          <w:color w:val="424242"/>
          <w:sz w:val="18"/>
          <w:szCs w:val="18"/>
          <w:shd w:val="clear" w:color="auto" w:fill="FFFFFF"/>
          <w:lang w:eastAsia="cs-CZ"/>
        </w:rPr>
        <w:lastRenderedPageBreak/>
        <w:t>Zaměstnanec nemůže zaměstnavatele zprostit povinnosti poskytnout mu mzdu, plat, odměnu z dohody a jejich náhrady, odstupné, odměnu za pracovní pohotovost a náhradu výdajů příslušejících zaměstnanci v souvislosti s výkonem práce.</w:t>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364" w:name="par346d"/>
      <w:r w:rsidRPr="0072064C">
        <w:rPr>
          <w:rFonts w:ascii="Tahoma" w:eastAsia="Times New Roman" w:hAnsi="Tahoma" w:cs="Tahoma"/>
          <w:b/>
          <w:bCs/>
          <w:color w:val="1060B8"/>
          <w:sz w:val="29"/>
          <w:szCs w:val="29"/>
          <w:lang w:eastAsia="cs-CZ"/>
        </w:rPr>
        <w:t>§ 346d</w:t>
      </w:r>
      <w:bookmarkEnd w:id="364"/>
    </w:p>
    <w:p w:rsidR="0072064C" w:rsidRPr="0072064C" w:rsidRDefault="0072064C" w:rsidP="0072064C">
      <w:pPr>
        <w:spacing w:after="0" w:line="240" w:lineRule="auto"/>
        <w:rPr>
          <w:rFonts w:ascii="Times New Roman" w:eastAsia="Times New Roman" w:hAnsi="Times New Roman" w:cs="Times New Roman"/>
          <w:sz w:val="24"/>
          <w:szCs w:val="24"/>
          <w:lang w:eastAsia="cs-CZ"/>
        </w:rPr>
      </w:pPr>
      <w:r w:rsidRPr="0072064C">
        <w:rPr>
          <w:rFonts w:ascii="Tahoma" w:eastAsia="Times New Roman" w:hAnsi="Tahoma" w:cs="Tahoma"/>
          <w:b/>
          <w:bCs/>
          <w:color w:val="1060B8"/>
          <w:sz w:val="18"/>
          <w:lang w:eastAsia="cs-CZ"/>
        </w:rPr>
        <w:t>(1)</w:t>
      </w:r>
      <w:r w:rsidRPr="0072064C">
        <w:rPr>
          <w:rFonts w:ascii="Tahoma" w:eastAsia="Times New Roman" w:hAnsi="Tahoma" w:cs="Tahoma"/>
          <w:color w:val="424242"/>
          <w:sz w:val="18"/>
          <w:lang w:eastAsia="cs-CZ"/>
        </w:rPr>
        <w:t> </w:t>
      </w:r>
      <w:r w:rsidRPr="0072064C">
        <w:rPr>
          <w:rFonts w:ascii="Tahoma" w:eastAsia="Times New Roman" w:hAnsi="Tahoma" w:cs="Tahoma"/>
          <w:b/>
          <w:bCs/>
          <w:color w:val="424242"/>
          <w:sz w:val="18"/>
          <w:szCs w:val="18"/>
          <w:shd w:val="clear" w:color="auto" w:fill="FFFFFF"/>
          <w:lang w:eastAsia="cs-CZ"/>
        </w:rPr>
        <w:t>Zástavním právem není možné zajistit dluh ze základního pracovněprávního vztahu, který má zaměstnanci vzniknout vůči zaměstnavateli teprve v budoucnu. Zástavní právo není možné zřídit k věci, k níž zaměstnanci vznikne vlastnické právo teprve v budoucnu.</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(2)</w:t>
      </w:r>
      <w:r w:rsidRPr="0072064C">
        <w:rPr>
          <w:rFonts w:ascii="Tahoma" w:eastAsia="Times New Roman" w:hAnsi="Tahoma" w:cs="Tahoma"/>
          <w:color w:val="424242"/>
          <w:sz w:val="18"/>
          <w:lang w:eastAsia="cs-CZ"/>
        </w:rPr>
        <w:t> </w:t>
      </w:r>
      <w:r w:rsidRPr="0072064C">
        <w:rPr>
          <w:rFonts w:ascii="Tahoma" w:eastAsia="Times New Roman" w:hAnsi="Tahoma" w:cs="Tahoma"/>
          <w:b/>
          <w:bCs/>
          <w:color w:val="424242"/>
          <w:sz w:val="18"/>
          <w:szCs w:val="18"/>
          <w:shd w:val="clear" w:color="auto" w:fill="FFFFFF"/>
          <w:lang w:eastAsia="cs-CZ"/>
        </w:rPr>
        <w:t>Zaměstnavatel ani zaměstnanec nesmějí zadržet movitou věc druhé smluvní strany k zajištění dluhu vzniklého ze základního pracovněprávního vztahu.</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(3)</w:t>
      </w:r>
      <w:r w:rsidRPr="0072064C">
        <w:rPr>
          <w:rFonts w:ascii="Tahoma" w:eastAsia="Times New Roman" w:hAnsi="Tahoma" w:cs="Tahoma"/>
          <w:color w:val="424242"/>
          <w:sz w:val="18"/>
          <w:lang w:eastAsia="cs-CZ"/>
        </w:rPr>
        <w:t> </w:t>
      </w:r>
      <w:r w:rsidRPr="0072064C">
        <w:rPr>
          <w:rFonts w:ascii="Tahoma" w:eastAsia="Times New Roman" w:hAnsi="Tahoma" w:cs="Tahoma"/>
          <w:b/>
          <w:bCs/>
          <w:color w:val="424242"/>
          <w:sz w:val="18"/>
          <w:szCs w:val="18"/>
          <w:shd w:val="clear" w:color="auto" w:fill="FFFFFF"/>
          <w:lang w:eastAsia="cs-CZ"/>
        </w:rPr>
        <w:t>Zaměstnance ani zaměstnavatele není možné zavázat k uzavření smlouvy se třetí osobou, mají-li být jejím obsahem práva a povinnosti zaměstnance nebo zaměstnavatele.</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(4)</w:t>
      </w:r>
      <w:r w:rsidRPr="0072064C">
        <w:rPr>
          <w:rFonts w:ascii="Tahoma" w:eastAsia="Times New Roman" w:hAnsi="Tahoma" w:cs="Tahoma"/>
          <w:color w:val="424242"/>
          <w:sz w:val="18"/>
          <w:lang w:eastAsia="cs-CZ"/>
        </w:rPr>
        <w:t> </w:t>
      </w:r>
      <w:r w:rsidRPr="0072064C">
        <w:rPr>
          <w:rFonts w:ascii="Tahoma" w:eastAsia="Times New Roman" w:hAnsi="Tahoma" w:cs="Tahoma"/>
          <w:b/>
          <w:bCs/>
          <w:color w:val="424242"/>
          <w:sz w:val="18"/>
          <w:szCs w:val="18"/>
          <w:shd w:val="clear" w:color="auto" w:fill="FFFFFF"/>
          <w:lang w:eastAsia="cs-CZ"/>
        </w:rPr>
        <w:t>Pohledávku ze základního pracovněprávního vztahu, kterou má zaměstnanec vůči zaměstnavateli nebo zaměstnavatel vůči zaměstnanci, není možné postoupit na jiného. Pracovní smlouvu ani dohodu o práci konané mimo pracovní poměr není možné postoupit.</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(5)</w:t>
      </w:r>
      <w:r w:rsidRPr="0072064C">
        <w:rPr>
          <w:rFonts w:ascii="Tahoma" w:eastAsia="Times New Roman" w:hAnsi="Tahoma" w:cs="Tahoma"/>
          <w:color w:val="424242"/>
          <w:sz w:val="18"/>
          <w:lang w:eastAsia="cs-CZ"/>
        </w:rPr>
        <w:t> </w:t>
      </w:r>
      <w:r w:rsidRPr="0072064C">
        <w:rPr>
          <w:rFonts w:ascii="Tahoma" w:eastAsia="Times New Roman" w:hAnsi="Tahoma" w:cs="Tahoma"/>
          <w:b/>
          <w:bCs/>
          <w:color w:val="424242"/>
          <w:sz w:val="18"/>
          <w:szCs w:val="18"/>
          <w:shd w:val="clear" w:color="auto" w:fill="FFFFFF"/>
          <w:lang w:eastAsia="cs-CZ"/>
        </w:rPr>
        <w:t>Dluh, který má zaměstnanec vůči zaměstnavateli nebo zaměstnavatel vůči zaměstnanci, nesmí převzít jiná osoba.</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(6)</w:t>
      </w:r>
      <w:r w:rsidRPr="0072064C">
        <w:rPr>
          <w:rFonts w:ascii="Tahoma" w:eastAsia="Times New Roman" w:hAnsi="Tahoma" w:cs="Tahoma"/>
          <w:color w:val="424242"/>
          <w:sz w:val="18"/>
          <w:lang w:eastAsia="cs-CZ"/>
        </w:rPr>
        <w:t> </w:t>
      </w:r>
      <w:r w:rsidRPr="0072064C">
        <w:rPr>
          <w:rFonts w:ascii="Tahoma" w:eastAsia="Times New Roman" w:hAnsi="Tahoma" w:cs="Tahoma"/>
          <w:b/>
          <w:bCs/>
          <w:color w:val="424242"/>
          <w:sz w:val="18"/>
          <w:szCs w:val="18"/>
          <w:shd w:val="clear" w:color="auto" w:fill="FFFFFF"/>
          <w:lang w:eastAsia="cs-CZ"/>
        </w:rPr>
        <w:t>Zaměstnanci se nemohou zavázat k plnění povinnosti společně a nerozdílně.</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(7)</w:t>
      </w:r>
      <w:r w:rsidRPr="0072064C">
        <w:rPr>
          <w:rFonts w:ascii="Tahoma" w:eastAsia="Times New Roman" w:hAnsi="Tahoma" w:cs="Tahoma"/>
          <w:color w:val="424242"/>
          <w:sz w:val="18"/>
          <w:lang w:eastAsia="cs-CZ"/>
        </w:rPr>
        <w:t> </w:t>
      </w:r>
      <w:r w:rsidRPr="0072064C">
        <w:rPr>
          <w:rFonts w:ascii="Tahoma" w:eastAsia="Times New Roman" w:hAnsi="Tahoma" w:cs="Tahoma"/>
          <w:b/>
          <w:bCs/>
          <w:color w:val="424242"/>
          <w:sz w:val="18"/>
          <w:szCs w:val="18"/>
          <w:shd w:val="clear" w:color="auto" w:fill="FFFFFF"/>
          <w:lang w:eastAsia="cs-CZ"/>
        </w:rPr>
        <w:t>Smluvní pokuta smí být ujednána, jen stanoví-li to tento zákon.</w:t>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365" w:name="par346e"/>
      <w:r w:rsidRPr="0072064C">
        <w:rPr>
          <w:rFonts w:ascii="Tahoma" w:eastAsia="Times New Roman" w:hAnsi="Tahoma" w:cs="Tahoma"/>
          <w:b/>
          <w:bCs/>
          <w:color w:val="1060B8"/>
          <w:sz w:val="29"/>
          <w:szCs w:val="29"/>
          <w:lang w:eastAsia="cs-CZ"/>
        </w:rPr>
        <w:t>§ 346e</w:t>
      </w:r>
      <w:bookmarkEnd w:id="365"/>
    </w:p>
    <w:p w:rsidR="0072064C" w:rsidRPr="0072064C" w:rsidRDefault="0072064C" w:rsidP="0072064C">
      <w:pPr>
        <w:spacing w:after="0" w:line="240" w:lineRule="auto"/>
        <w:rPr>
          <w:rFonts w:ascii="Times New Roman" w:eastAsia="Times New Roman" w:hAnsi="Times New Roman" w:cs="Times New Roman"/>
          <w:sz w:val="24"/>
          <w:szCs w:val="24"/>
          <w:lang w:eastAsia="cs-CZ"/>
        </w:rPr>
      </w:pPr>
      <w:r w:rsidRPr="0072064C">
        <w:rPr>
          <w:rFonts w:ascii="Tahoma" w:eastAsia="Times New Roman" w:hAnsi="Tahoma" w:cs="Tahoma"/>
          <w:b/>
          <w:bCs/>
          <w:color w:val="424242"/>
          <w:sz w:val="18"/>
          <w:szCs w:val="18"/>
          <w:shd w:val="clear" w:color="auto" w:fill="FFFFFF"/>
          <w:lang w:eastAsia="cs-CZ"/>
        </w:rPr>
        <w:t>Odchýlí-li se smluvní strany od úpravy uvedené v</w:t>
      </w:r>
      <w:r w:rsidRPr="0072064C">
        <w:rPr>
          <w:rFonts w:ascii="Tahoma" w:eastAsia="Times New Roman" w:hAnsi="Tahoma" w:cs="Tahoma"/>
          <w:b/>
          <w:bCs/>
          <w:color w:val="424242"/>
          <w:sz w:val="18"/>
          <w:lang w:eastAsia="cs-CZ"/>
        </w:rPr>
        <w:t> </w:t>
      </w:r>
      <w:hyperlink r:id="rId573" w:anchor="par346b" w:history="1">
        <w:r w:rsidRPr="0072064C">
          <w:rPr>
            <w:rFonts w:ascii="Tahoma" w:eastAsia="Times New Roman" w:hAnsi="Tahoma" w:cs="Tahoma"/>
            <w:b/>
            <w:bCs/>
            <w:color w:val="1A8B00"/>
            <w:sz w:val="18"/>
            <w:u w:val="single"/>
            <w:lang w:eastAsia="cs-CZ"/>
          </w:rPr>
          <w:t>§ 346b až 346d</w:t>
        </w:r>
      </w:hyperlink>
      <w:r w:rsidRPr="0072064C">
        <w:rPr>
          <w:rFonts w:ascii="Tahoma" w:eastAsia="Times New Roman" w:hAnsi="Tahoma" w:cs="Tahoma"/>
          <w:b/>
          <w:bCs/>
          <w:color w:val="424242"/>
          <w:sz w:val="18"/>
          <w:szCs w:val="18"/>
          <w:shd w:val="clear" w:color="auto" w:fill="FFFFFF"/>
          <w:lang w:eastAsia="cs-CZ"/>
        </w:rPr>
        <w:t>, nepřihlíží se k tomu.</w:t>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366" w:name="par347"/>
      <w:r w:rsidRPr="0072064C">
        <w:rPr>
          <w:rFonts w:ascii="Tahoma" w:eastAsia="Times New Roman" w:hAnsi="Tahoma" w:cs="Tahoma"/>
          <w:b/>
          <w:bCs/>
          <w:color w:val="1060B8"/>
          <w:sz w:val="29"/>
          <w:szCs w:val="29"/>
          <w:lang w:eastAsia="cs-CZ"/>
        </w:rPr>
        <w:t>§ 347</w:t>
      </w:r>
      <w:bookmarkEnd w:id="366"/>
    </w:p>
    <w:p w:rsidR="0072064C" w:rsidRPr="0072064C" w:rsidRDefault="0072064C" w:rsidP="0072064C">
      <w:pPr>
        <w:spacing w:after="0" w:line="240" w:lineRule="auto"/>
        <w:rPr>
          <w:rFonts w:ascii="Times New Roman" w:eastAsia="Times New Roman" w:hAnsi="Times New Roman" w:cs="Times New Roman"/>
          <w:sz w:val="24"/>
          <w:szCs w:val="24"/>
          <w:lang w:eastAsia="cs-CZ"/>
        </w:rPr>
      </w:pPr>
      <w:r w:rsidRPr="0072064C">
        <w:rPr>
          <w:rFonts w:ascii="Tahoma" w:eastAsia="Times New Roman" w:hAnsi="Tahoma" w:cs="Tahoma"/>
          <w:b/>
          <w:bCs/>
          <w:color w:val="1060B8"/>
          <w:sz w:val="18"/>
          <w:lang w:eastAsia="cs-CZ"/>
        </w:rPr>
        <w:t>(1)</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Ohrožením nemocí z povolání se rozumí takové změny zdravotního stavu, jež vznikly při výkonu práce nepříznivým působením podmínek, za nichž vznikají nemoci z povolání</w:t>
      </w:r>
      <w:hyperlink r:id="rId574" w:anchor="poznamka98" w:history="1">
        <w:r w:rsidRPr="0072064C">
          <w:rPr>
            <w:rFonts w:ascii="Tahoma" w:eastAsia="Times New Roman" w:hAnsi="Tahoma" w:cs="Tahoma"/>
            <w:color w:val="1A8B00"/>
            <w:sz w:val="18"/>
            <w:u w:val="single"/>
            <w:vertAlign w:val="superscript"/>
            <w:lang w:eastAsia="cs-CZ"/>
          </w:rPr>
          <w:t>98)</w:t>
        </w:r>
      </w:hyperlink>
      <w:r w:rsidRPr="0072064C">
        <w:rPr>
          <w:rFonts w:ascii="Tahoma" w:eastAsia="Times New Roman" w:hAnsi="Tahoma" w:cs="Tahoma"/>
          <w:color w:val="424242"/>
          <w:sz w:val="18"/>
          <w:szCs w:val="18"/>
          <w:shd w:val="clear" w:color="auto" w:fill="FFFFFF"/>
          <w:lang w:eastAsia="cs-CZ"/>
        </w:rPr>
        <w:t>, avšak nedosahují takového stupně poškození zdravotního stavu, který lze posoudit jako nemoc z povolání, a další výkon práce za stejných podmínek by vedl ke vzniku nemoci z povolání. Lékařský posudek o ohrožení nemocí z povolání vydává poskytovatel zdravotních služeb příslušný k vydání lékařského posudku o nemoci z povolání</w:t>
      </w:r>
      <w:hyperlink r:id="rId575" w:anchor="poznamka99" w:history="1">
        <w:r w:rsidRPr="0072064C">
          <w:rPr>
            <w:rFonts w:ascii="Tahoma" w:eastAsia="Times New Roman" w:hAnsi="Tahoma" w:cs="Tahoma"/>
            <w:color w:val="1A8B00"/>
            <w:sz w:val="18"/>
            <w:u w:val="single"/>
            <w:vertAlign w:val="superscript"/>
            <w:lang w:eastAsia="cs-CZ"/>
          </w:rPr>
          <w:t>99)</w:t>
        </w:r>
      </w:hyperlink>
      <w:r w:rsidRPr="0072064C">
        <w:rPr>
          <w:rFonts w:ascii="Tahoma" w:eastAsia="Times New Roman" w:hAnsi="Tahoma" w:cs="Tahoma"/>
          <w:color w:val="424242"/>
          <w:sz w:val="18"/>
          <w:szCs w:val="18"/>
          <w:shd w:val="clear" w:color="auto" w:fill="FFFFFF"/>
          <w:lang w:eastAsia="cs-CZ"/>
        </w:rPr>
        <w:t>. Vláda může stanovit nařízením, které změny zdravotního stavu jsou ohrožením nemocí z povolání a podmínky, za jakých se uznávají.</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(2)</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Nadřízeným orgánem se pro účely tohoto zákona rozumí ten orgán, který je podle zvláštních předpisů oprávněn vykonávat vůči zaměstnavateli řídící působnost při plnění jeho úkolů.</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(3)</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Za zaměstnance, kteří jsou při práci vystaveni nepříznivým účinkům ionizujícího záření, se pro účely</w:t>
      </w:r>
      <w:r w:rsidRPr="0072064C">
        <w:rPr>
          <w:rFonts w:ascii="Tahoma" w:eastAsia="Times New Roman" w:hAnsi="Tahoma" w:cs="Tahoma"/>
          <w:color w:val="424242"/>
          <w:sz w:val="18"/>
          <w:lang w:eastAsia="cs-CZ"/>
        </w:rPr>
        <w:t> </w:t>
      </w:r>
      <w:hyperlink r:id="rId576" w:anchor="par215" w:history="1">
        <w:r w:rsidRPr="0072064C">
          <w:rPr>
            <w:rFonts w:ascii="Tahoma" w:eastAsia="Times New Roman" w:hAnsi="Tahoma" w:cs="Tahoma"/>
            <w:color w:val="1A8B00"/>
            <w:sz w:val="18"/>
            <w:u w:val="single"/>
            <w:lang w:eastAsia="cs-CZ"/>
          </w:rPr>
          <w:t>§ 215</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2 písm. c) považují radiační pracovníci kategorie A podle vyhlášky o radiační ochraně</w:t>
      </w:r>
      <w:hyperlink r:id="rId577" w:anchor="poznamka99a" w:history="1">
        <w:r w:rsidRPr="0072064C">
          <w:rPr>
            <w:rFonts w:ascii="Tahoma" w:eastAsia="Times New Roman" w:hAnsi="Tahoma" w:cs="Tahoma"/>
            <w:color w:val="1A8B00"/>
            <w:sz w:val="18"/>
            <w:u w:val="single"/>
            <w:vertAlign w:val="superscript"/>
            <w:lang w:eastAsia="cs-CZ"/>
          </w:rPr>
          <w:t>99a)</w:t>
        </w:r>
      </w:hyperlink>
      <w:r w:rsidRPr="0072064C">
        <w:rPr>
          <w:rFonts w:ascii="Tahoma" w:eastAsia="Times New Roman" w:hAnsi="Tahoma" w:cs="Tahoma"/>
          <w:color w:val="424242"/>
          <w:sz w:val="18"/>
          <w:szCs w:val="18"/>
          <w:shd w:val="clear" w:color="auto" w:fill="FFFFFF"/>
          <w:lang w:eastAsia="cs-CZ"/>
        </w:rPr>
        <w:t>.</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(4)</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Pro účely tohoto zákona se karanténou rozumějí též izolace</w:t>
      </w:r>
      <w:hyperlink r:id="rId578" w:anchor="poznamka99b" w:history="1">
        <w:r w:rsidRPr="0072064C">
          <w:rPr>
            <w:rFonts w:ascii="Tahoma" w:eastAsia="Times New Roman" w:hAnsi="Tahoma" w:cs="Tahoma"/>
            <w:color w:val="1A8B00"/>
            <w:sz w:val="18"/>
            <w:u w:val="single"/>
            <w:vertAlign w:val="superscript"/>
            <w:lang w:eastAsia="cs-CZ"/>
          </w:rPr>
          <w:t>99b)</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a mimořádná opatření při epidemii a nebezpečí jejího vzniku podle zákona o ochraně veřejného zdraví a o změně některých souvisejících zákonů, jde-li o zákaz nebo omezení styku skupin fyzických osob podezřelých z nákazy s ostatními fyzickými osobami a o zákaz nebo nařízení další určité činnosti k likvidaci epidemie nebo nebezpečí jejího vzniku</w:t>
      </w:r>
      <w:hyperlink r:id="rId579" w:anchor="poznamka99c" w:history="1">
        <w:r w:rsidRPr="0072064C">
          <w:rPr>
            <w:rFonts w:ascii="Tahoma" w:eastAsia="Times New Roman" w:hAnsi="Tahoma" w:cs="Tahoma"/>
            <w:color w:val="1A8B00"/>
            <w:sz w:val="18"/>
            <w:u w:val="single"/>
            <w:vertAlign w:val="superscript"/>
            <w:lang w:eastAsia="cs-CZ"/>
          </w:rPr>
          <w:t>99c)</w:t>
        </w:r>
      </w:hyperlink>
      <w:r w:rsidRPr="0072064C">
        <w:rPr>
          <w:rFonts w:ascii="Tahoma" w:eastAsia="Times New Roman" w:hAnsi="Tahoma" w:cs="Tahoma"/>
          <w:color w:val="424242"/>
          <w:sz w:val="18"/>
          <w:szCs w:val="18"/>
          <w:shd w:val="clear" w:color="auto" w:fill="FFFFFF"/>
          <w:lang w:eastAsia="cs-CZ"/>
        </w:rPr>
        <w:t>, brání-li tyto zákazy, omezení nebo nařízení zaměstnanci ve výkonu práce.</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(5)</w:t>
      </w:r>
      <w:r w:rsidRPr="0072064C">
        <w:rPr>
          <w:rFonts w:ascii="Tahoma" w:eastAsia="Times New Roman" w:hAnsi="Tahoma" w:cs="Tahoma"/>
          <w:color w:val="424242"/>
          <w:sz w:val="18"/>
          <w:lang w:eastAsia="cs-CZ"/>
        </w:rPr>
        <w:t> </w:t>
      </w:r>
      <w:r w:rsidRPr="0072064C">
        <w:rPr>
          <w:rFonts w:ascii="Tahoma" w:eastAsia="Times New Roman" w:hAnsi="Tahoma" w:cs="Tahoma"/>
          <w:b/>
          <w:bCs/>
          <w:color w:val="424242"/>
          <w:sz w:val="18"/>
          <w:szCs w:val="18"/>
          <w:shd w:val="clear" w:color="auto" w:fill="FFFFFF"/>
          <w:lang w:eastAsia="cs-CZ"/>
        </w:rPr>
        <w:t>Pro účely tohoto zákona se domácností rozumí společenství fyzických osob, které spolu trvale žijí a společně uhrazují náklady na své potřeby.</w:t>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367" w:name="par348"/>
      <w:r w:rsidRPr="0072064C">
        <w:rPr>
          <w:rFonts w:ascii="Tahoma" w:eastAsia="Times New Roman" w:hAnsi="Tahoma" w:cs="Tahoma"/>
          <w:b/>
          <w:bCs/>
          <w:color w:val="1060B8"/>
          <w:sz w:val="29"/>
          <w:szCs w:val="29"/>
          <w:lang w:eastAsia="cs-CZ"/>
        </w:rPr>
        <w:t>§ 348</w:t>
      </w:r>
      <w:bookmarkEnd w:id="367"/>
    </w:p>
    <w:p w:rsidR="0072064C" w:rsidRPr="0072064C" w:rsidRDefault="0072064C" w:rsidP="0072064C">
      <w:pPr>
        <w:spacing w:after="0" w:line="240" w:lineRule="auto"/>
        <w:rPr>
          <w:rFonts w:ascii="Times New Roman" w:eastAsia="Times New Roman" w:hAnsi="Times New Roman" w:cs="Times New Roman"/>
          <w:sz w:val="24"/>
          <w:szCs w:val="24"/>
          <w:lang w:eastAsia="cs-CZ"/>
        </w:rPr>
      </w:pPr>
      <w:r w:rsidRPr="0072064C">
        <w:rPr>
          <w:rFonts w:ascii="Tahoma" w:eastAsia="Times New Roman" w:hAnsi="Tahoma" w:cs="Tahoma"/>
          <w:b/>
          <w:bCs/>
          <w:color w:val="1060B8"/>
          <w:sz w:val="18"/>
          <w:lang w:eastAsia="cs-CZ"/>
        </w:rPr>
        <w:t>(1)</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Za výkon práce se považuje doba</w:t>
      </w:r>
    </w:p>
    <w:p w:rsidR="0072064C" w:rsidRPr="0072064C" w:rsidRDefault="0072064C" w:rsidP="0072064C">
      <w:pPr>
        <w:shd w:val="clear" w:color="auto" w:fill="FFFFFF"/>
        <w:spacing w:after="0" w:line="240" w:lineRule="auto"/>
        <w:rPr>
          <w:rFonts w:ascii="Tahoma" w:eastAsia="Times New Roman" w:hAnsi="Tahoma" w:cs="Tahoma"/>
          <w:color w:val="424242"/>
          <w:sz w:val="18"/>
          <w:szCs w:val="18"/>
          <w:lang w:eastAsia="cs-CZ"/>
        </w:rPr>
      </w:pPr>
      <w:r w:rsidRPr="0072064C">
        <w:rPr>
          <w:rFonts w:ascii="Tahoma" w:eastAsia="Times New Roman" w:hAnsi="Tahoma" w:cs="Tahoma"/>
          <w:color w:val="424242"/>
          <w:sz w:val="18"/>
          <w:szCs w:val="18"/>
          <w:lang w:eastAsia="cs-CZ"/>
        </w:rPr>
        <w:t>a) kdy zaměstnanec nepracuje pro překážky v práci, s výjimkou doby pracovního volna poskytnutého na žádost zaměstnance, bylo-li předem sjednáno jeho napracování, a doby, po kterou byla práce přerušena pro nepříznivé povětrnostní vlivy,</w:t>
      </w:r>
      <w:r w:rsidRPr="0072064C">
        <w:rPr>
          <w:rFonts w:ascii="Tahoma" w:eastAsia="Times New Roman" w:hAnsi="Tahoma" w:cs="Tahoma"/>
          <w:color w:val="424242"/>
          <w:sz w:val="18"/>
          <w:szCs w:val="18"/>
          <w:lang w:eastAsia="cs-CZ"/>
        </w:rPr>
        <w:br/>
        <w:t>b) dovolené,</w:t>
      </w:r>
      <w:r w:rsidRPr="0072064C">
        <w:rPr>
          <w:rFonts w:ascii="Tahoma" w:eastAsia="Times New Roman" w:hAnsi="Tahoma" w:cs="Tahoma"/>
          <w:color w:val="424242"/>
          <w:sz w:val="18"/>
          <w:szCs w:val="18"/>
          <w:lang w:eastAsia="cs-CZ"/>
        </w:rPr>
        <w:br/>
        <w:t>c) kdy si zaměstnanec vybírá náhradní volno za práci přesčas nebo za práci ve svátek,</w:t>
      </w:r>
      <w:r w:rsidRPr="0072064C">
        <w:rPr>
          <w:rFonts w:ascii="Tahoma" w:eastAsia="Times New Roman" w:hAnsi="Tahoma" w:cs="Tahoma"/>
          <w:color w:val="424242"/>
          <w:sz w:val="18"/>
          <w:szCs w:val="18"/>
          <w:lang w:eastAsia="cs-CZ"/>
        </w:rPr>
        <w:br/>
        <w:t>d) kdy zaměstnanec nepracuje proto, že je svátek, za který mu přísluší náhrada mzdy, popřípadě za který se mu jeho mzda nebo plat nekrátí.</w:t>
      </w:r>
    </w:p>
    <w:p w:rsidR="0072064C" w:rsidRPr="0072064C" w:rsidRDefault="0072064C" w:rsidP="0072064C">
      <w:pPr>
        <w:spacing w:after="0" w:line="240" w:lineRule="auto"/>
        <w:rPr>
          <w:rFonts w:ascii="Times New Roman" w:eastAsia="Times New Roman" w:hAnsi="Times New Roman" w:cs="Times New Roman"/>
          <w:sz w:val="24"/>
          <w:szCs w:val="24"/>
          <w:lang w:eastAsia="cs-CZ"/>
        </w:rPr>
      </w:pPr>
      <w:r w:rsidRPr="0072064C">
        <w:rPr>
          <w:rFonts w:ascii="Tahoma" w:eastAsia="Times New Roman" w:hAnsi="Tahoma" w:cs="Tahoma"/>
          <w:b/>
          <w:bCs/>
          <w:color w:val="1060B8"/>
          <w:sz w:val="18"/>
          <w:lang w:eastAsia="cs-CZ"/>
        </w:rPr>
        <w:t>(2)</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Ustanovení odstavce 1 a</w:t>
      </w:r>
      <w:r w:rsidRPr="0072064C">
        <w:rPr>
          <w:rFonts w:ascii="Tahoma" w:eastAsia="Times New Roman" w:hAnsi="Tahoma" w:cs="Tahoma"/>
          <w:color w:val="424242"/>
          <w:sz w:val="18"/>
          <w:lang w:eastAsia="cs-CZ"/>
        </w:rPr>
        <w:t> </w:t>
      </w:r>
      <w:hyperlink r:id="rId580" w:anchor="par216" w:history="1">
        <w:r w:rsidRPr="0072064C">
          <w:rPr>
            <w:rFonts w:ascii="Tahoma" w:eastAsia="Times New Roman" w:hAnsi="Tahoma" w:cs="Tahoma"/>
            <w:color w:val="1A8B00"/>
            <w:sz w:val="18"/>
            <w:u w:val="single"/>
            <w:lang w:eastAsia="cs-CZ"/>
          </w:rPr>
          <w:t>§ 216</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2 a 3 se nepoužijí pro účely práva na mzdu nebo plat a odměnu z dohody.</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(3)</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Zda se jedná o neomluvené zameškání práce, určuje zaměstnavatel po projednání s odborovou organizací.</w:t>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368" w:name="par349"/>
      <w:r w:rsidRPr="0072064C">
        <w:rPr>
          <w:rFonts w:ascii="Tahoma" w:eastAsia="Times New Roman" w:hAnsi="Tahoma" w:cs="Tahoma"/>
          <w:b/>
          <w:bCs/>
          <w:color w:val="1060B8"/>
          <w:sz w:val="29"/>
          <w:szCs w:val="29"/>
          <w:lang w:eastAsia="cs-CZ"/>
        </w:rPr>
        <w:t>§ 349</w:t>
      </w:r>
      <w:bookmarkEnd w:id="368"/>
    </w:p>
    <w:p w:rsidR="0072064C" w:rsidRPr="0072064C" w:rsidRDefault="0072064C" w:rsidP="0072064C">
      <w:pPr>
        <w:spacing w:after="0" w:line="240" w:lineRule="auto"/>
        <w:rPr>
          <w:rFonts w:ascii="Times New Roman" w:eastAsia="Times New Roman" w:hAnsi="Times New Roman" w:cs="Times New Roman"/>
          <w:sz w:val="24"/>
          <w:szCs w:val="24"/>
          <w:lang w:eastAsia="cs-CZ"/>
        </w:rPr>
      </w:pPr>
      <w:r w:rsidRPr="0072064C">
        <w:rPr>
          <w:rFonts w:ascii="Tahoma" w:eastAsia="Times New Roman" w:hAnsi="Tahoma" w:cs="Tahoma"/>
          <w:b/>
          <w:bCs/>
          <w:color w:val="1060B8"/>
          <w:sz w:val="18"/>
          <w:lang w:eastAsia="cs-CZ"/>
        </w:rPr>
        <w:t>(1)</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Právní a ostatní předpisy k zajištění bezpečnosti a ochrany zdraví při práci jsou předpisy na ochranu života a zdraví, předpisy hygienické a protiepidemické, technické předpisy, technické dokumenty a technické normy, stavební předpisy, dopravní předpisy, předpisy o požární ochraně a předpisy o zacházení s hořlavinami, výbušninami, zbraněmi, radioaktivními látkami, chemickými látkami a chemickými přípravky a jinými látkami škodlivými zdraví, pokud upravují otázky týkající se ochrany života a zdraví.</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(2)</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Pokyny k zajištění bezpečnosti a ochrany zdraví při práci jsou konkrétní pokyny dané zaměstnanci vedoucími zaměstnanci, kteří jsou mu nadřízeni.</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(3)</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Ustanovením na pracovní místo pro účely</w:t>
      </w:r>
      <w:r w:rsidRPr="0072064C">
        <w:rPr>
          <w:rFonts w:ascii="Tahoma" w:eastAsia="Times New Roman" w:hAnsi="Tahoma" w:cs="Tahoma"/>
          <w:color w:val="424242"/>
          <w:sz w:val="18"/>
          <w:lang w:eastAsia="cs-CZ"/>
        </w:rPr>
        <w:t> </w:t>
      </w:r>
      <w:hyperlink r:id="rId581" w:anchor="par113" w:history="1">
        <w:r w:rsidRPr="0072064C">
          <w:rPr>
            <w:rFonts w:ascii="Tahoma" w:eastAsia="Times New Roman" w:hAnsi="Tahoma" w:cs="Tahoma"/>
            <w:color w:val="1A8B00"/>
            <w:sz w:val="18"/>
            <w:u w:val="single"/>
            <w:lang w:eastAsia="cs-CZ"/>
          </w:rPr>
          <w:t>§ 113</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2 a</w:t>
      </w:r>
      <w:r w:rsidRPr="0072064C">
        <w:rPr>
          <w:rFonts w:ascii="Tahoma" w:eastAsia="Times New Roman" w:hAnsi="Tahoma" w:cs="Tahoma"/>
          <w:color w:val="424242"/>
          <w:sz w:val="18"/>
          <w:lang w:eastAsia="cs-CZ"/>
        </w:rPr>
        <w:t> </w:t>
      </w:r>
      <w:hyperlink r:id="rId582" w:anchor="par122" w:history="1">
        <w:r w:rsidRPr="0072064C">
          <w:rPr>
            <w:rFonts w:ascii="Tahoma" w:eastAsia="Times New Roman" w:hAnsi="Tahoma" w:cs="Tahoma"/>
            <w:color w:val="1A8B00"/>
            <w:sz w:val="18"/>
            <w:u w:val="single"/>
            <w:lang w:eastAsia="cs-CZ"/>
          </w:rPr>
          <w:t>§ 122</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3 se rozumí ve vztahu k zaměstnavateli sjednání pracovní smlouvy nebo jmenování.</w:t>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369" w:name="par350"/>
      <w:r w:rsidRPr="0072064C">
        <w:rPr>
          <w:rFonts w:ascii="Tahoma" w:eastAsia="Times New Roman" w:hAnsi="Tahoma" w:cs="Tahoma"/>
          <w:b/>
          <w:bCs/>
          <w:color w:val="1060B8"/>
          <w:sz w:val="29"/>
          <w:szCs w:val="29"/>
          <w:lang w:eastAsia="cs-CZ"/>
        </w:rPr>
        <w:lastRenderedPageBreak/>
        <w:t>§ 350</w:t>
      </w:r>
      <w:bookmarkEnd w:id="369"/>
    </w:p>
    <w:p w:rsidR="0072064C" w:rsidRPr="0072064C" w:rsidRDefault="0072064C" w:rsidP="0072064C">
      <w:pPr>
        <w:spacing w:after="0" w:line="240" w:lineRule="auto"/>
        <w:rPr>
          <w:rFonts w:ascii="Times New Roman" w:eastAsia="Times New Roman" w:hAnsi="Times New Roman" w:cs="Times New Roman"/>
          <w:sz w:val="24"/>
          <w:szCs w:val="24"/>
          <w:lang w:eastAsia="cs-CZ"/>
        </w:rPr>
      </w:pPr>
      <w:r w:rsidRPr="0072064C">
        <w:rPr>
          <w:rFonts w:ascii="Tahoma" w:eastAsia="Times New Roman" w:hAnsi="Tahoma" w:cs="Tahoma"/>
          <w:b/>
          <w:bCs/>
          <w:color w:val="1060B8"/>
          <w:sz w:val="18"/>
          <w:lang w:eastAsia="cs-CZ"/>
        </w:rPr>
        <w:t>(1)</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Osamělými se rozumějí neprovdané, ovdovělé nebo rozvedené ženy, svobodní, ovdovělí nebo rozvedení muži a ženy i muži osamělí z jiných vážných důvodů, nežijí-li s druhem, popřípadě s družkou nebo s partnerem</w:t>
      </w:r>
      <w:hyperlink r:id="rId583" w:anchor="poznamka51a" w:history="1">
        <w:r w:rsidRPr="0072064C">
          <w:rPr>
            <w:rFonts w:ascii="Tahoma" w:eastAsia="Times New Roman" w:hAnsi="Tahoma" w:cs="Tahoma"/>
            <w:color w:val="1A8B00"/>
            <w:sz w:val="18"/>
            <w:u w:val="single"/>
            <w:vertAlign w:val="superscript"/>
            <w:lang w:eastAsia="cs-CZ"/>
          </w:rPr>
          <w:t>51a)</w:t>
        </w:r>
      </w:hyperlink>
      <w:r w:rsidRPr="0072064C">
        <w:rPr>
          <w:rFonts w:ascii="Tahoma" w:eastAsia="Times New Roman" w:hAnsi="Tahoma" w:cs="Tahoma"/>
          <w:color w:val="424242"/>
          <w:sz w:val="18"/>
          <w:szCs w:val="18"/>
          <w:shd w:val="clear" w:color="auto" w:fill="FFFFFF"/>
          <w:lang w:eastAsia="cs-CZ"/>
        </w:rPr>
        <w:t>.</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(2)</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Mladiství zaměstnanci jsou zaměstnanci mladší než 18 let.</w:t>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370" w:name="par350a"/>
      <w:r w:rsidRPr="0072064C">
        <w:rPr>
          <w:rFonts w:ascii="Tahoma" w:eastAsia="Times New Roman" w:hAnsi="Tahoma" w:cs="Tahoma"/>
          <w:b/>
          <w:bCs/>
          <w:color w:val="1060B8"/>
          <w:sz w:val="29"/>
          <w:szCs w:val="29"/>
          <w:lang w:eastAsia="cs-CZ"/>
        </w:rPr>
        <w:t>§ 350a</w:t>
      </w:r>
      <w:bookmarkEnd w:id="370"/>
    </w:p>
    <w:p w:rsidR="0072064C" w:rsidRDefault="0072064C" w:rsidP="0072064C">
      <w:pPr>
        <w:rPr>
          <w:rFonts w:ascii="Tahoma" w:eastAsia="Times New Roman" w:hAnsi="Tahoma" w:cs="Tahoma"/>
          <w:color w:val="424242"/>
          <w:sz w:val="18"/>
          <w:szCs w:val="18"/>
          <w:shd w:val="clear" w:color="auto" w:fill="FFFFFF"/>
          <w:lang w:eastAsia="cs-CZ"/>
        </w:rPr>
      </w:pPr>
      <w:r w:rsidRPr="0072064C">
        <w:rPr>
          <w:rFonts w:ascii="Tahoma" w:eastAsia="Times New Roman" w:hAnsi="Tahoma" w:cs="Tahoma"/>
          <w:color w:val="424242"/>
          <w:sz w:val="18"/>
          <w:szCs w:val="18"/>
          <w:shd w:val="clear" w:color="auto" w:fill="FFFFFF"/>
          <w:lang w:eastAsia="cs-CZ"/>
        </w:rPr>
        <w:t>Týdnem se pro účely tohoto zákona rozumí 7 po sobě následujících kalendářních dnů.</w:t>
      </w:r>
    </w:p>
    <w:p w:rsidR="0072064C" w:rsidRDefault="0072064C" w:rsidP="0072064C">
      <w:pPr>
        <w:pStyle w:val="Nadpis4"/>
        <w:shd w:val="clear" w:color="auto" w:fill="FFFFFF"/>
        <w:spacing w:before="375" w:beforeAutospacing="0" w:after="225" w:afterAutospacing="0"/>
        <w:jc w:val="center"/>
        <w:rPr>
          <w:rFonts w:ascii="Tahoma" w:hAnsi="Tahoma" w:cs="Tahoma"/>
          <w:color w:val="424242"/>
          <w:sz w:val="34"/>
          <w:szCs w:val="34"/>
        </w:rPr>
      </w:pPr>
      <w:r>
        <w:rPr>
          <w:rFonts w:ascii="Tahoma" w:hAnsi="Tahoma" w:cs="Tahoma"/>
          <w:color w:val="424242"/>
          <w:sz w:val="34"/>
          <w:szCs w:val="34"/>
        </w:rPr>
        <w:t>Hlava XVIII: Průměrný výdělek</w:t>
      </w:r>
    </w:p>
    <w:p w:rsidR="0072064C" w:rsidRDefault="0072064C" w:rsidP="0072064C">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1</w:t>
      </w:r>
      <w:r>
        <w:rPr>
          <w:rFonts w:ascii="Tahoma" w:hAnsi="Tahoma" w:cs="Tahoma"/>
          <w:color w:val="424242"/>
          <w:sz w:val="32"/>
          <w:szCs w:val="32"/>
        </w:rPr>
        <w:br/>
        <w:t>Obecná ustanovení</w:t>
      </w:r>
    </w:p>
    <w:p w:rsidR="0072064C" w:rsidRDefault="0072064C" w:rsidP="0072064C">
      <w:pPr>
        <w:shd w:val="clear" w:color="auto" w:fill="FFFFFF"/>
        <w:jc w:val="center"/>
        <w:rPr>
          <w:rFonts w:ascii="Tahoma" w:hAnsi="Tahoma" w:cs="Tahoma"/>
          <w:b/>
          <w:bCs/>
          <w:color w:val="1060B8"/>
          <w:sz w:val="29"/>
          <w:szCs w:val="29"/>
        </w:rPr>
      </w:pPr>
      <w:bookmarkStart w:id="371" w:name="par351"/>
      <w:r>
        <w:rPr>
          <w:rFonts w:ascii="Tahoma" w:hAnsi="Tahoma" w:cs="Tahoma"/>
          <w:b/>
          <w:bCs/>
          <w:color w:val="1060B8"/>
          <w:sz w:val="29"/>
          <w:szCs w:val="29"/>
        </w:rPr>
        <w:t>§ 351</w:t>
      </w:r>
      <w:bookmarkEnd w:id="371"/>
    </w:p>
    <w:p w:rsidR="0072064C" w:rsidRDefault="0072064C" w:rsidP="0072064C">
      <w:pPr>
        <w:rPr>
          <w:rFonts w:ascii="Times New Roman" w:hAnsi="Times New Roman" w:cs="Times New Roman"/>
          <w:sz w:val="24"/>
          <w:szCs w:val="24"/>
        </w:rPr>
      </w:pPr>
      <w:r>
        <w:rPr>
          <w:rFonts w:ascii="Tahoma" w:hAnsi="Tahoma" w:cs="Tahoma"/>
          <w:color w:val="424242"/>
          <w:sz w:val="18"/>
          <w:szCs w:val="18"/>
          <w:shd w:val="clear" w:color="auto" w:fill="FFFFFF"/>
        </w:rPr>
        <w:t>Má-li být v základních pracovněprávních vztazích uvedených v</w:t>
      </w:r>
      <w:r>
        <w:rPr>
          <w:rStyle w:val="apple-converted-space"/>
          <w:rFonts w:ascii="Tahoma" w:hAnsi="Tahoma" w:cs="Tahoma"/>
          <w:color w:val="424242"/>
          <w:sz w:val="18"/>
          <w:szCs w:val="18"/>
          <w:shd w:val="clear" w:color="auto" w:fill="FFFFFF"/>
        </w:rPr>
        <w:t> </w:t>
      </w:r>
      <w:hyperlink r:id="rId584" w:anchor="par3" w:history="1">
        <w:r>
          <w:rPr>
            <w:rStyle w:val="Hypertextovodkaz"/>
            <w:rFonts w:ascii="Tahoma" w:hAnsi="Tahoma" w:cs="Tahoma"/>
            <w:color w:val="1A8B00"/>
            <w:sz w:val="18"/>
            <w:szCs w:val="18"/>
            <w:shd w:val="clear" w:color="auto" w:fill="FFFFFF"/>
          </w:rPr>
          <w:t>§ 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použit průměrný výdělek, musí se postupovat při jeho zjištění jen podle této hlavy.</w:t>
      </w:r>
    </w:p>
    <w:p w:rsidR="0072064C" w:rsidRDefault="0072064C" w:rsidP="0072064C">
      <w:pPr>
        <w:shd w:val="clear" w:color="auto" w:fill="FFFFFF"/>
        <w:jc w:val="center"/>
        <w:rPr>
          <w:rFonts w:ascii="Tahoma" w:hAnsi="Tahoma" w:cs="Tahoma"/>
          <w:b/>
          <w:bCs/>
          <w:color w:val="1060B8"/>
          <w:sz w:val="29"/>
          <w:szCs w:val="29"/>
        </w:rPr>
      </w:pPr>
      <w:bookmarkStart w:id="372" w:name="par352"/>
      <w:r>
        <w:rPr>
          <w:rFonts w:ascii="Tahoma" w:hAnsi="Tahoma" w:cs="Tahoma"/>
          <w:b/>
          <w:bCs/>
          <w:color w:val="1060B8"/>
          <w:sz w:val="29"/>
          <w:szCs w:val="29"/>
        </w:rPr>
        <w:t>§ 352</w:t>
      </w:r>
      <w:bookmarkEnd w:id="372"/>
    </w:p>
    <w:p w:rsidR="0072064C" w:rsidRDefault="0072064C" w:rsidP="0072064C">
      <w:pPr>
        <w:rPr>
          <w:rFonts w:ascii="Times New Roman" w:hAnsi="Times New Roman" w:cs="Times New Roman"/>
          <w:sz w:val="24"/>
          <w:szCs w:val="24"/>
        </w:rPr>
      </w:pPr>
      <w:r>
        <w:rPr>
          <w:rFonts w:ascii="Tahoma" w:hAnsi="Tahoma" w:cs="Tahoma"/>
          <w:color w:val="424242"/>
          <w:sz w:val="18"/>
          <w:szCs w:val="18"/>
          <w:shd w:val="clear" w:color="auto" w:fill="FFFFFF"/>
        </w:rPr>
        <w:t>Průměrným výdělkem zaměstnance se rozumí průměrný hrubý výdělek, nestanoví-li pracovněprávní předpisy jinak.</w:t>
      </w:r>
    </w:p>
    <w:p w:rsidR="0072064C" w:rsidRDefault="0072064C" w:rsidP="0072064C">
      <w:pPr>
        <w:shd w:val="clear" w:color="auto" w:fill="FFFFFF"/>
        <w:jc w:val="center"/>
        <w:rPr>
          <w:rFonts w:ascii="Tahoma" w:hAnsi="Tahoma" w:cs="Tahoma"/>
          <w:b/>
          <w:bCs/>
          <w:color w:val="1060B8"/>
          <w:sz w:val="29"/>
          <w:szCs w:val="29"/>
        </w:rPr>
      </w:pPr>
      <w:bookmarkStart w:id="373" w:name="par353"/>
      <w:r>
        <w:rPr>
          <w:rFonts w:ascii="Tahoma" w:hAnsi="Tahoma" w:cs="Tahoma"/>
          <w:b/>
          <w:bCs/>
          <w:color w:val="1060B8"/>
          <w:sz w:val="29"/>
          <w:szCs w:val="29"/>
        </w:rPr>
        <w:t>§ 353</w:t>
      </w:r>
      <w:bookmarkEnd w:id="373"/>
    </w:p>
    <w:p w:rsidR="0072064C" w:rsidRDefault="0072064C" w:rsidP="0072064C">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Průměrný výdělek zjistí zaměstnavatel z hrubé mzdy nebo platu zúčtované zaměstnanci k výplatě v rozhodném období a z odpracované doby v rozhodném období.</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odpracovanou dobu se považuje doba, za kterou zaměstnanci přísluší mzda nebo plat.</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Dojde-li ke zúčtování mzdy nebo platu za práci přesčas (</w:t>
      </w:r>
      <w:hyperlink r:id="rId585" w:anchor="par114" w:history="1">
        <w:r>
          <w:rPr>
            <w:rStyle w:val="Hypertextovodkaz"/>
            <w:rFonts w:ascii="Tahoma" w:hAnsi="Tahoma" w:cs="Tahoma"/>
            <w:color w:val="1A8B00"/>
            <w:sz w:val="18"/>
            <w:szCs w:val="18"/>
            <w:shd w:val="clear" w:color="auto" w:fill="FFFFFF"/>
          </w:rPr>
          <w:t>§ 114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a</w:t>
      </w:r>
      <w:r>
        <w:rPr>
          <w:rStyle w:val="apple-converted-space"/>
          <w:rFonts w:ascii="Tahoma" w:hAnsi="Tahoma" w:cs="Tahoma"/>
          <w:color w:val="424242"/>
          <w:sz w:val="18"/>
          <w:szCs w:val="18"/>
          <w:shd w:val="clear" w:color="auto" w:fill="FFFFFF"/>
        </w:rPr>
        <w:t> </w:t>
      </w:r>
      <w:hyperlink r:id="rId586" w:anchor="127" w:history="1">
        <w:r>
          <w:rPr>
            <w:rStyle w:val="Hypertextovodkaz"/>
            <w:rFonts w:ascii="Tahoma" w:hAnsi="Tahoma" w:cs="Tahoma"/>
            <w:color w:val="1A8B00"/>
            <w:sz w:val="18"/>
            <w:szCs w:val="18"/>
            <w:shd w:val="clear" w:color="auto" w:fill="FFFFFF"/>
          </w:rPr>
          <w:t>§ 127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v jiném rozhodném období než v tom, ve kterém byla tato práce vykonána, zahrnou se do odpracované doby podle odstavce 2 také hodiny práce přesčas, za kterou je mzda nebo plat poskytnuta.</w:t>
      </w:r>
      <w:r>
        <w:rPr>
          <w:rFonts w:ascii="Tahoma" w:hAnsi="Tahoma" w:cs="Tahoma"/>
          <w:color w:val="424242"/>
          <w:sz w:val="18"/>
          <w:szCs w:val="18"/>
        </w:rPr>
        <w:br/>
      </w:r>
    </w:p>
    <w:p w:rsidR="0072064C" w:rsidRDefault="0072064C" w:rsidP="0072064C">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2</w:t>
      </w:r>
      <w:r>
        <w:rPr>
          <w:rFonts w:ascii="Tahoma" w:hAnsi="Tahoma" w:cs="Tahoma"/>
          <w:color w:val="424242"/>
          <w:sz w:val="32"/>
          <w:szCs w:val="32"/>
        </w:rPr>
        <w:br/>
        <w:t>Rozhodné období</w:t>
      </w:r>
    </w:p>
    <w:p w:rsidR="0072064C" w:rsidRDefault="0072064C" w:rsidP="0072064C">
      <w:pPr>
        <w:shd w:val="clear" w:color="auto" w:fill="FFFFFF"/>
        <w:jc w:val="center"/>
        <w:rPr>
          <w:rFonts w:ascii="Tahoma" w:hAnsi="Tahoma" w:cs="Tahoma"/>
          <w:b/>
          <w:bCs/>
          <w:color w:val="1060B8"/>
          <w:sz w:val="29"/>
          <w:szCs w:val="29"/>
        </w:rPr>
      </w:pPr>
      <w:bookmarkStart w:id="374" w:name="par354"/>
      <w:r>
        <w:rPr>
          <w:rFonts w:ascii="Tahoma" w:hAnsi="Tahoma" w:cs="Tahoma"/>
          <w:b/>
          <w:bCs/>
          <w:color w:val="1060B8"/>
          <w:sz w:val="29"/>
          <w:szCs w:val="29"/>
        </w:rPr>
        <w:t>§ 354</w:t>
      </w:r>
      <w:bookmarkEnd w:id="374"/>
    </w:p>
    <w:p w:rsidR="0072064C" w:rsidRDefault="0072064C" w:rsidP="0072064C">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Není-li v tomto zákoně dále stanoveno jinak, je rozhodným obdobím předchozí kalendářní čtvrtletí.</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Průměrný výdělek se zjistí k prvnímu dni kalendářního měsíce následujícího po rozhodném období.</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Při vzniku zaměstnání v průběhu předchozího kalendářního čtvrtletí je rozhodným obdobím doba od vzniku zaměstnání do konce kalendářního čtvrtletí.</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Při uplatnění konta pracovní doby (</w:t>
      </w:r>
      <w:hyperlink r:id="rId587" w:anchor="par86" w:history="1">
        <w:r>
          <w:rPr>
            <w:rStyle w:val="Hypertextovodkaz"/>
            <w:rFonts w:ascii="Tahoma" w:hAnsi="Tahoma" w:cs="Tahoma"/>
            <w:color w:val="1A8B00"/>
            <w:sz w:val="18"/>
            <w:szCs w:val="18"/>
            <w:shd w:val="clear" w:color="auto" w:fill="FFFFFF"/>
          </w:rPr>
          <w:t>§ 86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a</w:t>
      </w:r>
      <w:r>
        <w:rPr>
          <w:rStyle w:val="apple-converted-space"/>
          <w:rFonts w:ascii="Tahoma" w:hAnsi="Tahoma" w:cs="Tahoma"/>
          <w:color w:val="424242"/>
          <w:sz w:val="18"/>
          <w:szCs w:val="18"/>
          <w:shd w:val="clear" w:color="auto" w:fill="FFFFFF"/>
        </w:rPr>
        <w:t> </w:t>
      </w:r>
      <w:hyperlink r:id="rId588" w:anchor="par87" w:history="1">
        <w:r>
          <w:rPr>
            <w:rStyle w:val="Hypertextovodkaz"/>
            <w:rFonts w:ascii="Tahoma" w:hAnsi="Tahoma" w:cs="Tahoma"/>
            <w:color w:val="1A8B00"/>
            <w:sz w:val="18"/>
            <w:szCs w:val="18"/>
            <w:shd w:val="clear" w:color="auto" w:fill="FFFFFF"/>
          </w:rPr>
          <w:t>87</w:t>
        </w:r>
      </w:hyperlink>
      <w:r>
        <w:rPr>
          <w:rFonts w:ascii="Tahoma" w:hAnsi="Tahoma" w:cs="Tahoma"/>
          <w:color w:val="424242"/>
          <w:sz w:val="18"/>
          <w:szCs w:val="18"/>
          <w:shd w:val="clear" w:color="auto" w:fill="FFFFFF"/>
        </w:rPr>
        <w:t>) je rozhodným obdobím předchozích 12 kalendářních měsíců po sobě jdoucích před začátkem vyrovnávacího období (</w:t>
      </w:r>
      <w:hyperlink r:id="rId589" w:anchor="par86" w:history="1">
        <w:r>
          <w:rPr>
            <w:rStyle w:val="Hypertextovodkaz"/>
            <w:rFonts w:ascii="Tahoma" w:hAnsi="Tahoma" w:cs="Tahoma"/>
            <w:color w:val="1A8B00"/>
            <w:sz w:val="18"/>
            <w:szCs w:val="18"/>
            <w:shd w:val="clear" w:color="auto" w:fill="FFFFFF"/>
          </w:rPr>
          <w:t>§ 86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3).</w:t>
      </w:r>
      <w:r>
        <w:rPr>
          <w:rFonts w:ascii="Tahoma" w:hAnsi="Tahoma" w:cs="Tahoma"/>
          <w:color w:val="424242"/>
          <w:sz w:val="18"/>
          <w:szCs w:val="18"/>
        </w:rPr>
        <w:br/>
      </w:r>
    </w:p>
    <w:p w:rsidR="0072064C" w:rsidRDefault="0072064C" w:rsidP="0072064C">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lastRenderedPageBreak/>
        <w:t>Díl 3</w:t>
      </w:r>
      <w:r>
        <w:rPr>
          <w:rFonts w:ascii="Tahoma" w:hAnsi="Tahoma" w:cs="Tahoma"/>
          <w:color w:val="424242"/>
          <w:sz w:val="32"/>
          <w:szCs w:val="32"/>
        </w:rPr>
        <w:br/>
        <w:t>Pravděpodobný výdělek</w:t>
      </w:r>
    </w:p>
    <w:p w:rsidR="0072064C" w:rsidRDefault="0072064C" w:rsidP="0072064C">
      <w:pPr>
        <w:shd w:val="clear" w:color="auto" w:fill="FFFFFF"/>
        <w:jc w:val="center"/>
        <w:rPr>
          <w:rFonts w:ascii="Tahoma" w:hAnsi="Tahoma" w:cs="Tahoma"/>
          <w:b/>
          <w:bCs/>
          <w:color w:val="1060B8"/>
          <w:sz w:val="29"/>
          <w:szCs w:val="29"/>
        </w:rPr>
      </w:pPr>
      <w:bookmarkStart w:id="375" w:name="par355"/>
      <w:r>
        <w:rPr>
          <w:rFonts w:ascii="Tahoma" w:hAnsi="Tahoma" w:cs="Tahoma"/>
          <w:b/>
          <w:bCs/>
          <w:color w:val="1060B8"/>
          <w:sz w:val="29"/>
          <w:szCs w:val="29"/>
        </w:rPr>
        <w:t>§ 355</w:t>
      </w:r>
      <w:bookmarkEnd w:id="375"/>
    </w:p>
    <w:p w:rsidR="0072064C" w:rsidRDefault="0072064C" w:rsidP="0072064C">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Jestliže zaměstnanec v rozhodném období neodpracoval alespoň 21 dnů, použije se pravděpodobný výdělek.</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Pravděpodobný výdělek zjistí zaměstnavatel z hrubé mzdy nebo platu, které zaměstnanec dosáhl od počátku rozhodného období, popřípadě z hrubé mzdy nebo platu, které by zřejmě dosáhl; přitom se přihlédne zejména k obvyklé výši jednotlivých složek mzdy nebo platu zaměstnance nebo ke mzdě nebo platu zaměstnanců vykonávajících stejnou práci nebo práci stejné hodnoty.</w:t>
      </w:r>
      <w:r>
        <w:rPr>
          <w:rFonts w:ascii="Tahoma" w:hAnsi="Tahoma" w:cs="Tahoma"/>
          <w:color w:val="424242"/>
          <w:sz w:val="18"/>
          <w:szCs w:val="18"/>
        </w:rPr>
        <w:br/>
      </w:r>
    </w:p>
    <w:p w:rsidR="0072064C" w:rsidRDefault="0072064C" w:rsidP="0072064C">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4</w:t>
      </w:r>
      <w:r>
        <w:rPr>
          <w:rFonts w:ascii="Tahoma" w:hAnsi="Tahoma" w:cs="Tahoma"/>
          <w:color w:val="424242"/>
          <w:sz w:val="32"/>
          <w:szCs w:val="32"/>
        </w:rPr>
        <w:br/>
        <w:t>Formy průměrného výdělku</w:t>
      </w:r>
    </w:p>
    <w:p w:rsidR="0072064C" w:rsidRDefault="0072064C" w:rsidP="0072064C">
      <w:pPr>
        <w:shd w:val="clear" w:color="auto" w:fill="FFFFFF"/>
        <w:jc w:val="center"/>
        <w:rPr>
          <w:rFonts w:ascii="Tahoma" w:hAnsi="Tahoma" w:cs="Tahoma"/>
          <w:b/>
          <w:bCs/>
          <w:color w:val="1060B8"/>
          <w:sz w:val="29"/>
          <w:szCs w:val="29"/>
        </w:rPr>
      </w:pPr>
      <w:bookmarkStart w:id="376" w:name="par356"/>
      <w:r>
        <w:rPr>
          <w:rFonts w:ascii="Tahoma" w:hAnsi="Tahoma" w:cs="Tahoma"/>
          <w:b/>
          <w:bCs/>
          <w:color w:val="1060B8"/>
          <w:sz w:val="29"/>
          <w:szCs w:val="29"/>
        </w:rPr>
        <w:t>§ 356</w:t>
      </w:r>
      <w:bookmarkEnd w:id="376"/>
    </w:p>
    <w:p w:rsidR="0072064C" w:rsidRDefault="0072064C" w:rsidP="0072064C">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Průměrný výdělek se zjistí jako průměrný hodinový výdělek.</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Má-li být uplatněn průměrný hrubý měsíční výdělek, přepočítá se průměrný hodinový výdělek na 1 měsíc podle průměrného počtu pracovních hodin připadajících na 1 měsíc v průměrném roce; průměrný rok pro tento účel má 365,25 dnů. Průměrný hodinový výdělek zaměstnance se vynásobí týdenní pracovní dobou zaměstnance a koeficientem 4,348, který vyjadřuje průměrný počet týdnů připadajících na 1 měsíc v průměrném roce.</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Má-li být uplatněn průměrný měsíční čistý výdělek, zjistí se tento výdělek z průměrného měsíčního hrubého výdělku odečtením pojistného na důchodové spoření, pojistného na sociální zabezpečení</w:t>
      </w:r>
      <w:r>
        <w:rPr>
          <w:rStyle w:val="apple-converted-space"/>
          <w:rFonts w:ascii="Tahoma" w:hAnsi="Tahoma" w:cs="Tahoma"/>
          <w:color w:val="424242"/>
          <w:sz w:val="18"/>
          <w:szCs w:val="18"/>
          <w:shd w:val="clear" w:color="auto" w:fill="FFFFFF"/>
        </w:rPr>
        <w:t> </w:t>
      </w:r>
      <w:hyperlink r:id="rId590" w:anchor="poznamka100" w:history="1">
        <w:r>
          <w:rPr>
            <w:rStyle w:val="Hypertextovodkaz"/>
            <w:rFonts w:ascii="Tahoma" w:hAnsi="Tahoma" w:cs="Tahoma"/>
            <w:color w:val="1A8B00"/>
            <w:sz w:val="18"/>
            <w:szCs w:val="18"/>
            <w:shd w:val="clear" w:color="auto" w:fill="FFFFFF"/>
            <w:vertAlign w:val="superscript"/>
          </w:rPr>
          <w:t>100)</w:t>
        </w:r>
      </w:hyperlink>
      <w:r>
        <w:rPr>
          <w:rStyle w:val="apple-converted-space"/>
          <w:rFonts w:ascii="Tahoma" w:hAnsi="Tahoma" w:cs="Tahoma"/>
          <w:color w:val="424242"/>
          <w:sz w:val="18"/>
          <w:szCs w:val="18"/>
          <w:shd w:val="clear" w:color="auto" w:fill="FFFFFF"/>
        </w:rPr>
        <w:t> </w:t>
      </w:r>
      <w:r>
        <w:rPr>
          <w:rStyle w:val="ucinnost"/>
          <w:color w:val="FF0000"/>
          <w:sz w:val="18"/>
          <w:szCs w:val="18"/>
          <w:shd w:val="clear" w:color="auto" w:fill="FFFFFF"/>
        </w:rPr>
        <w:t>(Tato novelizace nabývá účinnosti 1. ledna 2015.)</w:t>
      </w:r>
      <w:r>
        <w:rPr>
          <w:rFonts w:ascii="Tahoma" w:hAnsi="Tahoma" w:cs="Tahoma"/>
          <w:color w:val="424242"/>
          <w:sz w:val="18"/>
          <w:szCs w:val="18"/>
          <w:shd w:val="clear" w:color="auto" w:fill="FFFFFF"/>
        </w:rPr>
        <w:t>, pojistného na všeobecné zdravotní pojištění</w:t>
      </w:r>
      <w:hyperlink r:id="rId591" w:anchor="poznamka101" w:history="1">
        <w:r>
          <w:rPr>
            <w:rStyle w:val="Hypertextovodkaz"/>
            <w:rFonts w:ascii="Tahoma" w:hAnsi="Tahoma" w:cs="Tahoma"/>
            <w:color w:val="1A8B00"/>
            <w:sz w:val="18"/>
            <w:szCs w:val="18"/>
            <w:shd w:val="clear" w:color="auto" w:fill="FFFFFF"/>
            <w:vertAlign w:val="superscript"/>
          </w:rPr>
          <w:t>101)</w:t>
        </w:r>
      </w:hyperlink>
      <w:r>
        <w:rPr>
          <w:rFonts w:ascii="Tahoma" w:hAnsi="Tahoma" w:cs="Tahoma"/>
          <w:color w:val="424242"/>
          <w:sz w:val="18"/>
          <w:szCs w:val="18"/>
          <w:shd w:val="clear" w:color="auto" w:fill="FFFFFF"/>
        </w:rPr>
        <w:t>, a zálohy na daň z příjmu fyzických osob ze závislé činnosti</w:t>
      </w:r>
      <w:hyperlink r:id="rId592" w:anchor="poznamka102" w:history="1">
        <w:r>
          <w:rPr>
            <w:rStyle w:val="Hypertextovodkaz"/>
            <w:rFonts w:ascii="Tahoma" w:hAnsi="Tahoma" w:cs="Tahoma"/>
            <w:color w:val="1A8B00"/>
            <w:sz w:val="18"/>
            <w:szCs w:val="18"/>
            <w:shd w:val="clear" w:color="auto" w:fill="FFFFFF"/>
            <w:vertAlign w:val="superscript"/>
          </w:rPr>
          <w:t>102)</w:t>
        </w:r>
      </w:hyperlink>
      <w:r>
        <w:rPr>
          <w:rFonts w:ascii="Tahoma" w:hAnsi="Tahoma" w:cs="Tahoma"/>
          <w:color w:val="424242"/>
          <w:sz w:val="18"/>
          <w:szCs w:val="18"/>
          <w:shd w:val="clear" w:color="auto" w:fill="FFFFFF"/>
        </w:rPr>
        <w:t>, vypočtených podle podmínek a sazeb platných pro zaměstnance v měsíci, v němž se průměrný měsíční čistý výdělek zjišťuje.</w:t>
      </w:r>
      <w:r>
        <w:rPr>
          <w:rFonts w:ascii="Tahoma" w:hAnsi="Tahoma" w:cs="Tahoma"/>
          <w:color w:val="424242"/>
          <w:sz w:val="18"/>
          <w:szCs w:val="18"/>
        </w:rPr>
        <w:br/>
      </w:r>
    </w:p>
    <w:p w:rsidR="0072064C" w:rsidRDefault="0072064C" w:rsidP="0072064C">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5</w:t>
      </w:r>
      <w:r>
        <w:rPr>
          <w:rFonts w:ascii="Tahoma" w:hAnsi="Tahoma" w:cs="Tahoma"/>
          <w:color w:val="424242"/>
          <w:sz w:val="32"/>
          <w:szCs w:val="32"/>
        </w:rPr>
        <w:br/>
        <w:t>Společná ustanovení o průměrném výdělku</w:t>
      </w:r>
    </w:p>
    <w:p w:rsidR="0072064C" w:rsidRDefault="0072064C" w:rsidP="0072064C">
      <w:pPr>
        <w:shd w:val="clear" w:color="auto" w:fill="FFFFFF"/>
        <w:jc w:val="center"/>
        <w:rPr>
          <w:rFonts w:ascii="Tahoma" w:hAnsi="Tahoma" w:cs="Tahoma"/>
          <w:b/>
          <w:bCs/>
          <w:color w:val="1060B8"/>
          <w:sz w:val="29"/>
          <w:szCs w:val="29"/>
        </w:rPr>
      </w:pPr>
      <w:bookmarkStart w:id="377" w:name="par357"/>
      <w:r>
        <w:rPr>
          <w:rFonts w:ascii="Tahoma" w:hAnsi="Tahoma" w:cs="Tahoma"/>
          <w:b/>
          <w:bCs/>
          <w:color w:val="1060B8"/>
          <w:sz w:val="29"/>
          <w:szCs w:val="29"/>
        </w:rPr>
        <w:t>§ 357</w:t>
      </w:r>
      <w:bookmarkEnd w:id="377"/>
    </w:p>
    <w:p w:rsidR="0072064C" w:rsidRDefault="0072064C" w:rsidP="0072064C">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Jestliže je průměrný výdělek zaměstnance nižší než minimální mzda (</w:t>
      </w:r>
      <w:hyperlink r:id="rId593" w:anchor="par111" w:history="1">
        <w:r>
          <w:rPr>
            <w:rStyle w:val="Hypertextovodkaz"/>
            <w:rFonts w:ascii="Tahoma" w:hAnsi="Tahoma" w:cs="Tahoma"/>
            <w:color w:val="1A8B00"/>
            <w:sz w:val="18"/>
            <w:szCs w:val="18"/>
            <w:shd w:val="clear" w:color="auto" w:fill="FFFFFF"/>
          </w:rPr>
          <w:t>§ 111</w:t>
        </w:r>
      </w:hyperlink>
      <w:r>
        <w:rPr>
          <w:rFonts w:ascii="Tahoma" w:hAnsi="Tahoma" w:cs="Tahoma"/>
          <w:color w:val="424242"/>
          <w:sz w:val="18"/>
          <w:szCs w:val="18"/>
          <w:shd w:val="clear" w:color="auto" w:fill="FFFFFF"/>
        </w:rPr>
        <w:t>), na kterou by zaměstnanci vzniklo právo v kalendářním měsíci, v němž vznikla potřeba průměrný výdělek uplatnit, zvýší se průměrný výdělek na výši odpovídající této minimální mzdě; to platí také při uplatnění pravděpodobného výdělku (</w:t>
      </w:r>
      <w:hyperlink r:id="rId594" w:anchor="par355" w:history="1">
        <w:r>
          <w:rPr>
            <w:rStyle w:val="Hypertextovodkaz"/>
            <w:rFonts w:ascii="Tahoma" w:hAnsi="Tahoma" w:cs="Tahoma"/>
            <w:color w:val="1A8B00"/>
            <w:sz w:val="18"/>
            <w:szCs w:val="18"/>
            <w:shd w:val="clear" w:color="auto" w:fill="FFFFFF"/>
          </w:rPr>
          <w:t>§ 355</w:t>
        </w:r>
      </w:hyperlink>
      <w:r>
        <w:rPr>
          <w:rFonts w:ascii="Tahoma" w:hAnsi="Tahoma" w:cs="Tahoma"/>
          <w:color w:val="424242"/>
          <w:sz w:val="18"/>
          <w:szCs w:val="18"/>
          <w:shd w:val="clear" w:color="auto" w:fill="FFFFFF"/>
        </w:rPr>
        <w:t>).</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 zaměstnance, u kterého došlo ke změně pracovní smlouvy z důvodu ohrožení nemocí z povolání nebo pro dosažení nejvyšší přípustné expozice a u něhož byla nemoc z povolání zjištěna až po této změně, se vychází pro účely</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základu pojistného</w:t>
      </w:r>
      <w:r>
        <w:rPr>
          <w:rStyle w:val="apple-converted-space"/>
          <w:rFonts w:ascii="Tahoma" w:hAnsi="Tahoma" w:cs="Tahoma"/>
          <w:b/>
          <w:bCs/>
          <w:color w:val="424242"/>
          <w:sz w:val="18"/>
          <w:szCs w:val="18"/>
          <w:shd w:val="clear" w:color="auto" w:fill="FFFFFF"/>
        </w:rPr>
        <w:t> </w:t>
      </w:r>
      <w:r>
        <w:rPr>
          <w:rStyle w:val="ucinnost"/>
          <w:color w:val="FF0000"/>
          <w:sz w:val="18"/>
          <w:szCs w:val="18"/>
          <w:shd w:val="clear" w:color="auto" w:fill="FFFFFF"/>
        </w:rPr>
        <w:t>(Tato novelizace nabývá účinnosti 1. ledna 2015.)</w:t>
      </w:r>
      <w:r>
        <w:rPr>
          <w:rFonts w:ascii="Tahoma" w:hAnsi="Tahoma" w:cs="Tahoma"/>
          <w:color w:val="424242"/>
          <w:sz w:val="18"/>
          <w:szCs w:val="18"/>
          <w:shd w:val="clear" w:color="auto" w:fill="FFFFFF"/>
        </w:rPr>
        <w:t>podle právní úpravy úrazového pojištění z průměrného výdělku zjištěného naposled před změnou pracovní smlouvy, pokud to je pro zaměstnance výhodnější.</w:t>
      </w:r>
    </w:p>
    <w:p w:rsidR="0072064C" w:rsidRDefault="0072064C" w:rsidP="0072064C">
      <w:pPr>
        <w:shd w:val="clear" w:color="auto" w:fill="FFFFFF"/>
        <w:jc w:val="center"/>
        <w:rPr>
          <w:rFonts w:ascii="Tahoma" w:hAnsi="Tahoma" w:cs="Tahoma"/>
          <w:b/>
          <w:bCs/>
          <w:color w:val="1060B8"/>
          <w:sz w:val="29"/>
          <w:szCs w:val="29"/>
        </w:rPr>
      </w:pPr>
      <w:bookmarkStart w:id="378" w:name="par358"/>
      <w:r>
        <w:rPr>
          <w:rFonts w:ascii="Tahoma" w:hAnsi="Tahoma" w:cs="Tahoma"/>
          <w:b/>
          <w:bCs/>
          <w:color w:val="1060B8"/>
          <w:sz w:val="29"/>
          <w:szCs w:val="29"/>
        </w:rPr>
        <w:t>§ 358</w:t>
      </w:r>
      <w:bookmarkEnd w:id="378"/>
    </w:p>
    <w:p w:rsidR="0072064C" w:rsidRDefault="0072064C" w:rsidP="0072064C">
      <w:pPr>
        <w:rPr>
          <w:rFonts w:ascii="Times New Roman" w:hAnsi="Times New Roman" w:cs="Times New Roman"/>
          <w:sz w:val="24"/>
          <w:szCs w:val="24"/>
        </w:rPr>
      </w:pPr>
      <w:r>
        <w:rPr>
          <w:rFonts w:ascii="Tahoma" w:hAnsi="Tahoma" w:cs="Tahoma"/>
          <w:color w:val="424242"/>
          <w:sz w:val="18"/>
          <w:szCs w:val="18"/>
          <w:shd w:val="clear" w:color="auto" w:fill="FFFFFF"/>
        </w:rPr>
        <w:t xml:space="preserve">Jestliže je zaměstnanci v rozhodném období zúčtována k výplatě mzda nebo plat nebo jejich část, která je poskytována za delší období než je kalendářní čtvrtletí, určí se pro účely zjištění průměrného výdělku její poměrná část připadající na kalendářní čtvrtletí; zbývající část (části) této mzdy nebo platu se zahrne do hrubé mzdy nebo platu při zjištění průměrného výdělku v dalším období (dalších obdobích). Počet dalších období se určí podle celkové doby, za kterou se </w:t>
      </w:r>
      <w:r>
        <w:rPr>
          <w:rFonts w:ascii="Tahoma" w:hAnsi="Tahoma" w:cs="Tahoma"/>
          <w:color w:val="424242"/>
          <w:sz w:val="18"/>
          <w:szCs w:val="18"/>
          <w:shd w:val="clear" w:color="auto" w:fill="FFFFFF"/>
        </w:rPr>
        <w:lastRenderedPageBreak/>
        <w:t>mzda nebo plat poskytuje. Do hrubé mzdy nebo platu se pro účely zjištění průměrného výdělku zahrne v rozhodném období poměrná část mzdy nebo platu podle věty první odpovídající odpracované době.</w:t>
      </w:r>
    </w:p>
    <w:p w:rsidR="0072064C" w:rsidRDefault="0072064C" w:rsidP="0072064C">
      <w:pPr>
        <w:shd w:val="clear" w:color="auto" w:fill="FFFFFF"/>
        <w:jc w:val="center"/>
        <w:rPr>
          <w:rFonts w:ascii="Tahoma" w:hAnsi="Tahoma" w:cs="Tahoma"/>
          <w:b/>
          <w:bCs/>
          <w:color w:val="1060B8"/>
          <w:sz w:val="29"/>
          <w:szCs w:val="29"/>
        </w:rPr>
      </w:pPr>
      <w:bookmarkStart w:id="379" w:name="par359"/>
      <w:r>
        <w:rPr>
          <w:rFonts w:ascii="Tahoma" w:hAnsi="Tahoma" w:cs="Tahoma"/>
          <w:b/>
          <w:bCs/>
          <w:color w:val="1060B8"/>
          <w:sz w:val="29"/>
          <w:szCs w:val="29"/>
        </w:rPr>
        <w:t>§ 359</w:t>
      </w:r>
      <w:bookmarkEnd w:id="379"/>
    </w:p>
    <w:p w:rsidR="0072064C" w:rsidRDefault="0072064C" w:rsidP="0072064C">
      <w:pPr>
        <w:rPr>
          <w:rFonts w:ascii="Times New Roman" w:hAnsi="Times New Roman" w:cs="Times New Roman"/>
          <w:sz w:val="24"/>
          <w:szCs w:val="24"/>
        </w:rPr>
      </w:pPr>
      <w:r>
        <w:rPr>
          <w:rFonts w:ascii="Tahoma" w:hAnsi="Tahoma" w:cs="Tahoma"/>
          <w:color w:val="424242"/>
          <w:sz w:val="18"/>
          <w:szCs w:val="18"/>
          <w:shd w:val="clear" w:color="auto" w:fill="FFFFFF"/>
        </w:rPr>
        <w:t>V případech, kdy se podle právních předpisů používá v souvislosti s náhradou škody průměrný výdělek u žáků nebo studentů nebo u fyzických osob se zdravotním postižením</w:t>
      </w:r>
      <w:hyperlink r:id="rId595" w:anchor="poznamka103" w:history="1">
        <w:r>
          <w:rPr>
            <w:rStyle w:val="Hypertextovodkaz"/>
            <w:rFonts w:ascii="Tahoma" w:hAnsi="Tahoma" w:cs="Tahoma"/>
            <w:color w:val="1A8B00"/>
            <w:sz w:val="18"/>
            <w:szCs w:val="18"/>
            <w:shd w:val="clear" w:color="auto" w:fill="FFFFFF"/>
            <w:vertAlign w:val="superscript"/>
          </w:rPr>
          <w:t>103)</w:t>
        </w:r>
      </w:hyperlink>
      <w:r>
        <w:rPr>
          <w:rFonts w:ascii="Tahoma" w:hAnsi="Tahoma" w:cs="Tahoma"/>
          <w:color w:val="424242"/>
          <w:sz w:val="18"/>
          <w:szCs w:val="18"/>
          <w:shd w:val="clear" w:color="auto" w:fill="FFFFFF"/>
        </w:rPr>
        <w:t>, kteří nejsou zaměstnáni a jejichž příprava pro povolání (činnosti) se provádí podle zvláštních právních předpisů, vychází se z výše průměrného výdělku podle</w:t>
      </w:r>
      <w:r>
        <w:rPr>
          <w:rStyle w:val="apple-converted-space"/>
          <w:rFonts w:ascii="Tahoma" w:hAnsi="Tahoma" w:cs="Tahoma"/>
          <w:color w:val="424242"/>
          <w:sz w:val="18"/>
          <w:szCs w:val="18"/>
          <w:shd w:val="clear" w:color="auto" w:fill="FFFFFF"/>
        </w:rPr>
        <w:t> </w:t>
      </w:r>
      <w:hyperlink r:id="rId596" w:anchor="par357" w:history="1">
        <w:r>
          <w:rPr>
            <w:rStyle w:val="Hypertextovodkaz"/>
            <w:rFonts w:ascii="Tahoma" w:hAnsi="Tahoma" w:cs="Tahoma"/>
            <w:color w:val="1A8B00"/>
            <w:sz w:val="18"/>
            <w:szCs w:val="18"/>
            <w:shd w:val="clear" w:color="auto" w:fill="FFFFFF"/>
          </w:rPr>
          <w:t>§ 357</w:t>
        </w:r>
      </w:hyperlink>
      <w:r>
        <w:rPr>
          <w:rFonts w:ascii="Tahoma" w:hAnsi="Tahoma" w:cs="Tahoma"/>
          <w:color w:val="424242"/>
          <w:sz w:val="18"/>
          <w:szCs w:val="18"/>
          <w:shd w:val="clear" w:color="auto" w:fill="FFFFFF"/>
        </w:rPr>
        <w:t>.</w:t>
      </w:r>
    </w:p>
    <w:p w:rsidR="0072064C" w:rsidRDefault="0072064C" w:rsidP="0072064C">
      <w:pPr>
        <w:shd w:val="clear" w:color="auto" w:fill="FFFFFF"/>
        <w:jc w:val="center"/>
        <w:rPr>
          <w:rFonts w:ascii="Tahoma" w:hAnsi="Tahoma" w:cs="Tahoma"/>
          <w:b/>
          <w:bCs/>
          <w:color w:val="1060B8"/>
          <w:sz w:val="29"/>
          <w:szCs w:val="29"/>
        </w:rPr>
      </w:pPr>
      <w:bookmarkStart w:id="380" w:name="par360"/>
      <w:r>
        <w:rPr>
          <w:rFonts w:ascii="Tahoma" w:hAnsi="Tahoma" w:cs="Tahoma"/>
          <w:b/>
          <w:bCs/>
          <w:color w:val="1060B8"/>
          <w:sz w:val="29"/>
          <w:szCs w:val="29"/>
        </w:rPr>
        <w:t>§ 360</w:t>
      </w:r>
      <w:bookmarkEnd w:id="380"/>
    </w:p>
    <w:p w:rsidR="0072064C" w:rsidRDefault="0072064C" w:rsidP="0072064C">
      <w:pPr>
        <w:rPr>
          <w:rFonts w:ascii="Times New Roman" w:hAnsi="Times New Roman" w:cs="Times New Roman"/>
          <w:sz w:val="24"/>
          <w:szCs w:val="24"/>
        </w:rPr>
      </w:pPr>
      <w:r>
        <w:rPr>
          <w:rFonts w:ascii="Tahoma" w:hAnsi="Tahoma" w:cs="Tahoma"/>
          <w:color w:val="424242"/>
          <w:sz w:val="18"/>
          <w:szCs w:val="18"/>
          <w:shd w:val="clear" w:color="auto" w:fill="FFFFFF"/>
        </w:rPr>
        <w:t>Bude-li to pro zaměstnance výhodnější, je pro účely</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základu pojistného</w:t>
      </w:r>
      <w:r>
        <w:rPr>
          <w:rStyle w:val="apple-converted-space"/>
          <w:rFonts w:ascii="Tahoma" w:hAnsi="Tahoma" w:cs="Tahoma"/>
          <w:b/>
          <w:bCs/>
          <w:color w:val="424242"/>
          <w:sz w:val="18"/>
          <w:szCs w:val="18"/>
          <w:shd w:val="clear" w:color="auto" w:fill="FFFFFF"/>
        </w:rPr>
        <w:t> </w:t>
      </w:r>
      <w:r>
        <w:rPr>
          <w:rStyle w:val="ucinnost"/>
          <w:color w:val="FF0000"/>
          <w:sz w:val="18"/>
          <w:szCs w:val="18"/>
          <w:shd w:val="clear" w:color="auto" w:fill="FFFFFF"/>
        </w:rPr>
        <w:t>(Tato novelizace nabývá účinnosti 1. ledna 2015.)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podle právní úpravy úrazového pojištění rozhodným obdobím předchozí kalendářní rok.</w:t>
      </w:r>
    </w:p>
    <w:p w:rsidR="0072064C" w:rsidRDefault="0072064C" w:rsidP="0072064C">
      <w:pPr>
        <w:shd w:val="clear" w:color="auto" w:fill="FFFFFF"/>
        <w:jc w:val="center"/>
        <w:rPr>
          <w:rFonts w:ascii="Tahoma" w:hAnsi="Tahoma" w:cs="Tahoma"/>
          <w:b/>
          <w:bCs/>
          <w:color w:val="1060B8"/>
          <w:sz w:val="29"/>
          <w:szCs w:val="29"/>
        </w:rPr>
      </w:pPr>
      <w:bookmarkStart w:id="381" w:name="par361"/>
      <w:r>
        <w:rPr>
          <w:rFonts w:ascii="Tahoma" w:hAnsi="Tahoma" w:cs="Tahoma"/>
          <w:b/>
          <w:bCs/>
          <w:color w:val="1060B8"/>
          <w:sz w:val="29"/>
          <w:szCs w:val="29"/>
        </w:rPr>
        <w:t>§ 361</w:t>
      </w:r>
      <w:bookmarkEnd w:id="381"/>
    </w:p>
    <w:p w:rsidR="0072064C" w:rsidRDefault="0072064C" w:rsidP="0072064C">
      <w:pPr>
        <w:rPr>
          <w:rFonts w:ascii="Times New Roman" w:hAnsi="Times New Roman" w:cs="Times New Roman"/>
          <w:sz w:val="24"/>
          <w:szCs w:val="24"/>
        </w:rPr>
      </w:pPr>
      <w:r>
        <w:rPr>
          <w:rFonts w:ascii="Tahoma" w:hAnsi="Tahoma" w:cs="Tahoma"/>
          <w:color w:val="424242"/>
          <w:sz w:val="18"/>
          <w:szCs w:val="18"/>
          <w:shd w:val="clear" w:color="auto" w:fill="FFFFFF"/>
        </w:rPr>
        <w:t>Zjištění průměrného výdělku zaměstnance činného na základě dohod o pracích konaných mimo pracovní poměr se řídí tímto zákonem. Je-li sjednána jednorázová splatnost odměny z dohody až po provedení celého pracovního úkolu, je rozhodným obdobím (</w:t>
      </w:r>
      <w:hyperlink r:id="rId597" w:anchor="par354" w:history="1">
        <w:r>
          <w:rPr>
            <w:rStyle w:val="Hypertextovodkaz"/>
            <w:rFonts w:ascii="Tahoma" w:hAnsi="Tahoma" w:cs="Tahoma"/>
            <w:color w:val="1A8B00"/>
            <w:sz w:val="18"/>
            <w:szCs w:val="18"/>
            <w:shd w:val="clear" w:color="auto" w:fill="FFFFFF"/>
          </w:rPr>
          <w:t>§ 354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celá doba, po kterou trvalo provedení sjednaného pracovního úkolu.</w:t>
      </w:r>
    </w:p>
    <w:p w:rsidR="0072064C" w:rsidRDefault="0072064C" w:rsidP="0072064C">
      <w:pPr>
        <w:shd w:val="clear" w:color="auto" w:fill="FFFFFF"/>
        <w:jc w:val="center"/>
        <w:rPr>
          <w:rFonts w:ascii="Tahoma" w:hAnsi="Tahoma" w:cs="Tahoma"/>
          <w:b/>
          <w:bCs/>
          <w:color w:val="1060B8"/>
          <w:sz w:val="29"/>
          <w:szCs w:val="29"/>
        </w:rPr>
      </w:pPr>
      <w:bookmarkStart w:id="382" w:name="par362"/>
      <w:r>
        <w:rPr>
          <w:rFonts w:ascii="Tahoma" w:hAnsi="Tahoma" w:cs="Tahoma"/>
          <w:b/>
          <w:bCs/>
          <w:color w:val="1060B8"/>
          <w:sz w:val="29"/>
          <w:szCs w:val="29"/>
        </w:rPr>
        <w:t>§ 362</w:t>
      </w:r>
      <w:bookmarkEnd w:id="382"/>
    </w:p>
    <w:p w:rsidR="0072064C" w:rsidRDefault="0072064C" w:rsidP="0072064C">
      <w:pPr>
        <w:rPr>
          <w:rFonts w:ascii="Tahoma" w:hAnsi="Tahoma" w:cs="Tahoma"/>
          <w:color w:val="424242"/>
          <w:sz w:val="18"/>
          <w:szCs w:val="18"/>
          <w:shd w:val="clear" w:color="auto" w:fill="FFFFFF"/>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mzdu nebo plat se pro účely zjištění průměrného výdělku považuje i odměna z dohody, odměna nebo jiný příjem poskytovaný zaměstnanci za práci v jeho zaměstnání konaném v jiném pracovním vztahu než v pracovněprávním vztahu uvedeném v</w:t>
      </w:r>
      <w:r>
        <w:rPr>
          <w:rStyle w:val="apple-converted-space"/>
          <w:rFonts w:ascii="Tahoma" w:hAnsi="Tahoma" w:cs="Tahoma"/>
          <w:color w:val="424242"/>
          <w:sz w:val="18"/>
          <w:szCs w:val="18"/>
          <w:shd w:val="clear" w:color="auto" w:fill="FFFFFF"/>
        </w:rPr>
        <w:t> </w:t>
      </w:r>
      <w:hyperlink r:id="rId598" w:anchor="par3" w:history="1">
        <w:r>
          <w:rPr>
            <w:rStyle w:val="Hypertextovodkaz"/>
            <w:rFonts w:ascii="Tahoma" w:hAnsi="Tahoma" w:cs="Tahoma"/>
            <w:color w:val="1A8B00"/>
            <w:sz w:val="18"/>
            <w:szCs w:val="18"/>
            <w:shd w:val="clear" w:color="auto" w:fill="FFFFFF"/>
          </w:rPr>
          <w:t>§ 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větě druhé, nestanoví-li zvláštní zákon jinak.</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Vykonává-li zaměstnanec práci u téhož zaměstnavatele ve více základních pracovněprávních vztazích uvedených v</w:t>
      </w:r>
      <w:r>
        <w:rPr>
          <w:rStyle w:val="apple-converted-space"/>
          <w:rFonts w:ascii="Tahoma" w:hAnsi="Tahoma" w:cs="Tahoma"/>
          <w:color w:val="424242"/>
          <w:sz w:val="18"/>
          <w:szCs w:val="18"/>
          <w:shd w:val="clear" w:color="auto" w:fill="FFFFFF"/>
        </w:rPr>
        <w:t> </w:t>
      </w:r>
      <w:hyperlink r:id="rId599" w:anchor="par3" w:history="1">
        <w:r>
          <w:rPr>
            <w:rStyle w:val="Hypertextovodkaz"/>
            <w:rFonts w:ascii="Tahoma" w:hAnsi="Tahoma" w:cs="Tahoma"/>
            <w:color w:val="1A8B00"/>
            <w:sz w:val="18"/>
            <w:szCs w:val="18"/>
            <w:shd w:val="clear" w:color="auto" w:fill="FFFFFF"/>
          </w:rPr>
          <w:t>§ 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nebo ve více pracovních vztazích, posuzuje se mzda, plat nebo odměna v každém základním pracovněprávním vztahu uvedeném v</w:t>
      </w:r>
      <w:r>
        <w:rPr>
          <w:rStyle w:val="apple-converted-space"/>
          <w:rFonts w:ascii="Tahoma" w:hAnsi="Tahoma" w:cs="Tahoma"/>
          <w:color w:val="424242"/>
          <w:sz w:val="18"/>
          <w:szCs w:val="18"/>
          <w:shd w:val="clear" w:color="auto" w:fill="FFFFFF"/>
        </w:rPr>
        <w:t> </w:t>
      </w:r>
      <w:hyperlink r:id="rId600" w:anchor="par3" w:history="1">
        <w:r>
          <w:rPr>
            <w:rStyle w:val="Hypertextovodkaz"/>
            <w:rFonts w:ascii="Tahoma" w:hAnsi="Tahoma" w:cs="Tahoma"/>
            <w:color w:val="1A8B00"/>
            <w:sz w:val="18"/>
            <w:szCs w:val="18"/>
            <w:shd w:val="clear" w:color="auto" w:fill="FFFFFF"/>
          </w:rPr>
          <w:t>§ 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nebo pracovním vztahu, odděleně.</w:t>
      </w:r>
    </w:p>
    <w:p w:rsidR="0072064C" w:rsidRPr="0072064C" w:rsidRDefault="0072064C" w:rsidP="0072064C">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72064C">
        <w:rPr>
          <w:rFonts w:ascii="Tahoma" w:eastAsia="Times New Roman" w:hAnsi="Tahoma" w:cs="Tahoma"/>
          <w:b/>
          <w:bCs/>
          <w:color w:val="424242"/>
          <w:sz w:val="34"/>
          <w:szCs w:val="34"/>
          <w:lang w:eastAsia="cs-CZ"/>
        </w:rPr>
        <w:t>Hlava XIX: Ustanovení, kterými se zapracovávají předpisy Evropské unie a ustanovení, od kterých není možné se odchýlit</w:t>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383" w:name="par363"/>
      <w:r w:rsidRPr="0072064C">
        <w:rPr>
          <w:rFonts w:ascii="Tahoma" w:eastAsia="Times New Roman" w:hAnsi="Tahoma" w:cs="Tahoma"/>
          <w:b/>
          <w:bCs/>
          <w:color w:val="1060B8"/>
          <w:sz w:val="29"/>
          <w:szCs w:val="29"/>
          <w:lang w:eastAsia="cs-CZ"/>
        </w:rPr>
        <w:t>§ 363</w:t>
      </w:r>
      <w:bookmarkEnd w:id="383"/>
    </w:p>
    <w:p w:rsidR="0072064C" w:rsidRDefault="0072064C" w:rsidP="0072064C">
      <w:pPr>
        <w:rPr>
          <w:rFonts w:ascii="Tahoma" w:hAnsi="Tahoma" w:cs="Tahoma"/>
          <w:color w:val="424242"/>
          <w:sz w:val="18"/>
          <w:szCs w:val="18"/>
          <w:shd w:val="clear" w:color="auto" w:fill="FFFFFF"/>
        </w:rPr>
      </w:pPr>
      <w:r w:rsidRPr="0072064C">
        <w:rPr>
          <w:rFonts w:ascii="Tahoma" w:eastAsia="Times New Roman" w:hAnsi="Tahoma" w:cs="Tahoma"/>
          <w:color w:val="424242"/>
          <w:sz w:val="18"/>
          <w:szCs w:val="18"/>
          <w:shd w:val="clear" w:color="auto" w:fill="FFFFFF"/>
          <w:lang w:eastAsia="cs-CZ"/>
        </w:rPr>
        <w:t>Ustanoveními, kterými se zapracovávají předpisy Evropské unie, jsou nadpis hlavy IV v části první,</w:t>
      </w:r>
      <w:r w:rsidRPr="0072064C">
        <w:rPr>
          <w:rFonts w:ascii="Tahoma" w:eastAsia="Times New Roman" w:hAnsi="Tahoma" w:cs="Tahoma"/>
          <w:color w:val="424242"/>
          <w:sz w:val="18"/>
          <w:lang w:eastAsia="cs-CZ"/>
        </w:rPr>
        <w:t> </w:t>
      </w:r>
      <w:hyperlink r:id="rId601" w:anchor="par16" w:history="1">
        <w:r w:rsidRPr="0072064C">
          <w:rPr>
            <w:rFonts w:ascii="Tahoma" w:eastAsia="Times New Roman" w:hAnsi="Tahoma" w:cs="Tahoma"/>
            <w:color w:val="1A8B00"/>
            <w:sz w:val="18"/>
            <w:u w:val="single"/>
            <w:lang w:eastAsia="cs-CZ"/>
          </w:rPr>
          <w:t>§ 16</w:t>
        </w:r>
      </w:hyperlink>
      <w:r w:rsidRPr="0072064C">
        <w:rPr>
          <w:rFonts w:ascii="Tahoma" w:eastAsia="Times New Roman" w:hAnsi="Tahoma" w:cs="Tahoma"/>
          <w:color w:val="424242"/>
          <w:sz w:val="18"/>
          <w:szCs w:val="18"/>
          <w:shd w:val="clear" w:color="auto" w:fill="FFFFFF"/>
          <w:lang w:eastAsia="cs-CZ"/>
        </w:rPr>
        <w:t>odst. 2 a 3,</w:t>
      </w:r>
      <w:r w:rsidRPr="0072064C">
        <w:rPr>
          <w:rFonts w:ascii="Tahoma" w:eastAsia="Times New Roman" w:hAnsi="Tahoma" w:cs="Tahoma"/>
          <w:color w:val="424242"/>
          <w:sz w:val="18"/>
          <w:lang w:eastAsia="cs-CZ"/>
        </w:rPr>
        <w:t> </w:t>
      </w:r>
      <w:hyperlink r:id="rId602" w:anchor="par30" w:history="1">
        <w:r w:rsidRPr="0072064C">
          <w:rPr>
            <w:rFonts w:ascii="Tahoma" w:eastAsia="Times New Roman" w:hAnsi="Tahoma" w:cs="Tahoma"/>
            <w:color w:val="1A8B00"/>
            <w:sz w:val="18"/>
            <w:u w:val="single"/>
            <w:lang w:eastAsia="cs-CZ"/>
          </w:rPr>
          <w:t>§ 30</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2,</w:t>
      </w:r>
      <w:r w:rsidRPr="0072064C">
        <w:rPr>
          <w:rFonts w:ascii="Tahoma" w:eastAsia="Times New Roman" w:hAnsi="Tahoma" w:cs="Tahoma"/>
          <w:color w:val="424242"/>
          <w:sz w:val="18"/>
          <w:lang w:eastAsia="cs-CZ"/>
        </w:rPr>
        <w:t> </w:t>
      </w:r>
      <w:hyperlink r:id="rId603" w:anchor="par37" w:history="1">
        <w:r w:rsidRPr="0072064C">
          <w:rPr>
            <w:rFonts w:ascii="Tahoma" w:eastAsia="Times New Roman" w:hAnsi="Tahoma" w:cs="Tahoma"/>
            <w:color w:val="1A8B00"/>
            <w:sz w:val="18"/>
            <w:u w:val="single"/>
            <w:lang w:eastAsia="cs-CZ"/>
          </w:rPr>
          <w:t>§ 37</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1 až 4,</w:t>
      </w:r>
      <w:r w:rsidRPr="0072064C">
        <w:rPr>
          <w:rFonts w:ascii="Tahoma" w:eastAsia="Times New Roman" w:hAnsi="Tahoma" w:cs="Tahoma"/>
          <w:color w:val="424242"/>
          <w:sz w:val="18"/>
          <w:lang w:eastAsia="cs-CZ"/>
        </w:rPr>
        <w:t> </w:t>
      </w:r>
      <w:hyperlink r:id="rId604" w:anchor="par39" w:history="1">
        <w:r w:rsidRPr="0072064C">
          <w:rPr>
            <w:rFonts w:ascii="Tahoma" w:eastAsia="Times New Roman" w:hAnsi="Tahoma" w:cs="Tahoma"/>
            <w:b/>
            <w:bCs/>
            <w:color w:val="1A8B00"/>
            <w:sz w:val="18"/>
            <w:u w:val="single"/>
            <w:lang w:eastAsia="cs-CZ"/>
          </w:rPr>
          <w:t>§ 39</w:t>
        </w:r>
      </w:hyperlink>
      <w:r w:rsidRPr="0072064C">
        <w:rPr>
          <w:rFonts w:ascii="Tahoma" w:eastAsia="Times New Roman" w:hAnsi="Tahoma" w:cs="Tahoma"/>
          <w:b/>
          <w:bCs/>
          <w:color w:val="424242"/>
          <w:sz w:val="18"/>
          <w:lang w:eastAsia="cs-CZ"/>
        </w:rPr>
        <w:t> </w:t>
      </w:r>
      <w:r w:rsidRPr="0072064C">
        <w:rPr>
          <w:rFonts w:ascii="Tahoma" w:eastAsia="Times New Roman" w:hAnsi="Tahoma" w:cs="Tahoma"/>
          <w:b/>
          <w:bCs/>
          <w:color w:val="424242"/>
          <w:sz w:val="18"/>
          <w:szCs w:val="18"/>
          <w:shd w:val="clear" w:color="auto" w:fill="FFFFFF"/>
          <w:lang w:eastAsia="cs-CZ"/>
        </w:rPr>
        <w:t>odst. 2 až 6</w:t>
      </w:r>
      <w:r w:rsidRPr="0072064C">
        <w:rPr>
          <w:rFonts w:ascii="Tahoma" w:eastAsia="Times New Roman" w:hAnsi="Tahoma" w:cs="Tahoma"/>
          <w:b/>
          <w:bCs/>
          <w:color w:val="424242"/>
          <w:sz w:val="18"/>
          <w:lang w:eastAsia="cs-CZ"/>
        </w:rPr>
        <w:t> </w:t>
      </w:r>
      <w:r w:rsidRPr="0072064C">
        <w:rPr>
          <w:rFonts w:ascii="Tahoma" w:eastAsia="Times New Roman" w:hAnsi="Tahoma" w:cs="Tahoma"/>
          <w:color w:val="424242"/>
          <w:sz w:val="18"/>
          <w:szCs w:val="18"/>
          <w:shd w:val="clear" w:color="auto" w:fill="FFFFFF"/>
          <w:lang w:eastAsia="cs-CZ"/>
        </w:rPr>
        <w:t>,</w:t>
      </w:r>
      <w:r w:rsidRPr="0072064C">
        <w:rPr>
          <w:rFonts w:ascii="Tahoma" w:eastAsia="Times New Roman" w:hAnsi="Tahoma" w:cs="Tahoma"/>
          <w:color w:val="424242"/>
          <w:sz w:val="18"/>
          <w:lang w:eastAsia="cs-CZ"/>
        </w:rPr>
        <w:t> </w:t>
      </w:r>
      <w:hyperlink r:id="rId605" w:anchor="par40" w:history="1">
        <w:r w:rsidRPr="0072064C">
          <w:rPr>
            <w:rFonts w:ascii="Tahoma" w:eastAsia="Times New Roman" w:hAnsi="Tahoma" w:cs="Tahoma"/>
            <w:color w:val="1A8B00"/>
            <w:sz w:val="18"/>
            <w:u w:val="single"/>
            <w:lang w:eastAsia="cs-CZ"/>
          </w:rPr>
          <w:t>§ 40</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3,</w:t>
      </w:r>
      <w:r w:rsidRPr="0072064C">
        <w:rPr>
          <w:rFonts w:ascii="Tahoma" w:eastAsia="Times New Roman" w:hAnsi="Tahoma" w:cs="Tahoma"/>
          <w:color w:val="424242"/>
          <w:sz w:val="18"/>
          <w:lang w:eastAsia="cs-CZ"/>
        </w:rPr>
        <w:t> </w:t>
      </w:r>
      <w:hyperlink r:id="rId606" w:anchor="par41" w:history="1">
        <w:r w:rsidRPr="0072064C">
          <w:rPr>
            <w:rFonts w:ascii="Tahoma" w:eastAsia="Times New Roman" w:hAnsi="Tahoma" w:cs="Tahoma"/>
            <w:color w:val="1A8B00"/>
            <w:sz w:val="18"/>
            <w:u w:val="single"/>
            <w:lang w:eastAsia="cs-CZ"/>
          </w:rPr>
          <w:t>§ 41</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1 v úvodní části ustanovení a písmena c), d), f) a g),</w:t>
      </w:r>
      <w:r w:rsidRPr="0072064C">
        <w:rPr>
          <w:rFonts w:ascii="Tahoma" w:eastAsia="Times New Roman" w:hAnsi="Tahoma" w:cs="Tahoma"/>
          <w:color w:val="424242"/>
          <w:sz w:val="18"/>
          <w:lang w:eastAsia="cs-CZ"/>
        </w:rPr>
        <w:t> </w:t>
      </w:r>
      <w:hyperlink r:id="rId607" w:anchor="par47" w:history="1">
        <w:r w:rsidRPr="0072064C">
          <w:rPr>
            <w:rFonts w:ascii="Tahoma" w:eastAsia="Times New Roman" w:hAnsi="Tahoma" w:cs="Tahoma"/>
            <w:color w:val="1A8B00"/>
            <w:sz w:val="18"/>
            <w:u w:val="single"/>
            <w:lang w:eastAsia="cs-CZ"/>
          </w:rPr>
          <w:t>§ 47</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spočívající ve slovech „nastoupí-li zaměstnankyně po skončení mateřské dovolené nebo zaměstnanec po skončení rodičovské dovolené v rozsahu doby, po kterou je zaměstnankyně oprávněna čerpat mateřskou dovolenou, do práce, je zaměstnavatel povinen zařadit je na jejich původní práci a pracoviště“,</w:t>
      </w:r>
      <w:r w:rsidRPr="0072064C">
        <w:rPr>
          <w:rFonts w:ascii="Tahoma" w:eastAsia="Times New Roman" w:hAnsi="Tahoma" w:cs="Tahoma"/>
          <w:color w:val="424242"/>
          <w:sz w:val="18"/>
          <w:lang w:eastAsia="cs-CZ"/>
        </w:rPr>
        <w:t> </w:t>
      </w:r>
      <w:hyperlink r:id="rId608" w:anchor="par51a" w:history="1">
        <w:r w:rsidRPr="0072064C">
          <w:rPr>
            <w:rFonts w:ascii="Tahoma" w:eastAsia="Times New Roman" w:hAnsi="Tahoma" w:cs="Tahoma"/>
            <w:color w:val="1A8B00"/>
            <w:sz w:val="18"/>
            <w:u w:val="single"/>
            <w:lang w:eastAsia="cs-CZ"/>
          </w:rPr>
          <w:t>§ 51a</w:t>
        </w:r>
      </w:hyperlink>
      <w:r w:rsidRPr="0072064C">
        <w:rPr>
          <w:rFonts w:ascii="Tahoma" w:eastAsia="Times New Roman" w:hAnsi="Tahoma" w:cs="Tahoma"/>
          <w:color w:val="424242"/>
          <w:sz w:val="18"/>
          <w:szCs w:val="18"/>
          <w:shd w:val="clear" w:color="auto" w:fill="FFFFFF"/>
          <w:lang w:eastAsia="cs-CZ"/>
        </w:rPr>
        <w:t>,</w:t>
      </w:r>
      <w:r w:rsidRPr="0072064C">
        <w:rPr>
          <w:rFonts w:ascii="Tahoma" w:eastAsia="Times New Roman" w:hAnsi="Tahoma" w:cs="Tahoma"/>
          <w:color w:val="424242"/>
          <w:sz w:val="18"/>
          <w:lang w:eastAsia="cs-CZ"/>
        </w:rPr>
        <w:t> </w:t>
      </w:r>
      <w:hyperlink r:id="rId609" w:anchor="par53" w:history="1">
        <w:r w:rsidRPr="0072064C">
          <w:rPr>
            <w:rFonts w:ascii="Tahoma" w:eastAsia="Times New Roman" w:hAnsi="Tahoma" w:cs="Tahoma"/>
            <w:color w:val="1A8B00"/>
            <w:sz w:val="18"/>
            <w:u w:val="single"/>
            <w:lang w:eastAsia="cs-CZ"/>
          </w:rPr>
          <w:t>§ 53</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1 spočívající ve slovech „Zakazuje se dát zaměstnanci výpověď“ a písm. d),</w:t>
      </w:r>
      <w:r w:rsidRPr="0072064C">
        <w:rPr>
          <w:rFonts w:ascii="Tahoma" w:eastAsia="Times New Roman" w:hAnsi="Tahoma" w:cs="Tahoma"/>
          <w:color w:val="424242"/>
          <w:sz w:val="18"/>
          <w:lang w:eastAsia="cs-CZ"/>
        </w:rPr>
        <w:t> </w:t>
      </w:r>
      <w:hyperlink r:id="rId610" w:anchor="par54" w:history="1">
        <w:r w:rsidRPr="0072064C">
          <w:rPr>
            <w:rFonts w:ascii="Tahoma" w:eastAsia="Times New Roman" w:hAnsi="Tahoma" w:cs="Tahoma"/>
            <w:color w:val="1A8B00"/>
            <w:sz w:val="18"/>
            <w:u w:val="single"/>
            <w:lang w:eastAsia="cs-CZ"/>
          </w:rPr>
          <w:t>§ 54</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písm. b) spočívající ve slovech „to neplatí v případě těhotné zaměstnankyně, zaměstnankyně, která čerpá mateřskou dovolenou, zaměstnance v době, kdy čerpá rodičovskou dovolenou do doby, po kterou je žena oprávněna čerpat mateřskou dovolenou“,</w:t>
      </w:r>
      <w:r w:rsidRPr="0072064C">
        <w:rPr>
          <w:rFonts w:ascii="Tahoma" w:eastAsia="Times New Roman" w:hAnsi="Tahoma" w:cs="Tahoma"/>
          <w:color w:val="424242"/>
          <w:sz w:val="18"/>
          <w:lang w:eastAsia="cs-CZ"/>
        </w:rPr>
        <w:t> </w:t>
      </w:r>
      <w:hyperlink r:id="rId611" w:anchor="par54" w:history="1">
        <w:r w:rsidRPr="0072064C">
          <w:rPr>
            <w:rFonts w:ascii="Tahoma" w:eastAsia="Times New Roman" w:hAnsi="Tahoma" w:cs="Tahoma"/>
            <w:color w:val="1A8B00"/>
            <w:sz w:val="18"/>
            <w:u w:val="single"/>
            <w:lang w:eastAsia="cs-CZ"/>
          </w:rPr>
          <w:t>§ 54</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písm. c) spočívající ve slovech „nejde o zaměstnankyni na mateřské dovolené nebo o zaměstnance v době čerpání rodičovské dovolené do doby, po kterou je žena oprávněna čerpat mateřskou dovolenou“,</w:t>
      </w:r>
      <w:r w:rsidRPr="0072064C">
        <w:rPr>
          <w:rFonts w:ascii="Tahoma" w:eastAsia="Times New Roman" w:hAnsi="Tahoma" w:cs="Tahoma"/>
          <w:color w:val="424242"/>
          <w:sz w:val="18"/>
          <w:lang w:eastAsia="cs-CZ"/>
        </w:rPr>
        <w:t> </w:t>
      </w:r>
      <w:hyperlink r:id="rId612" w:anchor="par54" w:history="1">
        <w:r w:rsidRPr="0072064C">
          <w:rPr>
            <w:rFonts w:ascii="Tahoma" w:eastAsia="Times New Roman" w:hAnsi="Tahoma" w:cs="Tahoma"/>
            <w:color w:val="1A8B00"/>
            <w:sz w:val="18"/>
            <w:u w:val="single"/>
            <w:lang w:eastAsia="cs-CZ"/>
          </w:rPr>
          <w:t>§ 54</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písm. d) „o těhotnou zaměstnankyni, zaměstnankyni čerpající mateřskou dovolenou, nebo o zaměstnance anebo zaměstnankyni, kteří čerpají rodičovskou dovolenou“,</w:t>
      </w:r>
      <w:r w:rsidRPr="0072064C">
        <w:rPr>
          <w:rFonts w:ascii="Tahoma" w:eastAsia="Times New Roman" w:hAnsi="Tahoma" w:cs="Tahoma"/>
          <w:color w:val="424242"/>
          <w:sz w:val="18"/>
          <w:lang w:eastAsia="cs-CZ"/>
        </w:rPr>
        <w:t> </w:t>
      </w:r>
      <w:hyperlink r:id="rId613" w:anchor="par62" w:history="1">
        <w:r w:rsidRPr="0072064C">
          <w:rPr>
            <w:rFonts w:ascii="Tahoma" w:eastAsia="Times New Roman" w:hAnsi="Tahoma" w:cs="Tahoma"/>
            <w:color w:val="1A8B00"/>
            <w:sz w:val="18"/>
            <w:u w:val="single"/>
            <w:lang w:eastAsia="cs-CZ"/>
          </w:rPr>
          <w:t>§ 62 až 64</w:t>
        </w:r>
      </w:hyperlink>
      <w:r w:rsidRPr="0072064C">
        <w:rPr>
          <w:rFonts w:ascii="Tahoma" w:eastAsia="Times New Roman" w:hAnsi="Tahoma" w:cs="Tahoma"/>
          <w:color w:val="424242"/>
          <w:sz w:val="18"/>
          <w:szCs w:val="18"/>
          <w:shd w:val="clear" w:color="auto" w:fill="FFFFFF"/>
          <w:lang w:eastAsia="cs-CZ"/>
        </w:rPr>
        <w:t>,</w:t>
      </w:r>
      <w:r w:rsidRPr="0072064C">
        <w:rPr>
          <w:rFonts w:ascii="Tahoma" w:eastAsia="Times New Roman" w:hAnsi="Tahoma" w:cs="Tahoma"/>
          <w:color w:val="424242"/>
          <w:sz w:val="18"/>
          <w:lang w:eastAsia="cs-CZ"/>
        </w:rPr>
        <w:t> </w:t>
      </w:r>
      <w:hyperlink r:id="rId614" w:anchor="par78" w:history="1">
        <w:r w:rsidRPr="0072064C">
          <w:rPr>
            <w:rFonts w:ascii="Tahoma" w:eastAsia="Times New Roman" w:hAnsi="Tahoma" w:cs="Tahoma"/>
            <w:color w:val="1A8B00"/>
            <w:sz w:val="18"/>
            <w:u w:val="single"/>
            <w:lang w:eastAsia="cs-CZ"/>
          </w:rPr>
          <w:t>§ 78</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1 písm. a) až f), j), k) a m) spočívající ve slovech „průměrná týdenní pracovní doba nesmí přesáhnout stanovenou týdenní pracovní dobu“, ve slovech „za období nejvýše 26 týdnů po sobě jdoucích“ a ve větě „Jen kolektivní smlouva může toto období vymezit nejvýše na 52 týdnů po sobě jdoucích.“,</w:t>
      </w:r>
      <w:r w:rsidRPr="0072064C">
        <w:rPr>
          <w:rFonts w:ascii="Tahoma" w:eastAsia="Times New Roman" w:hAnsi="Tahoma" w:cs="Tahoma"/>
          <w:color w:val="424242"/>
          <w:sz w:val="18"/>
          <w:lang w:eastAsia="cs-CZ"/>
        </w:rPr>
        <w:t> </w:t>
      </w:r>
      <w:hyperlink r:id="rId615" w:anchor="par79" w:history="1">
        <w:r w:rsidRPr="0072064C">
          <w:rPr>
            <w:rFonts w:ascii="Tahoma" w:eastAsia="Times New Roman" w:hAnsi="Tahoma" w:cs="Tahoma"/>
            <w:color w:val="1A8B00"/>
            <w:sz w:val="18"/>
            <w:u w:val="single"/>
            <w:lang w:eastAsia="cs-CZ"/>
          </w:rPr>
          <w:t>§ 79</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1,</w:t>
      </w:r>
      <w:r w:rsidRPr="0072064C">
        <w:rPr>
          <w:rFonts w:ascii="Tahoma" w:eastAsia="Times New Roman" w:hAnsi="Tahoma" w:cs="Tahoma"/>
          <w:color w:val="424242"/>
          <w:sz w:val="18"/>
          <w:lang w:eastAsia="cs-CZ"/>
        </w:rPr>
        <w:t> </w:t>
      </w:r>
      <w:hyperlink r:id="rId616" w:anchor="par79a" w:history="1">
        <w:r w:rsidRPr="0072064C">
          <w:rPr>
            <w:rFonts w:ascii="Tahoma" w:eastAsia="Times New Roman" w:hAnsi="Tahoma" w:cs="Tahoma"/>
            <w:color w:val="1A8B00"/>
            <w:sz w:val="18"/>
            <w:u w:val="single"/>
            <w:lang w:eastAsia="cs-CZ"/>
          </w:rPr>
          <w:t>§ 79a</w:t>
        </w:r>
      </w:hyperlink>
      <w:r w:rsidRPr="0072064C">
        <w:rPr>
          <w:rFonts w:ascii="Tahoma" w:eastAsia="Times New Roman" w:hAnsi="Tahoma" w:cs="Tahoma"/>
          <w:color w:val="424242"/>
          <w:sz w:val="18"/>
          <w:szCs w:val="18"/>
          <w:shd w:val="clear" w:color="auto" w:fill="FFFFFF"/>
          <w:lang w:eastAsia="cs-CZ"/>
        </w:rPr>
        <w:t>,</w:t>
      </w:r>
      <w:r w:rsidRPr="0072064C">
        <w:rPr>
          <w:rFonts w:ascii="Tahoma" w:eastAsia="Times New Roman" w:hAnsi="Tahoma" w:cs="Tahoma"/>
          <w:color w:val="424242"/>
          <w:sz w:val="18"/>
          <w:lang w:eastAsia="cs-CZ"/>
        </w:rPr>
        <w:t> </w:t>
      </w:r>
      <w:hyperlink r:id="rId617" w:anchor="par85" w:history="1">
        <w:r w:rsidRPr="0072064C">
          <w:rPr>
            <w:rFonts w:ascii="Tahoma" w:eastAsia="Times New Roman" w:hAnsi="Tahoma" w:cs="Tahoma"/>
            <w:color w:val="1A8B00"/>
            <w:sz w:val="18"/>
            <w:u w:val="single"/>
            <w:lang w:eastAsia="cs-CZ"/>
          </w:rPr>
          <w:t>§ 85</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4 spočívající ve slovech „průměrná týdenní pracovní doba naplněna ve vyrovnávacím období určeném zaměstnavatelem, nejdéle však v období uvedeném v</w:t>
      </w:r>
      <w:r w:rsidRPr="0072064C">
        <w:rPr>
          <w:rFonts w:ascii="Tahoma" w:eastAsia="Times New Roman" w:hAnsi="Tahoma" w:cs="Tahoma"/>
          <w:color w:val="424242"/>
          <w:sz w:val="18"/>
          <w:lang w:eastAsia="cs-CZ"/>
        </w:rPr>
        <w:t> </w:t>
      </w:r>
      <w:hyperlink r:id="rId618" w:anchor="par78" w:history="1">
        <w:r w:rsidRPr="0072064C">
          <w:rPr>
            <w:rFonts w:ascii="Tahoma" w:eastAsia="Times New Roman" w:hAnsi="Tahoma" w:cs="Tahoma"/>
            <w:color w:val="1A8B00"/>
            <w:sz w:val="18"/>
            <w:u w:val="single"/>
            <w:lang w:eastAsia="cs-CZ"/>
          </w:rPr>
          <w:t>§ 78</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1 písm. m)“,</w:t>
      </w:r>
      <w:r w:rsidRPr="0072064C">
        <w:rPr>
          <w:rFonts w:ascii="Tahoma" w:eastAsia="Times New Roman" w:hAnsi="Tahoma" w:cs="Tahoma"/>
          <w:color w:val="424242"/>
          <w:sz w:val="18"/>
          <w:lang w:eastAsia="cs-CZ"/>
        </w:rPr>
        <w:t> </w:t>
      </w:r>
      <w:hyperlink r:id="rId619" w:anchor="par86" w:history="1">
        <w:r w:rsidRPr="0072064C">
          <w:rPr>
            <w:rFonts w:ascii="Tahoma" w:eastAsia="Times New Roman" w:hAnsi="Tahoma" w:cs="Tahoma"/>
            <w:color w:val="1A8B00"/>
            <w:sz w:val="18"/>
            <w:u w:val="single"/>
            <w:lang w:eastAsia="cs-CZ"/>
          </w:rPr>
          <w:t>§ 86</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3 a 4,</w:t>
      </w:r>
      <w:hyperlink r:id="rId620" w:anchor="par88" w:history="1">
        <w:r w:rsidRPr="0072064C">
          <w:rPr>
            <w:rFonts w:ascii="Tahoma" w:eastAsia="Times New Roman" w:hAnsi="Tahoma" w:cs="Tahoma"/>
            <w:color w:val="1A8B00"/>
            <w:sz w:val="18"/>
            <w:u w:val="single"/>
            <w:lang w:eastAsia="cs-CZ"/>
          </w:rPr>
          <w:t>§ 88</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1 a 2,</w:t>
      </w:r>
      <w:r w:rsidRPr="0072064C">
        <w:rPr>
          <w:rFonts w:ascii="Tahoma" w:eastAsia="Times New Roman" w:hAnsi="Tahoma" w:cs="Tahoma"/>
          <w:color w:val="424242"/>
          <w:sz w:val="18"/>
          <w:lang w:eastAsia="cs-CZ"/>
        </w:rPr>
        <w:t> </w:t>
      </w:r>
      <w:hyperlink r:id="rId621" w:anchor="par90" w:history="1">
        <w:r w:rsidRPr="0072064C">
          <w:rPr>
            <w:rFonts w:ascii="Tahoma" w:eastAsia="Times New Roman" w:hAnsi="Tahoma" w:cs="Tahoma"/>
            <w:color w:val="1A8B00"/>
            <w:sz w:val="18"/>
            <w:u w:val="single"/>
            <w:lang w:eastAsia="cs-CZ"/>
          </w:rPr>
          <w:t>§ 90</w:t>
        </w:r>
      </w:hyperlink>
      <w:r w:rsidRPr="0072064C">
        <w:rPr>
          <w:rFonts w:ascii="Tahoma" w:eastAsia="Times New Roman" w:hAnsi="Tahoma" w:cs="Tahoma"/>
          <w:color w:val="424242"/>
          <w:sz w:val="18"/>
          <w:szCs w:val="18"/>
          <w:shd w:val="clear" w:color="auto" w:fill="FFFFFF"/>
          <w:lang w:eastAsia="cs-CZ"/>
        </w:rPr>
        <w:t>,</w:t>
      </w:r>
      <w:r w:rsidRPr="0072064C">
        <w:rPr>
          <w:rFonts w:ascii="Tahoma" w:eastAsia="Times New Roman" w:hAnsi="Tahoma" w:cs="Tahoma"/>
          <w:color w:val="424242"/>
          <w:sz w:val="18"/>
          <w:lang w:eastAsia="cs-CZ"/>
        </w:rPr>
        <w:t> </w:t>
      </w:r>
      <w:hyperlink r:id="rId622" w:anchor="par90a" w:history="1">
        <w:r w:rsidRPr="0072064C">
          <w:rPr>
            <w:rFonts w:ascii="Tahoma" w:eastAsia="Times New Roman" w:hAnsi="Tahoma" w:cs="Tahoma"/>
            <w:color w:val="1A8B00"/>
            <w:sz w:val="18"/>
            <w:u w:val="single"/>
            <w:lang w:eastAsia="cs-CZ"/>
          </w:rPr>
          <w:t>90a</w:t>
        </w:r>
      </w:hyperlink>
      <w:r w:rsidRPr="0072064C">
        <w:rPr>
          <w:rFonts w:ascii="Tahoma" w:eastAsia="Times New Roman" w:hAnsi="Tahoma" w:cs="Tahoma"/>
          <w:color w:val="424242"/>
          <w:sz w:val="18"/>
          <w:szCs w:val="18"/>
          <w:shd w:val="clear" w:color="auto" w:fill="FFFFFF"/>
          <w:lang w:eastAsia="cs-CZ"/>
        </w:rPr>
        <w:t>,</w:t>
      </w:r>
      <w:r w:rsidRPr="0072064C">
        <w:rPr>
          <w:rFonts w:ascii="Tahoma" w:eastAsia="Times New Roman" w:hAnsi="Tahoma" w:cs="Tahoma"/>
          <w:color w:val="424242"/>
          <w:sz w:val="18"/>
          <w:lang w:eastAsia="cs-CZ"/>
        </w:rPr>
        <w:t> </w:t>
      </w:r>
      <w:hyperlink r:id="rId623" w:anchor="par92" w:history="1">
        <w:r w:rsidRPr="0072064C">
          <w:rPr>
            <w:rFonts w:ascii="Tahoma" w:eastAsia="Times New Roman" w:hAnsi="Tahoma" w:cs="Tahoma"/>
            <w:color w:val="1A8B00"/>
            <w:sz w:val="18"/>
            <w:u w:val="single"/>
            <w:lang w:eastAsia="cs-CZ"/>
          </w:rPr>
          <w:t>§ 92</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1, 3 a 4,</w:t>
      </w:r>
      <w:r w:rsidRPr="0072064C">
        <w:rPr>
          <w:rFonts w:ascii="Tahoma" w:eastAsia="Times New Roman" w:hAnsi="Tahoma" w:cs="Tahoma"/>
          <w:color w:val="424242"/>
          <w:sz w:val="18"/>
          <w:lang w:eastAsia="cs-CZ"/>
        </w:rPr>
        <w:t> </w:t>
      </w:r>
      <w:hyperlink r:id="rId624" w:anchor="par93" w:history="1">
        <w:r w:rsidRPr="0072064C">
          <w:rPr>
            <w:rFonts w:ascii="Tahoma" w:eastAsia="Times New Roman" w:hAnsi="Tahoma" w:cs="Tahoma"/>
            <w:color w:val="1A8B00"/>
            <w:sz w:val="18"/>
            <w:u w:val="single"/>
            <w:lang w:eastAsia="cs-CZ"/>
          </w:rPr>
          <w:t>§ 93</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2 věta druhá a odst. 4,</w:t>
      </w:r>
      <w:r w:rsidRPr="0072064C">
        <w:rPr>
          <w:rFonts w:ascii="Tahoma" w:eastAsia="Times New Roman" w:hAnsi="Tahoma" w:cs="Tahoma"/>
          <w:color w:val="424242"/>
          <w:sz w:val="18"/>
          <w:lang w:eastAsia="cs-CZ"/>
        </w:rPr>
        <w:t> </w:t>
      </w:r>
      <w:hyperlink r:id="rId625" w:anchor="par93a" w:history="1">
        <w:r w:rsidRPr="0072064C">
          <w:rPr>
            <w:rFonts w:ascii="Tahoma" w:eastAsia="Times New Roman" w:hAnsi="Tahoma" w:cs="Tahoma"/>
            <w:color w:val="1A8B00"/>
            <w:sz w:val="18"/>
            <w:u w:val="single"/>
            <w:lang w:eastAsia="cs-CZ"/>
          </w:rPr>
          <w:t>§ 93a</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1 až 3 a odst. 5,</w:t>
      </w:r>
      <w:r w:rsidRPr="0072064C">
        <w:rPr>
          <w:rFonts w:ascii="Tahoma" w:eastAsia="Times New Roman" w:hAnsi="Tahoma" w:cs="Tahoma"/>
          <w:color w:val="424242"/>
          <w:sz w:val="18"/>
          <w:lang w:eastAsia="cs-CZ"/>
        </w:rPr>
        <w:t> </w:t>
      </w:r>
      <w:hyperlink r:id="rId626" w:anchor="par94" w:history="1">
        <w:r w:rsidRPr="0072064C">
          <w:rPr>
            <w:rFonts w:ascii="Tahoma" w:eastAsia="Times New Roman" w:hAnsi="Tahoma" w:cs="Tahoma"/>
            <w:color w:val="1A8B00"/>
            <w:sz w:val="18"/>
            <w:u w:val="single"/>
            <w:lang w:eastAsia="cs-CZ"/>
          </w:rPr>
          <w:t>§ 94</w:t>
        </w:r>
      </w:hyperlink>
      <w:r w:rsidRPr="0072064C">
        <w:rPr>
          <w:rFonts w:ascii="Tahoma" w:eastAsia="Times New Roman" w:hAnsi="Tahoma" w:cs="Tahoma"/>
          <w:color w:val="424242"/>
          <w:sz w:val="18"/>
          <w:szCs w:val="18"/>
          <w:shd w:val="clear" w:color="auto" w:fill="FFFFFF"/>
          <w:lang w:eastAsia="cs-CZ"/>
        </w:rPr>
        <w:t>,</w:t>
      </w:r>
      <w:r w:rsidRPr="0072064C">
        <w:rPr>
          <w:rFonts w:ascii="Tahoma" w:eastAsia="Times New Roman" w:hAnsi="Tahoma" w:cs="Tahoma"/>
          <w:color w:val="424242"/>
          <w:sz w:val="18"/>
          <w:lang w:eastAsia="cs-CZ"/>
        </w:rPr>
        <w:t> </w:t>
      </w:r>
      <w:hyperlink r:id="rId627" w:anchor="par96" w:history="1">
        <w:r w:rsidRPr="0072064C">
          <w:rPr>
            <w:rFonts w:ascii="Tahoma" w:eastAsia="Times New Roman" w:hAnsi="Tahoma" w:cs="Tahoma"/>
            <w:color w:val="1A8B00"/>
            <w:sz w:val="18"/>
            <w:u w:val="single"/>
            <w:lang w:eastAsia="cs-CZ"/>
          </w:rPr>
          <w:t>§ 96</w:t>
        </w:r>
      </w:hyperlink>
      <w:r w:rsidRPr="0072064C">
        <w:rPr>
          <w:rFonts w:ascii="Tahoma" w:eastAsia="Times New Roman" w:hAnsi="Tahoma" w:cs="Tahoma"/>
          <w:color w:val="424242"/>
          <w:sz w:val="18"/>
          <w:szCs w:val="18"/>
          <w:shd w:val="clear" w:color="auto" w:fill="FFFFFF"/>
          <w:lang w:eastAsia="cs-CZ"/>
        </w:rPr>
        <w:t>odst. 1 písm. a) body 1 a 3 a odst. 2,</w:t>
      </w:r>
      <w:r w:rsidRPr="0072064C">
        <w:rPr>
          <w:rFonts w:ascii="Tahoma" w:eastAsia="Times New Roman" w:hAnsi="Tahoma" w:cs="Tahoma"/>
          <w:color w:val="424242"/>
          <w:sz w:val="18"/>
          <w:lang w:eastAsia="cs-CZ"/>
        </w:rPr>
        <w:t> </w:t>
      </w:r>
      <w:hyperlink r:id="rId628" w:anchor="par101" w:history="1">
        <w:r w:rsidRPr="0072064C">
          <w:rPr>
            <w:rFonts w:ascii="Tahoma" w:eastAsia="Times New Roman" w:hAnsi="Tahoma" w:cs="Tahoma"/>
            <w:color w:val="1A8B00"/>
            <w:sz w:val="18"/>
            <w:u w:val="single"/>
            <w:lang w:eastAsia="cs-CZ"/>
          </w:rPr>
          <w:t>§ 101</w:t>
        </w:r>
      </w:hyperlink>
      <w:r w:rsidRPr="0072064C">
        <w:rPr>
          <w:rFonts w:ascii="Tahoma" w:eastAsia="Times New Roman" w:hAnsi="Tahoma" w:cs="Tahoma"/>
          <w:color w:val="424242"/>
          <w:sz w:val="18"/>
          <w:szCs w:val="18"/>
          <w:shd w:val="clear" w:color="auto" w:fill="FFFFFF"/>
          <w:lang w:eastAsia="cs-CZ"/>
        </w:rPr>
        <w:t>,</w:t>
      </w:r>
      <w:r w:rsidRPr="0072064C">
        <w:rPr>
          <w:rFonts w:ascii="Tahoma" w:eastAsia="Times New Roman" w:hAnsi="Tahoma" w:cs="Tahoma"/>
          <w:color w:val="424242"/>
          <w:sz w:val="18"/>
          <w:lang w:eastAsia="cs-CZ"/>
        </w:rPr>
        <w:t> </w:t>
      </w:r>
      <w:hyperlink r:id="rId629" w:anchor="par102" w:history="1">
        <w:r w:rsidRPr="0072064C">
          <w:rPr>
            <w:rFonts w:ascii="Tahoma" w:eastAsia="Times New Roman" w:hAnsi="Tahoma" w:cs="Tahoma"/>
            <w:color w:val="1A8B00"/>
            <w:sz w:val="18"/>
            <w:u w:val="single"/>
            <w:lang w:eastAsia="cs-CZ"/>
          </w:rPr>
          <w:t>102</w:t>
        </w:r>
      </w:hyperlink>
      <w:r w:rsidRPr="0072064C">
        <w:rPr>
          <w:rFonts w:ascii="Tahoma" w:eastAsia="Times New Roman" w:hAnsi="Tahoma" w:cs="Tahoma"/>
          <w:color w:val="424242"/>
          <w:sz w:val="18"/>
          <w:szCs w:val="18"/>
          <w:shd w:val="clear" w:color="auto" w:fill="FFFFFF"/>
          <w:lang w:eastAsia="cs-CZ"/>
        </w:rPr>
        <w:t>,</w:t>
      </w:r>
      <w:r w:rsidRPr="0072064C">
        <w:rPr>
          <w:rFonts w:ascii="Tahoma" w:eastAsia="Times New Roman" w:hAnsi="Tahoma" w:cs="Tahoma"/>
          <w:color w:val="424242"/>
          <w:sz w:val="18"/>
          <w:lang w:eastAsia="cs-CZ"/>
        </w:rPr>
        <w:t> </w:t>
      </w:r>
      <w:hyperlink r:id="rId630" w:anchor="par103" w:history="1">
        <w:r w:rsidRPr="0072064C">
          <w:rPr>
            <w:rFonts w:ascii="Tahoma" w:eastAsia="Times New Roman" w:hAnsi="Tahoma" w:cs="Tahoma"/>
            <w:color w:val="1A8B00"/>
            <w:sz w:val="18"/>
            <w:u w:val="single"/>
            <w:lang w:eastAsia="cs-CZ"/>
          </w:rPr>
          <w:t>§ 103</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1 písm. a) až h), j) a k) až do konce odstavce 1, odst. 2 až 5,</w:t>
      </w:r>
      <w:r w:rsidRPr="0072064C">
        <w:rPr>
          <w:rFonts w:ascii="Tahoma" w:eastAsia="Times New Roman" w:hAnsi="Tahoma" w:cs="Tahoma"/>
          <w:color w:val="424242"/>
          <w:sz w:val="18"/>
          <w:lang w:eastAsia="cs-CZ"/>
        </w:rPr>
        <w:t> </w:t>
      </w:r>
      <w:hyperlink r:id="rId631" w:anchor="par104" w:history="1">
        <w:r w:rsidRPr="0072064C">
          <w:rPr>
            <w:rFonts w:ascii="Tahoma" w:eastAsia="Times New Roman" w:hAnsi="Tahoma" w:cs="Tahoma"/>
            <w:color w:val="1A8B00"/>
            <w:sz w:val="18"/>
            <w:u w:val="single"/>
            <w:lang w:eastAsia="cs-CZ"/>
          </w:rPr>
          <w:t>§ 104</w:t>
        </w:r>
      </w:hyperlink>
      <w:r w:rsidRPr="0072064C">
        <w:rPr>
          <w:rFonts w:ascii="Tahoma" w:eastAsia="Times New Roman" w:hAnsi="Tahoma" w:cs="Tahoma"/>
          <w:color w:val="424242"/>
          <w:sz w:val="18"/>
          <w:szCs w:val="18"/>
          <w:shd w:val="clear" w:color="auto" w:fill="FFFFFF"/>
          <w:lang w:eastAsia="cs-CZ"/>
        </w:rPr>
        <w:t>,</w:t>
      </w:r>
      <w:r w:rsidRPr="0072064C">
        <w:rPr>
          <w:rFonts w:ascii="Tahoma" w:eastAsia="Times New Roman" w:hAnsi="Tahoma" w:cs="Tahoma"/>
          <w:color w:val="424242"/>
          <w:sz w:val="18"/>
          <w:lang w:eastAsia="cs-CZ"/>
        </w:rPr>
        <w:t> </w:t>
      </w:r>
      <w:hyperlink r:id="rId632" w:anchor="par105" w:history="1">
        <w:r w:rsidRPr="0072064C">
          <w:rPr>
            <w:rFonts w:ascii="Tahoma" w:eastAsia="Times New Roman" w:hAnsi="Tahoma" w:cs="Tahoma"/>
            <w:color w:val="1A8B00"/>
            <w:sz w:val="18"/>
            <w:u w:val="single"/>
            <w:lang w:eastAsia="cs-CZ"/>
          </w:rPr>
          <w:t>§ 105</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 xml:space="preserve">odst. 1 spočívající ve slovech „Zaměstnavatel, </w:t>
      </w:r>
      <w:r w:rsidRPr="0072064C">
        <w:rPr>
          <w:rFonts w:ascii="Tahoma" w:eastAsia="Times New Roman" w:hAnsi="Tahoma" w:cs="Tahoma"/>
          <w:color w:val="424242"/>
          <w:sz w:val="18"/>
          <w:szCs w:val="18"/>
          <w:shd w:val="clear" w:color="auto" w:fill="FFFFFF"/>
          <w:lang w:eastAsia="cs-CZ"/>
        </w:rPr>
        <w:lastRenderedPageBreak/>
        <w:t>u něhož k pracovnímu úrazu došlo, je povinen objasnit příčiny a okolnosti vzniku tohoto úrazu“, odst. 3 písm. a), 4 a 7,</w:t>
      </w:r>
      <w:r w:rsidRPr="0072064C">
        <w:rPr>
          <w:rFonts w:ascii="Tahoma" w:eastAsia="Times New Roman" w:hAnsi="Tahoma" w:cs="Tahoma"/>
          <w:color w:val="424242"/>
          <w:sz w:val="18"/>
          <w:lang w:eastAsia="cs-CZ"/>
        </w:rPr>
        <w:t> </w:t>
      </w:r>
      <w:hyperlink r:id="rId633" w:anchor="par106" w:history="1">
        <w:r w:rsidRPr="0072064C">
          <w:rPr>
            <w:rFonts w:ascii="Tahoma" w:eastAsia="Times New Roman" w:hAnsi="Tahoma" w:cs="Tahoma"/>
            <w:color w:val="1A8B00"/>
            <w:sz w:val="18"/>
            <w:u w:val="single"/>
            <w:lang w:eastAsia="cs-CZ"/>
          </w:rPr>
          <w:t>§ 106</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1 až 4 písm. a), c), d), f) a g),</w:t>
      </w:r>
      <w:r w:rsidRPr="0072064C">
        <w:rPr>
          <w:rFonts w:ascii="Tahoma" w:eastAsia="Times New Roman" w:hAnsi="Tahoma" w:cs="Tahoma"/>
          <w:color w:val="424242"/>
          <w:sz w:val="18"/>
          <w:lang w:eastAsia="cs-CZ"/>
        </w:rPr>
        <w:t> </w:t>
      </w:r>
      <w:hyperlink r:id="rId634" w:anchor="par108" w:history="1">
        <w:r w:rsidRPr="0072064C">
          <w:rPr>
            <w:rFonts w:ascii="Tahoma" w:eastAsia="Times New Roman" w:hAnsi="Tahoma" w:cs="Tahoma"/>
            <w:color w:val="1A8B00"/>
            <w:sz w:val="18"/>
            <w:u w:val="single"/>
            <w:lang w:eastAsia="cs-CZ"/>
          </w:rPr>
          <w:t>§ 108</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2, 3, 6 a 7,</w:t>
      </w:r>
      <w:r w:rsidRPr="0072064C">
        <w:rPr>
          <w:rFonts w:ascii="Tahoma" w:eastAsia="Times New Roman" w:hAnsi="Tahoma" w:cs="Tahoma"/>
          <w:color w:val="424242"/>
          <w:sz w:val="18"/>
          <w:lang w:eastAsia="cs-CZ"/>
        </w:rPr>
        <w:t> </w:t>
      </w:r>
      <w:hyperlink r:id="rId635" w:anchor="par110" w:history="1">
        <w:r w:rsidRPr="0072064C">
          <w:rPr>
            <w:rFonts w:ascii="Tahoma" w:eastAsia="Times New Roman" w:hAnsi="Tahoma" w:cs="Tahoma"/>
            <w:color w:val="1A8B00"/>
            <w:sz w:val="18"/>
            <w:u w:val="single"/>
            <w:lang w:eastAsia="cs-CZ"/>
          </w:rPr>
          <w:t>§ 110</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1,</w:t>
      </w:r>
      <w:r w:rsidRPr="0072064C">
        <w:rPr>
          <w:rFonts w:ascii="Tahoma" w:eastAsia="Times New Roman" w:hAnsi="Tahoma" w:cs="Tahoma"/>
          <w:color w:val="424242"/>
          <w:sz w:val="18"/>
          <w:lang w:eastAsia="cs-CZ"/>
        </w:rPr>
        <w:t> </w:t>
      </w:r>
      <w:hyperlink r:id="rId636" w:anchor="par113" w:history="1">
        <w:r w:rsidRPr="0072064C">
          <w:rPr>
            <w:rFonts w:ascii="Tahoma" w:eastAsia="Times New Roman" w:hAnsi="Tahoma" w:cs="Tahoma"/>
            <w:color w:val="1A8B00"/>
            <w:sz w:val="18"/>
            <w:u w:val="single"/>
            <w:lang w:eastAsia="cs-CZ"/>
          </w:rPr>
          <w:t>§ 113</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4,</w:t>
      </w:r>
      <w:r w:rsidRPr="0072064C">
        <w:rPr>
          <w:rFonts w:ascii="Tahoma" w:eastAsia="Times New Roman" w:hAnsi="Tahoma" w:cs="Tahoma"/>
          <w:color w:val="424242"/>
          <w:sz w:val="18"/>
          <w:lang w:eastAsia="cs-CZ"/>
        </w:rPr>
        <w:t> </w:t>
      </w:r>
      <w:hyperlink r:id="rId637" w:anchor="par136" w:history="1">
        <w:r w:rsidRPr="0072064C">
          <w:rPr>
            <w:rFonts w:ascii="Tahoma" w:eastAsia="Times New Roman" w:hAnsi="Tahoma" w:cs="Tahoma"/>
            <w:color w:val="1A8B00"/>
            <w:sz w:val="18"/>
            <w:u w:val="single"/>
            <w:lang w:eastAsia="cs-CZ"/>
          </w:rPr>
          <w:t>§ 136</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2,</w:t>
      </w:r>
      <w:r w:rsidRPr="0072064C">
        <w:rPr>
          <w:rFonts w:ascii="Tahoma" w:eastAsia="Times New Roman" w:hAnsi="Tahoma" w:cs="Tahoma"/>
          <w:color w:val="424242"/>
          <w:sz w:val="18"/>
          <w:lang w:eastAsia="cs-CZ"/>
        </w:rPr>
        <w:t> </w:t>
      </w:r>
      <w:hyperlink r:id="rId638" w:anchor="par191" w:history="1">
        <w:r w:rsidRPr="0072064C">
          <w:rPr>
            <w:rFonts w:ascii="Tahoma" w:eastAsia="Times New Roman" w:hAnsi="Tahoma" w:cs="Tahoma"/>
            <w:color w:val="1A8B00"/>
            <w:sz w:val="18"/>
            <w:u w:val="single"/>
            <w:lang w:eastAsia="cs-CZ"/>
          </w:rPr>
          <w:t>§ 191</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spočívající ve slovech „Zaměstnavatel je povinen omluvit nepřítomnost zaměstnance v práci po dobu ošetřování dítěte mladšího než 10 let nebo jiného člena domácnosti v případech podle</w:t>
      </w:r>
      <w:r w:rsidRPr="0072064C">
        <w:rPr>
          <w:rFonts w:ascii="Tahoma" w:eastAsia="Times New Roman" w:hAnsi="Tahoma" w:cs="Tahoma"/>
          <w:color w:val="424242"/>
          <w:sz w:val="18"/>
          <w:lang w:eastAsia="cs-CZ"/>
        </w:rPr>
        <w:t> </w:t>
      </w:r>
      <w:hyperlink r:id="rId639" w:anchor="par39" w:history="1">
        <w:r w:rsidRPr="0072064C">
          <w:rPr>
            <w:rFonts w:ascii="Tahoma" w:eastAsia="Times New Roman" w:hAnsi="Tahoma" w:cs="Tahoma"/>
            <w:color w:val="1A8B00"/>
            <w:sz w:val="18"/>
            <w:u w:val="single"/>
            <w:lang w:eastAsia="cs-CZ"/>
          </w:rPr>
          <w:t>§ 39 zákona o nemocenském pojištění</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a po dobu péče o dítě mladší než 10 let z důvodů stanovených v</w:t>
      </w:r>
      <w:r w:rsidRPr="0072064C">
        <w:rPr>
          <w:rFonts w:ascii="Tahoma" w:eastAsia="Times New Roman" w:hAnsi="Tahoma" w:cs="Tahoma"/>
          <w:color w:val="424242"/>
          <w:sz w:val="18"/>
          <w:lang w:eastAsia="cs-CZ"/>
        </w:rPr>
        <w:t> </w:t>
      </w:r>
      <w:hyperlink r:id="rId640" w:anchor="par39" w:history="1">
        <w:r w:rsidRPr="0072064C">
          <w:rPr>
            <w:rFonts w:ascii="Tahoma" w:eastAsia="Times New Roman" w:hAnsi="Tahoma" w:cs="Tahoma"/>
            <w:color w:val="1A8B00"/>
            <w:sz w:val="18"/>
            <w:u w:val="single"/>
            <w:lang w:eastAsia="cs-CZ"/>
          </w:rPr>
          <w:t>§ 39 zákona o nemocenském pojištění</w:t>
        </w:r>
      </w:hyperlink>
      <w:r w:rsidRPr="0072064C">
        <w:rPr>
          <w:rFonts w:ascii="Tahoma" w:eastAsia="Times New Roman" w:hAnsi="Tahoma" w:cs="Tahoma"/>
          <w:color w:val="424242"/>
          <w:sz w:val="18"/>
          <w:szCs w:val="18"/>
          <w:shd w:val="clear" w:color="auto" w:fill="FFFFFF"/>
          <w:lang w:eastAsia="cs-CZ"/>
        </w:rPr>
        <w:t>nebo z důvodu, kdy se fyzická osoba, která o dítě jinak pečuje, podrobila vyšetření nebo ošetření u poskytovatele zdravotních služeb, které nebylo možno zabezpečit mimo pracovní dobu zaměstnance, a proto nemůže o dítě pečovat“,</w:t>
      </w:r>
      <w:r w:rsidRPr="0072064C">
        <w:rPr>
          <w:rFonts w:ascii="Tahoma" w:eastAsia="Times New Roman" w:hAnsi="Tahoma" w:cs="Tahoma"/>
          <w:color w:val="424242"/>
          <w:sz w:val="18"/>
          <w:lang w:eastAsia="cs-CZ"/>
        </w:rPr>
        <w:t> </w:t>
      </w:r>
      <w:hyperlink r:id="rId641" w:anchor="par195" w:history="1">
        <w:r w:rsidRPr="0072064C">
          <w:rPr>
            <w:rFonts w:ascii="Tahoma" w:eastAsia="Times New Roman" w:hAnsi="Tahoma" w:cs="Tahoma"/>
            <w:color w:val="1A8B00"/>
            <w:sz w:val="18"/>
            <w:u w:val="single"/>
            <w:lang w:eastAsia="cs-CZ"/>
          </w:rPr>
          <w:t>§ 195</w:t>
        </w:r>
      </w:hyperlink>
      <w:r w:rsidRPr="0072064C">
        <w:rPr>
          <w:rFonts w:ascii="Tahoma" w:eastAsia="Times New Roman" w:hAnsi="Tahoma" w:cs="Tahoma"/>
          <w:color w:val="424242"/>
          <w:sz w:val="18"/>
          <w:szCs w:val="18"/>
          <w:shd w:val="clear" w:color="auto" w:fill="FFFFFF"/>
          <w:lang w:eastAsia="cs-CZ"/>
        </w:rPr>
        <w:t>,</w:t>
      </w:r>
      <w:r w:rsidRPr="0072064C">
        <w:rPr>
          <w:rFonts w:ascii="Tahoma" w:eastAsia="Times New Roman" w:hAnsi="Tahoma" w:cs="Tahoma"/>
          <w:color w:val="424242"/>
          <w:sz w:val="18"/>
          <w:lang w:eastAsia="cs-CZ"/>
        </w:rPr>
        <w:t> </w:t>
      </w:r>
      <w:hyperlink r:id="rId642" w:anchor="par196" w:history="1">
        <w:r w:rsidRPr="0072064C">
          <w:rPr>
            <w:rFonts w:ascii="Tahoma" w:eastAsia="Times New Roman" w:hAnsi="Tahoma" w:cs="Tahoma"/>
            <w:color w:val="1A8B00"/>
            <w:sz w:val="18"/>
            <w:u w:val="single"/>
            <w:lang w:eastAsia="cs-CZ"/>
          </w:rPr>
          <w:t>196</w:t>
        </w:r>
      </w:hyperlink>
      <w:r w:rsidRPr="0072064C">
        <w:rPr>
          <w:rFonts w:ascii="Tahoma" w:eastAsia="Times New Roman" w:hAnsi="Tahoma" w:cs="Tahoma"/>
          <w:color w:val="424242"/>
          <w:sz w:val="18"/>
          <w:szCs w:val="18"/>
          <w:shd w:val="clear" w:color="auto" w:fill="FFFFFF"/>
          <w:lang w:eastAsia="cs-CZ"/>
        </w:rPr>
        <w:t>,</w:t>
      </w:r>
      <w:r w:rsidRPr="0072064C">
        <w:rPr>
          <w:rFonts w:ascii="Tahoma" w:eastAsia="Times New Roman" w:hAnsi="Tahoma" w:cs="Tahoma"/>
          <w:color w:val="424242"/>
          <w:sz w:val="18"/>
          <w:lang w:eastAsia="cs-CZ"/>
        </w:rPr>
        <w:t> </w:t>
      </w:r>
      <w:hyperlink r:id="rId643" w:anchor="par197" w:history="1">
        <w:r w:rsidRPr="0072064C">
          <w:rPr>
            <w:rFonts w:ascii="Tahoma" w:eastAsia="Times New Roman" w:hAnsi="Tahoma" w:cs="Tahoma"/>
            <w:color w:val="1A8B00"/>
            <w:sz w:val="18"/>
            <w:u w:val="single"/>
            <w:lang w:eastAsia="cs-CZ"/>
          </w:rPr>
          <w:t>§ 197</w:t>
        </w:r>
      </w:hyperlink>
      <w:r w:rsidRPr="0072064C">
        <w:rPr>
          <w:rFonts w:ascii="Tahoma" w:eastAsia="Times New Roman" w:hAnsi="Tahoma" w:cs="Tahoma"/>
          <w:color w:val="424242"/>
          <w:sz w:val="18"/>
          <w:szCs w:val="18"/>
          <w:shd w:val="clear" w:color="auto" w:fill="FFFFFF"/>
          <w:lang w:eastAsia="cs-CZ"/>
        </w:rPr>
        <w:t>odst. 3 spočívající ve slovech „Rodičovská dovolená podle odstavce 1 přísluší ode dne převzetí dítěte až do dne, kdy dítě dosáhne věku 3 let“, spočívající ve slovech „rodičovská dovolená přísluší“,</w:t>
      </w:r>
      <w:r w:rsidRPr="0072064C">
        <w:rPr>
          <w:rFonts w:ascii="Tahoma" w:eastAsia="Times New Roman" w:hAnsi="Tahoma" w:cs="Tahoma"/>
          <w:color w:val="424242"/>
          <w:sz w:val="18"/>
          <w:lang w:eastAsia="cs-CZ"/>
        </w:rPr>
        <w:t> </w:t>
      </w:r>
      <w:hyperlink r:id="rId644" w:anchor="par197" w:history="1">
        <w:r w:rsidRPr="0072064C">
          <w:rPr>
            <w:rFonts w:ascii="Tahoma" w:eastAsia="Times New Roman" w:hAnsi="Tahoma" w:cs="Tahoma"/>
            <w:color w:val="1A8B00"/>
            <w:sz w:val="18"/>
            <w:u w:val="single"/>
            <w:lang w:eastAsia="cs-CZ"/>
          </w:rPr>
          <w:t>§ 197</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3 věta druhá a třetí,</w:t>
      </w:r>
      <w:r w:rsidRPr="0072064C">
        <w:rPr>
          <w:rFonts w:ascii="Tahoma" w:eastAsia="Times New Roman" w:hAnsi="Tahoma" w:cs="Tahoma"/>
          <w:color w:val="424242"/>
          <w:sz w:val="18"/>
          <w:lang w:eastAsia="cs-CZ"/>
        </w:rPr>
        <w:t> </w:t>
      </w:r>
      <w:hyperlink r:id="rId645" w:anchor="par198" w:history="1">
        <w:r w:rsidRPr="0072064C">
          <w:rPr>
            <w:rFonts w:ascii="Tahoma" w:eastAsia="Times New Roman" w:hAnsi="Tahoma" w:cs="Tahoma"/>
            <w:color w:val="1A8B00"/>
            <w:sz w:val="18"/>
            <w:u w:val="single"/>
            <w:lang w:eastAsia="cs-CZ"/>
          </w:rPr>
          <w:t>§ 198</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1 až 4, pokud jde o rodičovskou dovolenou,</w:t>
      </w:r>
      <w:r w:rsidRPr="0072064C">
        <w:rPr>
          <w:rFonts w:ascii="Tahoma" w:eastAsia="Times New Roman" w:hAnsi="Tahoma" w:cs="Tahoma"/>
          <w:color w:val="424242"/>
          <w:sz w:val="18"/>
          <w:lang w:eastAsia="cs-CZ"/>
        </w:rPr>
        <w:t> </w:t>
      </w:r>
      <w:hyperlink r:id="rId646" w:anchor="par199" w:history="1">
        <w:r w:rsidRPr="0072064C">
          <w:rPr>
            <w:rFonts w:ascii="Tahoma" w:eastAsia="Times New Roman" w:hAnsi="Tahoma" w:cs="Tahoma"/>
            <w:color w:val="1A8B00"/>
            <w:sz w:val="18"/>
            <w:u w:val="single"/>
            <w:lang w:eastAsia="cs-CZ"/>
          </w:rPr>
          <w:t>§ 199</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1,</w:t>
      </w:r>
      <w:r w:rsidRPr="0072064C">
        <w:rPr>
          <w:rFonts w:ascii="Tahoma" w:eastAsia="Times New Roman" w:hAnsi="Tahoma" w:cs="Tahoma"/>
          <w:color w:val="424242"/>
          <w:sz w:val="18"/>
          <w:lang w:eastAsia="cs-CZ"/>
        </w:rPr>
        <w:t> </w:t>
      </w:r>
      <w:hyperlink r:id="rId647" w:anchor="par203" w:history="1">
        <w:r w:rsidRPr="0072064C">
          <w:rPr>
            <w:rFonts w:ascii="Tahoma" w:eastAsia="Times New Roman" w:hAnsi="Tahoma" w:cs="Tahoma"/>
            <w:color w:val="1A8B00"/>
            <w:sz w:val="18"/>
            <w:u w:val="single"/>
            <w:lang w:eastAsia="cs-CZ"/>
          </w:rPr>
          <w:t>§ 203</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2 písm. a),</w:t>
      </w:r>
      <w:r w:rsidRPr="0072064C">
        <w:rPr>
          <w:rFonts w:ascii="Tahoma" w:eastAsia="Times New Roman" w:hAnsi="Tahoma" w:cs="Tahoma"/>
          <w:color w:val="424242"/>
          <w:sz w:val="18"/>
          <w:lang w:eastAsia="cs-CZ"/>
        </w:rPr>
        <w:t> </w:t>
      </w:r>
      <w:hyperlink r:id="rId648" w:anchor="par213" w:history="1">
        <w:r w:rsidRPr="0072064C">
          <w:rPr>
            <w:rFonts w:ascii="Tahoma" w:eastAsia="Times New Roman" w:hAnsi="Tahoma" w:cs="Tahoma"/>
            <w:color w:val="1A8B00"/>
            <w:sz w:val="18"/>
            <w:u w:val="single"/>
            <w:lang w:eastAsia="cs-CZ"/>
          </w:rPr>
          <w:t>§ 213</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1,</w:t>
      </w:r>
      <w:r w:rsidRPr="0072064C">
        <w:rPr>
          <w:rFonts w:ascii="Tahoma" w:eastAsia="Times New Roman" w:hAnsi="Tahoma" w:cs="Tahoma"/>
          <w:color w:val="424242"/>
          <w:sz w:val="18"/>
          <w:lang w:eastAsia="cs-CZ"/>
        </w:rPr>
        <w:t> </w:t>
      </w:r>
      <w:hyperlink r:id="rId649" w:anchor="par217" w:history="1">
        <w:r w:rsidRPr="0072064C">
          <w:rPr>
            <w:rFonts w:ascii="Tahoma" w:eastAsia="Times New Roman" w:hAnsi="Tahoma" w:cs="Tahoma"/>
            <w:color w:val="1A8B00"/>
            <w:sz w:val="18"/>
            <w:u w:val="single"/>
            <w:lang w:eastAsia="cs-CZ"/>
          </w:rPr>
          <w:t>§ 217</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4, pokud jde o rodičovskou dovolenou,</w:t>
      </w:r>
      <w:r w:rsidRPr="0072064C">
        <w:rPr>
          <w:rFonts w:ascii="Tahoma" w:eastAsia="Times New Roman" w:hAnsi="Tahoma" w:cs="Tahoma"/>
          <w:color w:val="424242"/>
          <w:sz w:val="18"/>
          <w:lang w:eastAsia="cs-CZ"/>
        </w:rPr>
        <w:t> </w:t>
      </w:r>
      <w:hyperlink r:id="rId650" w:anchor="par218" w:history="1">
        <w:r w:rsidRPr="0072064C">
          <w:rPr>
            <w:rFonts w:ascii="Tahoma" w:eastAsia="Times New Roman" w:hAnsi="Tahoma" w:cs="Tahoma"/>
            <w:color w:val="1A8B00"/>
            <w:sz w:val="18"/>
            <w:u w:val="single"/>
            <w:lang w:eastAsia="cs-CZ"/>
          </w:rPr>
          <w:t>§ 218</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1,</w:t>
      </w:r>
      <w:r w:rsidRPr="0072064C">
        <w:rPr>
          <w:rFonts w:ascii="Tahoma" w:eastAsia="Times New Roman" w:hAnsi="Tahoma" w:cs="Tahoma"/>
          <w:color w:val="424242"/>
          <w:sz w:val="18"/>
          <w:lang w:eastAsia="cs-CZ"/>
        </w:rPr>
        <w:t> </w:t>
      </w:r>
      <w:hyperlink r:id="rId651" w:anchor="par222" w:history="1">
        <w:r w:rsidRPr="0072064C">
          <w:rPr>
            <w:rFonts w:ascii="Tahoma" w:eastAsia="Times New Roman" w:hAnsi="Tahoma" w:cs="Tahoma"/>
            <w:color w:val="1A8B00"/>
            <w:sz w:val="18"/>
            <w:u w:val="single"/>
            <w:lang w:eastAsia="cs-CZ"/>
          </w:rPr>
          <w:t>§ 222</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2,</w:t>
      </w:r>
      <w:r w:rsidRPr="0072064C">
        <w:rPr>
          <w:rFonts w:ascii="Tahoma" w:eastAsia="Times New Roman" w:hAnsi="Tahoma" w:cs="Tahoma"/>
          <w:color w:val="424242"/>
          <w:sz w:val="18"/>
          <w:lang w:eastAsia="cs-CZ"/>
        </w:rPr>
        <w:t> </w:t>
      </w:r>
      <w:hyperlink r:id="rId652" w:anchor="par229" w:history="1">
        <w:r w:rsidRPr="0072064C">
          <w:rPr>
            <w:rFonts w:ascii="Tahoma" w:eastAsia="Times New Roman" w:hAnsi="Tahoma" w:cs="Tahoma"/>
            <w:color w:val="1A8B00"/>
            <w:sz w:val="18"/>
            <w:u w:val="single"/>
            <w:lang w:eastAsia="cs-CZ"/>
          </w:rPr>
          <w:t>§ 229</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1 spočívající ve slovech „odborná praxe se považuje za výkon práce, za který přísluší zaměstnanci mzda nebo plat“,</w:t>
      </w:r>
      <w:r w:rsidRPr="0072064C">
        <w:rPr>
          <w:rFonts w:ascii="Tahoma" w:eastAsia="Times New Roman" w:hAnsi="Tahoma" w:cs="Tahoma"/>
          <w:color w:val="424242"/>
          <w:sz w:val="18"/>
          <w:lang w:eastAsia="cs-CZ"/>
        </w:rPr>
        <w:t> </w:t>
      </w:r>
      <w:hyperlink r:id="rId653" w:anchor="par238" w:history="1">
        <w:r w:rsidRPr="0072064C">
          <w:rPr>
            <w:rFonts w:ascii="Tahoma" w:eastAsia="Times New Roman" w:hAnsi="Tahoma" w:cs="Tahoma"/>
            <w:color w:val="1A8B00"/>
            <w:sz w:val="18"/>
            <w:u w:val="single"/>
            <w:lang w:eastAsia="cs-CZ"/>
          </w:rPr>
          <w:t>§ 238</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1 a 2,</w:t>
      </w:r>
      <w:r w:rsidRPr="0072064C">
        <w:rPr>
          <w:rFonts w:ascii="Tahoma" w:eastAsia="Times New Roman" w:hAnsi="Tahoma" w:cs="Tahoma"/>
          <w:color w:val="424242"/>
          <w:sz w:val="18"/>
          <w:lang w:eastAsia="cs-CZ"/>
        </w:rPr>
        <w:t> </w:t>
      </w:r>
      <w:hyperlink r:id="rId654" w:anchor="par239" w:history="1">
        <w:r w:rsidRPr="0072064C">
          <w:rPr>
            <w:rFonts w:ascii="Tahoma" w:eastAsia="Times New Roman" w:hAnsi="Tahoma" w:cs="Tahoma"/>
            <w:color w:val="1A8B00"/>
            <w:sz w:val="18"/>
            <w:u w:val="single"/>
            <w:lang w:eastAsia="cs-CZ"/>
          </w:rPr>
          <w:t>§ 239</w:t>
        </w:r>
      </w:hyperlink>
      <w:r w:rsidRPr="0072064C">
        <w:rPr>
          <w:rFonts w:ascii="Tahoma" w:eastAsia="Times New Roman" w:hAnsi="Tahoma" w:cs="Tahoma"/>
          <w:color w:val="424242"/>
          <w:sz w:val="18"/>
          <w:szCs w:val="18"/>
          <w:shd w:val="clear" w:color="auto" w:fill="FFFFFF"/>
          <w:lang w:eastAsia="cs-CZ"/>
        </w:rPr>
        <w:t>,</w:t>
      </w:r>
      <w:r w:rsidRPr="0072064C">
        <w:rPr>
          <w:rFonts w:ascii="Tahoma" w:eastAsia="Times New Roman" w:hAnsi="Tahoma" w:cs="Tahoma"/>
          <w:color w:val="424242"/>
          <w:sz w:val="18"/>
          <w:lang w:eastAsia="cs-CZ"/>
        </w:rPr>
        <w:t> </w:t>
      </w:r>
      <w:hyperlink r:id="rId655" w:anchor="par240" w:history="1">
        <w:r w:rsidRPr="0072064C">
          <w:rPr>
            <w:rFonts w:ascii="Tahoma" w:eastAsia="Times New Roman" w:hAnsi="Tahoma" w:cs="Tahoma"/>
            <w:color w:val="1A8B00"/>
            <w:sz w:val="18"/>
            <w:u w:val="single"/>
            <w:lang w:eastAsia="cs-CZ"/>
          </w:rPr>
          <w:t>§ 240</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1,</w:t>
      </w:r>
      <w:r w:rsidRPr="0072064C">
        <w:rPr>
          <w:rFonts w:ascii="Tahoma" w:eastAsia="Times New Roman" w:hAnsi="Tahoma" w:cs="Tahoma"/>
          <w:color w:val="424242"/>
          <w:sz w:val="18"/>
          <w:lang w:eastAsia="cs-CZ"/>
        </w:rPr>
        <w:t> </w:t>
      </w:r>
      <w:hyperlink r:id="rId656" w:anchor="par195" w:history="1">
        <w:r w:rsidRPr="0072064C">
          <w:rPr>
            <w:rFonts w:ascii="Tahoma" w:eastAsia="Times New Roman" w:hAnsi="Tahoma" w:cs="Tahoma"/>
            <w:color w:val="1A8B00"/>
            <w:sz w:val="18"/>
            <w:u w:val="single"/>
            <w:lang w:eastAsia="cs-CZ"/>
          </w:rPr>
          <w:t>§ 241</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1 a 2,</w:t>
      </w:r>
      <w:r w:rsidRPr="0072064C">
        <w:rPr>
          <w:rFonts w:ascii="Tahoma" w:eastAsia="Times New Roman" w:hAnsi="Tahoma" w:cs="Tahoma"/>
          <w:color w:val="424242"/>
          <w:sz w:val="18"/>
          <w:lang w:eastAsia="cs-CZ"/>
        </w:rPr>
        <w:t> </w:t>
      </w:r>
      <w:hyperlink r:id="rId657" w:anchor="par245" w:history="1">
        <w:r w:rsidRPr="0072064C">
          <w:rPr>
            <w:rFonts w:ascii="Tahoma" w:eastAsia="Times New Roman" w:hAnsi="Tahoma" w:cs="Tahoma"/>
            <w:color w:val="1A8B00"/>
            <w:sz w:val="18"/>
            <w:u w:val="single"/>
            <w:lang w:eastAsia="cs-CZ"/>
          </w:rPr>
          <w:t>§ 245</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1,</w:t>
      </w:r>
      <w:r w:rsidRPr="0072064C">
        <w:rPr>
          <w:rFonts w:ascii="Tahoma" w:eastAsia="Times New Roman" w:hAnsi="Tahoma" w:cs="Tahoma"/>
          <w:color w:val="424242"/>
          <w:sz w:val="18"/>
          <w:lang w:eastAsia="cs-CZ"/>
        </w:rPr>
        <w:t> </w:t>
      </w:r>
      <w:hyperlink r:id="rId658" w:anchor="par246" w:history="1">
        <w:r w:rsidRPr="0072064C">
          <w:rPr>
            <w:rFonts w:ascii="Tahoma" w:eastAsia="Times New Roman" w:hAnsi="Tahoma" w:cs="Tahoma"/>
            <w:color w:val="1A8B00"/>
            <w:sz w:val="18"/>
            <w:u w:val="single"/>
            <w:lang w:eastAsia="cs-CZ"/>
          </w:rPr>
          <w:t>§ 246</w:t>
        </w:r>
      </w:hyperlink>
      <w:r w:rsidRPr="0072064C">
        <w:rPr>
          <w:rFonts w:ascii="Tahoma" w:eastAsia="Times New Roman" w:hAnsi="Tahoma" w:cs="Tahoma"/>
          <w:color w:val="424242"/>
          <w:sz w:val="18"/>
          <w:szCs w:val="18"/>
          <w:shd w:val="clear" w:color="auto" w:fill="FFFFFF"/>
          <w:lang w:eastAsia="cs-CZ"/>
        </w:rPr>
        <w:t>odst. 2 věta první,</w:t>
      </w:r>
      <w:r w:rsidRPr="0072064C">
        <w:rPr>
          <w:rFonts w:ascii="Tahoma" w:eastAsia="Times New Roman" w:hAnsi="Tahoma" w:cs="Tahoma"/>
          <w:color w:val="424242"/>
          <w:sz w:val="18"/>
          <w:lang w:eastAsia="cs-CZ"/>
        </w:rPr>
        <w:t> </w:t>
      </w:r>
      <w:hyperlink r:id="rId659" w:anchor="par276" w:history="1">
        <w:r w:rsidRPr="0072064C">
          <w:rPr>
            <w:rFonts w:ascii="Tahoma" w:eastAsia="Times New Roman" w:hAnsi="Tahoma" w:cs="Tahoma"/>
            <w:color w:val="1A8B00"/>
            <w:sz w:val="18"/>
            <w:u w:val="single"/>
            <w:lang w:eastAsia="cs-CZ"/>
          </w:rPr>
          <w:t>§ 276</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1 věta první a odst. 2 až 6 a 8,</w:t>
      </w:r>
      <w:r w:rsidRPr="0072064C">
        <w:rPr>
          <w:rFonts w:ascii="Tahoma" w:eastAsia="Times New Roman" w:hAnsi="Tahoma" w:cs="Tahoma"/>
          <w:color w:val="424242"/>
          <w:sz w:val="18"/>
          <w:lang w:eastAsia="cs-CZ"/>
        </w:rPr>
        <w:t> </w:t>
      </w:r>
      <w:hyperlink r:id="rId660" w:anchor="par277" w:history="1">
        <w:r w:rsidRPr="0072064C">
          <w:rPr>
            <w:rFonts w:ascii="Tahoma" w:eastAsia="Times New Roman" w:hAnsi="Tahoma" w:cs="Tahoma"/>
            <w:color w:val="1A8B00"/>
            <w:sz w:val="18"/>
            <w:u w:val="single"/>
            <w:lang w:eastAsia="cs-CZ"/>
          </w:rPr>
          <w:t>§ 277</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spočívající ve slovech „Zaměstnavatel je povinen na svůj náklad vytvořit zástupcům zaměstnanců podmínky pro řádný výkon jejich činnosti“,</w:t>
      </w:r>
      <w:r w:rsidRPr="0072064C">
        <w:rPr>
          <w:rFonts w:ascii="Tahoma" w:eastAsia="Times New Roman" w:hAnsi="Tahoma" w:cs="Tahoma"/>
          <w:color w:val="424242"/>
          <w:sz w:val="18"/>
          <w:lang w:eastAsia="cs-CZ"/>
        </w:rPr>
        <w:t> </w:t>
      </w:r>
      <w:hyperlink r:id="rId661" w:anchor="par278" w:history="1">
        <w:r w:rsidRPr="0072064C">
          <w:rPr>
            <w:rFonts w:ascii="Tahoma" w:eastAsia="Times New Roman" w:hAnsi="Tahoma" w:cs="Tahoma"/>
            <w:color w:val="1A8B00"/>
            <w:sz w:val="18"/>
            <w:u w:val="single"/>
            <w:lang w:eastAsia="cs-CZ"/>
          </w:rPr>
          <w:t>§ 278</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1 až 3, odst. 4 věta druhá a třetí,</w:t>
      </w:r>
      <w:hyperlink r:id="rId662" w:anchor="par279" w:history="1">
        <w:r w:rsidRPr="0072064C">
          <w:rPr>
            <w:rFonts w:ascii="Tahoma" w:eastAsia="Times New Roman" w:hAnsi="Tahoma" w:cs="Tahoma"/>
            <w:color w:val="1A8B00"/>
            <w:sz w:val="18"/>
            <w:u w:val="single"/>
            <w:lang w:eastAsia="cs-CZ"/>
          </w:rPr>
          <w:t>§ 279</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1 písm. a), b), e) až h) a odst. 3,</w:t>
      </w:r>
      <w:r w:rsidRPr="0072064C">
        <w:rPr>
          <w:rFonts w:ascii="Tahoma" w:eastAsia="Times New Roman" w:hAnsi="Tahoma" w:cs="Tahoma"/>
          <w:color w:val="424242"/>
          <w:sz w:val="18"/>
          <w:lang w:eastAsia="cs-CZ"/>
        </w:rPr>
        <w:t> </w:t>
      </w:r>
      <w:hyperlink r:id="rId663" w:anchor="par280" w:history="1">
        <w:r w:rsidRPr="0072064C">
          <w:rPr>
            <w:rFonts w:ascii="Tahoma" w:eastAsia="Times New Roman" w:hAnsi="Tahoma" w:cs="Tahoma"/>
            <w:color w:val="1A8B00"/>
            <w:sz w:val="18"/>
            <w:u w:val="single"/>
            <w:lang w:eastAsia="cs-CZ"/>
          </w:rPr>
          <w:t>§ 280</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1 písm. a) až f),</w:t>
      </w:r>
      <w:r w:rsidRPr="0072064C">
        <w:rPr>
          <w:rFonts w:ascii="Tahoma" w:eastAsia="Times New Roman" w:hAnsi="Tahoma" w:cs="Tahoma"/>
          <w:color w:val="424242"/>
          <w:sz w:val="18"/>
          <w:lang w:eastAsia="cs-CZ"/>
        </w:rPr>
        <w:t> </w:t>
      </w:r>
      <w:hyperlink r:id="rId664" w:anchor="par281" w:history="1">
        <w:r w:rsidRPr="0072064C">
          <w:rPr>
            <w:rFonts w:ascii="Tahoma" w:eastAsia="Times New Roman" w:hAnsi="Tahoma" w:cs="Tahoma"/>
            <w:color w:val="1A8B00"/>
            <w:sz w:val="18"/>
            <w:u w:val="single"/>
            <w:lang w:eastAsia="cs-CZ"/>
          </w:rPr>
          <w:t>§ 281</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5,</w:t>
      </w:r>
      <w:r w:rsidRPr="0072064C">
        <w:rPr>
          <w:rFonts w:ascii="Tahoma" w:eastAsia="Times New Roman" w:hAnsi="Tahoma" w:cs="Tahoma"/>
          <w:color w:val="424242"/>
          <w:sz w:val="18"/>
          <w:lang w:eastAsia="cs-CZ"/>
        </w:rPr>
        <w:t> </w:t>
      </w:r>
      <w:hyperlink r:id="rId665" w:anchor="par288" w:history="1">
        <w:r w:rsidRPr="0072064C">
          <w:rPr>
            <w:rFonts w:ascii="Tahoma" w:eastAsia="Times New Roman" w:hAnsi="Tahoma" w:cs="Tahoma"/>
            <w:color w:val="1A8B00"/>
            <w:sz w:val="18"/>
            <w:u w:val="single"/>
            <w:lang w:eastAsia="cs-CZ"/>
          </w:rPr>
          <w:t>§ 288 až 299</w:t>
        </w:r>
      </w:hyperlink>
      <w:r w:rsidRPr="0072064C">
        <w:rPr>
          <w:rFonts w:ascii="Tahoma" w:eastAsia="Times New Roman" w:hAnsi="Tahoma" w:cs="Tahoma"/>
          <w:color w:val="424242"/>
          <w:sz w:val="18"/>
          <w:szCs w:val="18"/>
          <w:shd w:val="clear" w:color="auto" w:fill="FFFFFF"/>
          <w:lang w:eastAsia="cs-CZ"/>
        </w:rPr>
        <w:t>,</w:t>
      </w:r>
      <w:r w:rsidRPr="0072064C">
        <w:rPr>
          <w:rFonts w:ascii="Tahoma" w:eastAsia="Times New Roman" w:hAnsi="Tahoma" w:cs="Tahoma"/>
          <w:color w:val="424242"/>
          <w:sz w:val="18"/>
          <w:lang w:eastAsia="cs-CZ"/>
        </w:rPr>
        <w:t> </w:t>
      </w:r>
      <w:hyperlink r:id="rId666" w:anchor="par308" w:history="1">
        <w:r w:rsidRPr="0072064C">
          <w:rPr>
            <w:rFonts w:ascii="Tahoma" w:eastAsia="Times New Roman" w:hAnsi="Tahoma" w:cs="Tahoma"/>
            <w:color w:val="1A8B00"/>
            <w:sz w:val="18"/>
            <w:u w:val="single"/>
            <w:lang w:eastAsia="cs-CZ"/>
          </w:rPr>
          <w:t>§ 308</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1 v úvodní části ustanovení a písmeno b),</w:t>
      </w:r>
      <w:r w:rsidRPr="0072064C">
        <w:rPr>
          <w:rFonts w:ascii="Tahoma" w:eastAsia="Times New Roman" w:hAnsi="Tahoma" w:cs="Tahoma"/>
          <w:color w:val="424242"/>
          <w:sz w:val="18"/>
          <w:lang w:eastAsia="cs-CZ"/>
        </w:rPr>
        <w:t> </w:t>
      </w:r>
      <w:hyperlink r:id="rId667" w:anchor="par309" w:history="1">
        <w:r w:rsidRPr="0072064C">
          <w:rPr>
            <w:rFonts w:ascii="Tahoma" w:eastAsia="Times New Roman" w:hAnsi="Tahoma" w:cs="Tahoma"/>
            <w:color w:val="1A8B00"/>
            <w:sz w:val="18"/>
            <w:u w:val="single"/>
            <w:lang w:eastAsia="cs-CZ"/>
          </w:rPr>
          <w:t>§ 309</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4 a 5,</w:t>
      </w:r>
      <w:r w:rsidRPr="0072064C">
        <w:rPr>
          <w:rFonts w:ascii="Tahoma" w:eastAsia="Times New Roman" w:hAnsi="Tahoma" w:cs="Tahoma"/>
          <w:color w:val="424242"/>
          <w:sz w:val="18"/>
          <w:lang w:eastAsia="cs-CZ"/>
        </w:rPr>
        <w:t> </w:t>
      </w:r>
      <w:hyperlink r:id="rId668" w:anchor="par316" w:history="1">
        <w:r w:rsidRPr="0072064C">
          <w:rPr>
            <w:rFonts w:ascii="Tahoma" w:eastAsia="Times New Roman" w:hAnsi="Tahoma" w:cs="Tahoma"/>
            <w:color w:val="1A8B00"/>
            <w:sz w:val="18"/>
            <w:u w:val="single"/>
            <w:lang w:eastAsia="cs-CZ"/>
          </w:rPr>
          <w:t>§ 316</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4 spočívající ve slovech „Zaměstnavatel nesmí vyžadovat od zaměstnance informace zejména o“ a písm. a), c), d), e), g) a h) a dále ve slovech „to neplatí, jestliže je pro to dán věcný důvod spočívající v povaze práce, která má být vykonávána, a je-li tento požadavek přiměřený“,</w:t>
      </w:r>
      <w:r w:rsidRPr="0072064C">
        <w:rPr>
          <w:rFonts w:ascii="Tahoma" w:eastAsia="Times New Roman" w:hAnsi="Tahoma" w:cs="Tahoma"/>
          <w:color w:val="424242"/>
          <w:sz w:val="18"/>
          <w:lang w:eastAsia="cs-CZ"/>
        </w:rPr>
        <w:t> </w:t>
      </w:r>
      <w:hyperlink r:id="rId669" w:anchor="par319" w:history="1">
        <w:r w:rsidRPr="0072064C">
          <w:rPr>
            <w:rFonts w:ascii="Tahoma" w:eastAsia="Times New Roman" w:hAnsi="Tahoma" w:cs="Tahoma"/>
            <w:color w:val="1A8B00"/>
            <w:sz w:val="18"/>
            <w:u w:val="single"/>
            <w:lang w:eastAsia="cs-CZ"/>
          </w:rPr>
          <w:t>§ 319</w:t>
        </w:r>
      </w:hyperlink>
      <w:r w:rsidRPr="0072064C">
        <w:rPr>
          <w:rFonts w:ascii="Tahoma" w:eastAsia="Times New Roman" w:hAnsi="Tahoma" w:cs="Tahoma"/>
          <w:color w:val="424242"/>
          <w:sz w:val="18"/>
          <w:szCs w:val="18"/>
          <w:shd w:val="clear" w:color="auto" w:fill="FFFFFF"/>
          <w:lang w:eastAsia="cs-CZ"/>
        </w:rPr>
        <w:t>,</w:t>
      </w:r>
      <w:r w:rsidRPr="0072064C">
        <w:rPr>
          <w:rFonts w:ascii="Tahoma" w:eastAsia="Times New Roman" w:hAnsi="Tahoma" w:cs="Tahoma"/>
          <w:color w:val="424242"/>
          <w:sz w:val="18"/>
          <w:lang w:eastAsia="cs-CZ"/>
        </w:rPr>
        <w:t> </w:t>
      </w:r>
      <w:hyperlink r:id="rId670" w:anchor="par338" w:history="1">
        <w:r w:rsidRPr="0072064C">
          <w:rPr>
            <w:rFonts w:ascii="Tahoma" w:eastAsia="Times New Roman" w:hAnsi="Tahoma" w:cs="Tahoma"/>
            <w:color w:val="1A8B00"/>
            <w:sz w:val="18"/>
            <w:u w:val="single"/>
            <w:lang w:eastAsia="cs-CZ"/>
          </w:rPr>
          <w:t>§ 338</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2 a 3,</w:t>
      </w:r>
      <w:r w:rsidRPr="0072064C">
        <w:rPr>
          <w:rFonts w:ascii="Tahoma" w:eastAsia="Times New Roman" w:hAnsi="Tahoma" w:cs="Tahoma"/>
          <w:color w:val="424242"/>
          <w:sz w:val="18"/>
          <w:lang w:eastAsia="cs-CZ"/>
        </w:rPr>
        <w:t> </w:t>
      </w:r>
      <w:hyperlink r:id="rId671" w:anchor="par339" w:history="1">
        <w:r w:rsidRPr="0072064C">
          <w:rPr>
            <w:rFonts w:ascii="Tahoma" w:eastAsia="Times New Roman" w:hAnsi="Tahoma" w:cs="Tahoma"/>
            <w:color w:val="1A8B00"/>
            <w:sz w:val="18"/>
            <w:u w:val="single"/>
            <w:lang w:eastAsia="cs-CZ"/>
          </w:rPr>
          <w:t>§ 339</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1 v úvodní části ustanovení,</w:t>
      </w:r>
      <w:r w:rsidRPr="0072064C">
        <w:rPr>
          <w:rFonts w:ascii="Tahoma" w:eastAsia="Times New Roman" w:hAnsi="Tahoma" w:cs="Tahoma"/>
          <w:color w:val="424242"/>
          <w:sz w:val="18"/>
          <w:lang w:eastAsia="cs-CZ"/>
        </w:rPr>
        <w:t> </w:t>
      </w:r>
      <w:hyperlink r:id="rId672" w:anchor="par339" w:history="1">
        <w:r w:rsidRPr="0072064C">
          <w:rPr>
            <w:rFonts w:ascii="Tahoma" w:eastAsia="Times New Roman" w:hAnsi="Tahoma" w:cs="Tahoma"/>
            <w:color w:val="1A8B00"/>
            <w:sz w:val="18"/>
            <w:u w:val="single"/>
            <w:lang w:eastAsia="cs-CZ"/>
          </w:rPr>
          <w:t>§ 339</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2,</w:t>
      </w:r>
      <w:r w:rsidRPr="0072064C">
        <w:rPr>
          <w:rFonts w:ascii="Tahoma" w:eastAsia="Times New Roman" w:hAnsi="Tahoma" w:cs="Tahoma"/>
          <w:color w:val="424242"/>
          <w:sz w:val="18"/>
          <w:lang w:eastAsia="cs-CZ"/>
        </w:rPr>
        <w:t> </w:t>
      </w:r>
      <w:hyperlink r:id="rId673" w:anchor="par339a" w:history="1">
        <w:r w:rsidRPr="0072064C">
          <w:rPr>
            <w:rFonts w:ascii="Tahoma" w:eastAsia="Times New Roman" w:hAnsi="Tahoma" w:cs="Tahoma"/>
            <w:color w:val="1A8B00"/>
            <w:sz w:val="18"/>
            <w:u w:val="single"/>
            <w:lang w:eastAsia="cs-CZ"/>
          </w:rPr>
          <w:t>339a</w:t>
        </w:r>
      </w:hyperlink>
      <w:r w:rsidRPr="0072064C">
        <w:rPr>
          <w:rFonts w:ascii="Tahoma" w:eastAsia="Times New Roman" w:hAnsi="Tahoma" w:cs="Tahoma"/>
          <w:color w:val="424242"/>
          <w:sz w:val="18"/>
          <w:szCs w:val="18"/>
          <w:shd w:val="clear" w:color="auto" w:fill="FFFFFF"/>
          <w:lang w:eastAsia="cs-CZ"/>
        </w:rPr>
        <w:t>,</w:t>
      </w:r>
      <w:r w:rsidRPr="0072064C">
        <w:rPr>
          <w:rFonts w:ascii="Tahoma" w:eastAsia="Times New Roman" w:hAnsi="Tahoma" w:cs="Tahoma"/>
          <w:color w:val="424242"/>
          <w:sz w:val="18"/>
          <w:lang w:eastAsia="cs-CZ"/>
        </w:rPr>
        <w:t> </w:t>
      </w:r>
      <w:hyperlink r:id="rId674" w:anchor="par340" w:history="1">
        <w:r w:rsidRPr="0072064C">
          <w:rPr>
            <w:rFonts w:ascii="Tahoma" w:eastAsia="Times New Roman" w:hAnsi="Tahoma" w:cs="Tahoma"/>
            <w:color w:val="1A8B00"/>
            <w:sz w:val="18"/>
            <w:u w:val="single"/>
            <w:lang w:eastAsia="cs-CZ"/>
          </w:rPr>
          <w:t>340</w:t>
        </w:r>
      </w:hyperlink>
      <w:r w:rsidRPr="0072064C">
        <w:rPr>
          <w:rFonts w:ascii="Tahoma" w:eastAsia="Times New Roman" w:hAnsi="Tahoma" w:cs="Tahoma"/>
          <w:color w:val="424242"/>
          <w:sz w:val="18"/>
          <w:szCs w:val="18"/>
          <w:shd w:val="clear" w:color="auto" w:fill="FFFFFF"/>
          <w:lang w:eastAsia="cs-CZ"/>
        </w:rPr>
        <w:t>,</w:t>
      </w:r>
      <w:r w:rsidRPr="0072064C">
        <w:rPr>
          <w:rFonts w:ascii="Tahoma" w:eastAsia="Times New Roman" w:hAnsi="Tahoma" w:cs="Tahoma"/>
          <w:color w:val="424242"/>
          <w:sz w:val="18"/>
          <w:lang w:eastAsia="cs-CZ"/>
        </w:rPr>
        <w:t> </w:t>
      </w:r>
      <w:hyperlink r:id="rId675" w:anchor="par345a" w:history="1">
        <w:r w:rsidRPr="0072064C">
          <w:rPr>
            <w:rFonts w:ascii="Tahoma" w:eastAsia="Times New Roman" w:hAnsi="Tahoma" w:cs="Tahoma"/>
            <w:color w:val="1A8B00"/>
            <w:sz w:val="18"/>
            <w:u w:val="single"/>
            <w:lang w:eastAsia="cs-CZ"/>
          </w:rPr>
          <w:t>345a</w:t>
        </w:r>
      </w:hyperlink>
      <w:r w:rsidRPr="0072064C">
        <w:rPr>
          <w:rFonts w:ascii="Tahoma" w:eastAsia="Times New Roman" w:hAnsi="Tahoma" w:cs="Tahoma"/>
          <w:color w:val="424242"/>
          <w:sz w:val="18"/>
          <w:szCs w:val="18"/>
          <w:shd w:val="clear" w:color="auto" w:fill="FFFFFF"/>
          <w:lang w:eastAsia="cs-CZ"/>
        </w:rPr>
        <w:t>,</w:t>
      </w:r>
      <w:r w:rsidRPr="0072064C">
        <w:rPr>
          <w:rFonts w:ascii="Tahoma" w:eastAsia="Times New Roman" w:hAnsi="Tahoma" w:cs="Tahoma"/>
          <w:color w:val="424242"/>
          <w:sz w:val="18"/>
          <w:lang w:eastAsia="cs-CZ"/>
        </w:rPr>
        <w:t> </w:t>
      </w:r>
      <w:hyperlink r:id="rId676" w:anchor="par346b" w:history="1">
        <w:r w:rsidRPr="0072064C">
          <w:rPr>
            <w:rFonts w:ascii="Tahoma" w:eastAsia="Times New Roman" w:hAnsi="Tahoma" w:cs="Tahoma"/>
            <w:color w:val="1A8B00"/>
            <w:sz w:val="18"/>
            <w:u w:val="single"/>
            <w:lang w:eastAsia="cs-CZ"/>
          </w:rPr>
          <w:t>§ 346b</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4 a</w:t>
      </w:r>
      <w:r w:rsidRPr="0072064C">
        <w:rPr>
          <w:rFonts w:ascii="Tahoma" w:eastAsia="Times New Roman" w:hAnsi="Tahoma" w:cs="Tahoma"/>
          <w:color w:val="424242"/>
          <w:sz w:val="18"/>
          <w:lang w:eastAsia="cs-CZ"/>
        </w:rPr>
        <w:t> </w:t>
      </w:r>
      <w:hyperlink r:id="rId677" w:anchor="par350" w:history="1">
        <w:r w:rsidRPr="0072064C">
          <w:rPr>
            <w:rFonts w:ascii="Tahoma" w:eastAsia="Times New Roman" w:hAnsi="Tahoma" w:cs="Tahoma"/>
            <w:color w:val="1A8B00"/>
            <w:sz w:val="18"/>
            <w:u w:val="single"/>
            <w:lang w:eastAsia="cs-CZ"/>
          </w:rPr>
          <w:t>§ 350</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2</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w:t>
      </w:r>
      <w:hyperlink r:id="rId678" w:anchor="par4b" w:history="1">
        <w:r w:rsidRPr="0072064C">
          <w:rPr>
            <w:rFonts w:ascii="Tahoma" w:eastAsia="Times New Roman" w:hAnsi="Tahoma" w:cs="Tahoma"/>
            <w:color w:val="1A8B00"/>
            <w:sz w:val="18"/>
            <w:u w:val="single"/>
            <w:lang w:eastAsia="cs-CZ"/>
          </w:rPr>
          <w:t>§ 4b</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w:t>
      </w:r>
      <w:r>
        <w:rPr>
          <w:rFonts w:ascii="Tahoma" w:eastAsia="Times New Roman" w:hAnsi="Tahoma" w:cs="Tahoma"/>
          <w:color w:val="424242"/>
          <w:sz w:val="18"/>
          <w:szCs w:val="18"/>
          <w:shd w:val="clear" w:color="auto" w:fill="FFFFFF"/>
          <w:lang w:eastAsia="cs-CZ"/>
        </w:rPr>
        <w:t>d</w:t>
      </w:r>
      <w:r>
        <w:rPr>
          <w:rFonts w:ascii="Tahoma" w:hAnsi="Tahoma" w:cs="Tahoma"/>
          <w:color w:val="424242"/>
          <w:sz w:val="18"/>
          <w:szCs w:val="18"/>
          <w:shd w:val="clear" w:color="auto" w:fill="FFFFFF"/>
        </w:rPr>
        <w:t>st. 1 věta druhá).</w:t>
      </w:r>
    </w:p>
    <w:p w:rsidR="00371382" w:rsidRDefault="00371382" w:rsidP="0072064C">
      <w:pPr>
        <w:rPr>
          <w:rFonts w:ascii="Tahoma" w:hAnsi="Tahoma" w:cs="Tahoma"/>
          <w:color w:val="424242"/>
          <w:sz w:val="18"/>
          <w:szCs w:val="18"/>
          <w:shd w:val="clear" w:color="auto" w:fill="FFFFFF"/>
        </w:rPr>
      </w:pPr>
    </w:p>
    <w:p w:rsidR="00371382" w:rsidRDefault="00371382" w:rsidP="0072064C">
      <w:pPr>
        <w:rPr>
          <w:rFonts w:ascii="Tahoma" w:hAnsi="Tahoma" w:cs="Tahoma"/>
          <w:color w:val="424242"/>
          <w:sz w:val="18"/>
          <w:szCs w:val="18"/>
          <w:shd w:val="clear" w:color="auto" w:fill="FFFFFF"/>
        </w:rPr>
      </w:pPr>
    </w:p>
    <w:p w:rsidR="0072064C" w:rsidRDefault="0072064C" w:rsidP="0072064C">
      <w:pPr>
        <w:pStyle w:val="Nadpis3"/>
        <w:shd w:val="clear" w:color="auto" w:fill="FFFFFF"/>
        <w:spacing w:before="0" w:beforeAutospacing="0" w:after="300" w:afterAutospacing="0"/>
        <w:jc w:val="center"/>
        <w:rPr>
          <w:rFonts w:ascii="Tahoma" w:hAnsi="Tahoma" w:cs="Tahoma"/>
          <w:color w:val="1060B8"/>
          <w:sz w:val="36"/>
          <w:szCs w:val="36"/>
        </w:rPr>
      </w:pPr>
      <w:r>
        <w:rPr>
          <w:rFonts w:ascii="Tahoma" w:hAnsi="Tahoma" w:cs="Tahoma"/>
          <w:color w:val="1060B8"/>
          <w:sz w:val="36"/>
          <w:szCs w:val="36"/>
        </w:rPr>
        <w:t>Část čtrnáctá</w:t>
      </w:r>
      <w:r>
        <w:rPr>
          <w:rFonts w:ascii="Tahoma" w:hAnsi="Tahoma" w:cs="Tahoma"/>
          <w:color w:val="1060B8"/>
          <w:sz w:val="36"/>
          <w:szCs w:val="36"/>
        </w:rPr>
        <w:br/>
        <w:t>Přechodná a závěrečná ustanovení</w:t>
      </w:r>
    </w:p>
    <w:p w:rsidR="0072064C" w:rsidRDefault="0072064C" w:rsidP="0072064C">
      <w:pPr>
        <w:pStyle w:val="Nadpis4"/>
        <w:shd w:val="clear" w:color="auto" w:fill="FFFFFF"/>
        <w:spacing w:before="375" w:beforeAutospacing="0" w:after="225" w:afterAutospacing="0"/>
        <w:jc w:val="center"/>
        <w:rPr>
          <w:rFonts w:ascii="Tahoma" w:hAnsi="Tahoma" w:cs="Tahoma"/>
          <w:color w:val="424242"/>
          <w:sz w:val="34"/>
          <w:szCs w:val="34"/>
        </w:rPr>
      </w:pPr>
      <w:r>
        <w:rPr>
          <w:rFonts w:ascii="Tahoma" w:hAnsi="Tahoma" w:cs="Tahoma"/>
          <w:color w:val="424242"/>
          <w:sz w:val="34"/>
          <w:szCs w:val="34"/>
        </w:rPr>
        <w:t>Hlava I: Přechodná ustanovení</w:t>
      </w:r>
    </w:p>
    <w:p w:rsidR="0072064C" w:rsidRDefault="0072064C" w:rsidP="0072064C">
      <w:pPr>
        <w:shd w:val="clear" w:color="auto" w:fill="FFFFFF"/>
        <w:jc w:val="center"/>
        <w:rPr>
          <w:rFonts w:ascii="Tahoma" w:hAnsi="Tahoma" w:cs="Tahoma"/>
          <w:b/>
          <w:bCs/>
          <w:color w:val="1060B8"/>
          <w:sz w:val="29"/>
          <w:szCs w:val="29"/>
        </w:rPr>
      </w:pPr>
      <w:bookmarkStart w:id="384" w:name="par364"/>
      <w:r>
        <w:rPr>
          <w:rFonts w:ascii="Tahoma" w:hAnsi="Tahoma" w:cs="Tahoma"/>
          <w:b/>
          <w:bCs/>
          <w:color w:val="1060B8"/>
          <w:sz w:val="29"/>
          <w:szCs w:val="29"/>
        </w:rPr>
        <w:t>§ 364</w:t>
      </w:r>
      <w:bookmarkEnd w:id="384"/>
    </w:p>
    <w:p w:rsidR="0072064C" w:rsidRDefault="0072064C" w:rsidP="0072064C">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Podle tohoto zákona se řídí také pracovněprávní vztahy vzniklé před 1. lednem 2007, není-li v tomto zákoně dále stanoveno jinak.</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Podle dosavadních právních předpisů se řídí právní úkony týkající se vzniku, změny a skončení pracovního poměru, dohody o provedení práce nebo dohody o pracovní činnosti, jakož i další právní úkony učiněné před 1. lednem 2007, i když jejich právní účinky nastanou až po tomto dni.</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Pracovní poměry založené podle dosavadních právních předpisů volbou nebo jmenováním se považují za pracovní poměry založené pracovní smlouvou; to neplatí v případě pracovního poměru</w:t>
      </w:r>
    </w:p>
    <w:p w:rsidR="0072064C" w:rsidRDefault="0072064C" w:rsidP="0072064C">
      <w:pPr>
        <w:shd w:val="clear" w:color="auto" w:fill="FFFFFF"/>
        <w:rPr>
          <w:rFonts w:ascii="Tahoma" w:hAnsi="Tahoma" w:cs="Tahoma"/>
          <w:color w:val="424242"/>
          <w:sz w:val="18"/>
          <w:szCs w:val="18"/>
        </w:rPr>
      </w:pPr>
      <w:r>
        <w:rPr>
          <w:rFonts w:ascii="Tahoma" w:hAnsi="Tahoma" w:cs="Tahoma"/>
          <w:color w:val="424242"/>
          <w:sz w:val="18"/>
          <w:szCs w:val="18"/>
        </w:rPr>
        <w:t>a) vedoucího organizační složky státu</w:t>
      </w:r>
      <w:hyperlink r:id="rId679" w:anchor="poznamka7" w:history="1">
        <w:r>
          <w:rPr>
            <w:rStyle w:val="Hypertextovodkaz"/>
            <w:rFonts w:ascii="Tahoma" w:hAnsi="Tahoma" w:cs="Tahoma"/>
            <w:color w:val="1A8B00"/>
            <w:sz w:val="18"/>
            <w:szCs w:val="18"/>
            <w:vertAlign w:val="superscript"/>
          </w:rPr>
          <w:t>7)</w:t>
        </w:r>
      </w:hyperlink>
      <w:r>
        <w:rPr>
          <w:rFonts w:ascii="Tahoma" w:hAnsi="Tahoma" w:cs="Tahoma"/>
          <w:color w:val="424242"/>
          <w:sz w:val="18"/>
          <w:szCs w:val="18"/>
        </w:rPr>
        <w:t>,</w:t>
      </w:r>
      <w:r>
        <w:rPr>
          <w:rStyle w:val="apple-converted-space"/>
          <w:rFonts w:ascii="Tahoma" w:hAnsi="Tahoma" w:cs="Tahoma"/>
          <w:color w:val="424242"/>
          <w:sz w:val="18"/>
          <w:szCs w:val="18"/>
        </w:rPr>
        <w:t> </w:t>
      </w:r>
      <w:r>
        <w:rPr>
          <w:rFonts w:ascii="Tahoma" w:hAnsi="Tahoma" w:cs="Tahoma"/>
          <w:color w:val="424242"/>
          <w:sz w:val="18"/>
          <w:szCs w:val="18"/>
        </w:rPr>
        <w:br/>
        <w:t>b) vedoucího úředníka a vedoucího úřadu</w:t>
      </w:r>
      <w:hyperlink r:id="rId680" w:anchor="poznamka104" w:history="1">
        <w:r>
          <w:rPr>
            <w:rStyle w:val="Hypertextovodkaz"/>
            <w:rFonts w:ascii="Tahoma" w:hAnsi="Tahoma" w:cs="Tahoma"/>
            <w:color w:val="1A8B00"/>
            <w:sz w:val="18"/>
            <w:szCs w:val="18"/>
            <w:vertAlign w:val="superscript"/>
          </w:rPr>
          <w:t>104)</w:t>
        </w:r>
      </w:hyperlink>
      <w:r>
        <w:rPr>
          <w:rFonts w:ascii="Tahoma" w:hAnsi="Tahoma" w:cs="Tahoma"/>
          <w:color w:val="424242"/>
          <w:sz w:val="18"/>
          <w:szCs w:val="18"/>
        </w:rPr>
        <w:t>,</w:t>
      </w:r>
      <w:r>
        <w:rPr>
          <w:rFonts w:ascii="Tahoma" w:hAnsi="Tahoma" w:cs="Tahoma"/>
          <w:color w:val="424242"/>
          <w:sz w:val="18"/>
          <w:szCs w:val="18"/>
        </w:rPr>
        <w:br/>
        <w:t>c) vedoucího organizační jednotky organizační složky státu</w:t>
      </w:r>
      <w:hyperlink r:id="rId681" w:anchor="poznamka7" w:history="1">
        <w:r>
          <w:rPr>
            <w:rStyle w:val="Hypertextovodkaz"/>
            <w:rFonts w:ascii="Tahoma" w:hAnsi="Tahoma" w:cs="Tahoma"/>
            <w:color w:val="1A8B00"/>
            <w:sz w:val="18"/>
            <w:szCs w:val="18"/>
            <w:vertAlign w:val="superscript"/>
          </w:rPr>
          <w:t>7)</w:t>
        </w:r>
      </w:hyperlink>
      <w:r>
        <w:rPr>
          <w:rFonts w:ascii="Tahoma" w:hAnsi="Tahoma" w:cs="Tahoma"/>
          <w:color w:val="424242"/>
          <w:sz w:val="18"/>
          <w:szCs w:val="18"/>
        </w:rPr>
        <w:t>,</w:t>
      </w:r>
      <w:r>
        <w:rPr>
          <w:rStyle w:val="apple-converted-space"/>
          <w:rFonts w:ascii="Tahoma" w:hAnsi="Tahoma" w:cs="Tahoma"/>
          <w:color w:val="424242"/>
          <w:sz w:val="18"/>
          <w:szCs w:val="18"/>
        </w:rPr>
        <w:t> </w:t>
      </w:r>
      <w:r>
        <w:rPr>
          <w:rFonts w:ascii="Tahoma" w:hAnsi="Tahoma" w:cs="Tahoma"/>
          <w:color w:val="424242"/>
          <w:sz w:val="18"/>
          <w:szCs w:val="18"/>
        </w:rPr>
        <w:br/>
        <w:t>d) ředitele státního podniku</w:t>
      </w:r>
      <w:hyperlink r:id="rId682" w:anchor="poznamka13" w:history="1">
        <w:r>
          <w:rPr>
            <w:rStyle w:val="Hypertextovodkaz"/>
            <w:rFonts w:ascii="Tahoma" w:hAnsi="Tahoma" w:cs="Tahoma"/>
            <w:color w:val="1A8B00"/>
            <w:sz w:val="18"/>
            <w:szCs w:val="18"/>
            <w:vertAlign w:val="superscript"/>
          </w:rPr>
          <w:t>13)</w:t>
        </w:r>
      </w:hyperlink>
      <w:r>
        <w:rPr>
          <w:rFonts w:ascii="Tahoma" w:hAnsi="Tahoma" w:cs="Tahoma"/>
          <w:color w:val="424242"/>
          <w:sz w:val="18"/>
          <w:szCs w:val="18"/>
        </w:rPr>
        <w:t>,</w:t>
      </w:r>
      <w:r>
        <w:rPr>
          <w:rFonts w:ascii="Tahoma" w:hAnsi="Tahoma" w:cs="Tahoma"/>
          <w:color w:val="424242"/>
          <w:sz w:val="18"/>
          <w:szCs w:val="18"/>
        </w:rPr>
        <w:br/>
        <w:t>e) vedoucího organizační jednotky státního podniku</w:t>
      </w:r>
      <w:hyperlink r:id="rId683" w:anchor="poznamka13" w:history="1">
        <w:r>
          <w:rPr>
            <w:rStyle w:val="Hypertextovodkaz"/>
            <w:rFonts w:ascii="Tahoma" w:hAnsi="Tahoma" w:cs="Tahoma"/>
            <w:color w:val="1A8B00"/>
            <w:sz w:val="18"/>
            <w:szCs w:val="18"/>
            <w:vertAlign w:val="superscript"/>
          </w:rPr>
          <w:t>13)</w:t>
        </w:r>
      </w:hyperlink>
      <w:r>
        <w:rPr>
          <w:rFonts w:ascii="Tahoma" w:hAnsi="Tahoma" w:cs="Tahoma"/>
          <w:color w:val="424242"/>
          <w:sz w:val="18"/>
          <w:szCs w:val="18"/>
        </w:rPr>
        <w:t>,</w:t>
      </w:r>
      <w:r>
        <w:rPr>
          <w:rFonts w:ascii="Tahoma" w:hAnsi="Tahoma" w:cs="Tahoma"/>
          <w:color w:val="424242"/>
          <w:sz w:val="18"/>
          <w:szCs w:val="18"/>
        </w:rPr>
        <w:br/>
        <w:t>f) vedoucího státního fondu, jestliže je v jeho čele individuální orgán</w:t>
      </w:r>
      <w:hyperlink r:id="rId684" w:anchor="poznamka14" w:history="1">
        <w:r>
          <w:rPr>
            <w:rStyle w:val="Hypertextovodkaz"/>
            <w:rFonts w:ascii="Tahoma" w:hAnsi="Tahoma" w:cs="Tahoma"/>
            <w:color w:val="1A8B00"/>
            <w:sz w:val="18"/>
            <w:szCs w:val="18"/>
            <w:vertAlign w:val="superscript"/>
          </w:rPr>
          <w:t>14)</w:t>
        </w:r>
      </w:hyperlink>
      <w:r>
        <w:rPr>
          <w:rFonts w:ascii="Tahoma" w:hAnsi="Tahoma" w:cs="Tahoma"/>
          <w:color w:val="424242"/>
          <w:sz w:val="18"/>
          <w:szCs w:val="18"/>
        </w:rPr>
        <w:t>,</w:t>
      </w:r>
      <w:r>
        <w:rPr>
          <w:rStyle w:val="apple-converted-space"/>
          <w:rFonts w:ascii="Tahoma" w:hAnsi="Tahoma" w:cs="Tahoma"/>
          <w:color w:val="424242"/>
          <w:sz w:val="18"/>
          <w:szCs w:val="18"/>
        </w:rPr>
        <w:t> </w:t>
      </w:r>
      <w:r>
        <w:rPr>
          <w:rFonts w:ascii="Tahoma" w:hAnsi="Tahoma" w:cs="Tahoma"/>
          <w:color w:val="424242"/>
          <w:sz w:val="18"/>
          <w:szCs w:val="18"/>
        </w:rPr>
        <w:br/>
        <w:t>g) vedoucího příspěvkové organizace</w:t>
      </w:r>
      <w:hyperlink r:id="rId685" w:anchor="poznamka15" w:history="1">
        <w:r>
          <w:rPr>
            <w:rStyle w:val="Hypertextovodkaz"/>
            <w:rFonts w:ascii="Tahoma" w:hAnsi="Tahoma" w:cs="Tahoma"/>
            <w:color w:val="1A8B00"/>
            <w:sz w:val="18"/>
            <w:szCs w:val="18"/>
            <w:vertAlign w:val="superscript"/>
          </w:rPr>
          <w:t>15)</w:t>
        </w:r>
      </w:hyperlink>
      <w:r>
        <w:rPr>
          <w:rFonts w:ascii="Tahoma" w:hAnsi="Tahoma" w:cs="Tahoma"/>
          <w:color w:val="424242"/>
          <w:sz w:val="18"/>
          <w:szCs w:val="18"/>
        </w:rPr>
        <w:t>,</w:t>
      </w:r>
      <w:r>
        <w:rPr>
          <w:rStyle w:val="apple-converted-space"/>
          <w:rFonts w:ascii="Tahoma" w:hAnsi="Tahoma" w:cs="Tahoma"/>
          <w:color w:val="424242"/>
          <w:sz w:val="18"/>
          <w:szCs w:val="18"/>
        </w:rPr>
        <w:t> </w:t>
      </w:r>
      <w:r>
        <w:rPr>
          <w:rFonts w:ascii="Tahoma" w:hAnsi="Tahoma" w:cs="Tahoma"/>
          <w:color w:val="424242"/>
          <w:sz w:val="18"/>
          <w:szCs w:val="18"/>
        </w:rPr>
        <w:br/>
        <w:t>h) vedoucího organizační jednotky příspěvkové organizace</w:t>
      </w:r>
      <w:hyperlink r:id="rId686" w:anchor="poznamka15" w:history="1">
        <w:r>
          <w:rPr>
            <w:rStyle w:val="Hypertextovodkaz"/>
            <w:rFonts w:ascii="Tahoma" w:hAnsi="Tahoma" w:cs="Tahoma"/>
            <w:color w:val="1A8B00"/>
            <w:sz w:val="18"/>
            <w:szCs w:val="18"/>
            <w:vertAlign w:val="superscript"/>
          </w:rPr>
          <w:t>15)</w:t>
        </w:r>
      </w:hyperlink>
      <w:r>
        <w:rPr>
          <w:rFonts w:ascii="Tahoma" w:hAnsi="Tahoma" w:cs="Tahoma"/>
          <w:color w:val="424242"/>
          <w:sz w:val="18"/>
          <w:szCs w:val="18"/>
        </w:rPr>
        <w:t>,</w:t>
      </w:r>
      <w:r>
        <w:rPr>
          <w:rFonts w:ascii="Tahoma" w:hAnsi="Tahoma" w:cs="Tahoma"/>
          <w:color w:val="424242"/>
          <w:sz w:val="18"/>
          <w:szCs w:val="18"/>
        </w:rPr>
        <w:br/>
        <w:t>i) ředitele školské právnické osoby</w:t>
      </w:r>
      <w:hyperlink r:id="rId687" w:anchor="poznamka16" w:history="1">
        <w:r>
          <w:rPr>
            <w:rStyle w:val="Hypertextovodkaz"/>
            <w:rFonts w:ascii="Tahoma" w:hAnsi="Tahoma" w:cs="Tahoma"/>
            <w:color w:val="1A8B00"/>
            <w:sz w:val="18"/>
            <w:szCs w:val="18"/>
            <w:vertAlign w:val="superscript"/>
          </w:rPr>
          <w:t>16)</w:t>
        </w:r>
      </w:hyperlink>
      <w:r>
        <w:rPr>
          <w:rFonts w:ascii="Tahoma" w:hAnsi="Tahoma" w:cs="Tahoma"/>
          <w:color w:val="424242"/>
          <w:sz w:val="18"/>
          <w:szCs w:val="18"/>
        </w:rPr>
        <w:t>, a</w:t>
      </w:r>
      <w:r>
        <w:rPr>
          <w:rFonts w:ascii="Tahoma" w:hAnsi="Tahoma" w:cs="Tahoma"/>
          <w:color w:val="424242"/>
          <w:sz w:val="18"/>
          <w:szCs w:val="18"/>
        </w:rPr>
        <w:br/>
        <w:t>j) kdy je jmenování upraveno zvláštním právním předpisem.</w:t>
      </w:r>
    </w:p>
    <w:p w:rsidR="0072064C" w:rsidRDefault="0072064C" w:rsidP="0072064C">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 xml:space="preserve">Nároky z pracovního úrazu, k němuž došlo přede dnem nabytí účinnosti právní úpravy úrazového pojištění zaměstnanců nebo z nemoci z povolání, která byla zjištěna přede dnem nabytí účinnosti právní úpravy úrazového pojištění zaměstnanců, na náhradu škody, o kterých bylo pravomocně rozhodnuto nebo o nich byla uzavřena dohoda anebo byla-li </w:t>
      </w:r>
      <w:r>
        <w:rPr>
          <w:rFonts w:ascii="Tahoma" w:hAnsi="Tahoma" w:cs="Tahoma"/>
          <w:color w:val="424242"/>
          <w:sz w:val="18"/>
          <w:szCs w:val="18"/>
          <w:shd w:val="clear" w:color="auto" w:fill="FFFFFF"/>
        </w:rPr>
        <w:lastRenderedPageBreak/>
        <w:t>náhrady škoda poskytována, se řídí dosavadními právními předpisy.</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Náhrada škody z pracovního úrazu, k němuž došlo v době před nabytím účinnosti právní úpravy úrazového pojištění zaměstnanců nebo z nemoci z povolání, která byla zjištěna v době před nabytím účinnosti právní úpravy úrazového pojištění zaměstnanců, a nebyla poskytována, se řídí dosavadními právními předpisy. Náhradu škody v těchto případech poskytne orgán, který je k tomu příslušný podle právní úpravy úrazového pojištění zaměstnanců.</w:t>
      </w:r>
      <w:r>
        <w:rPr>
          <w:rFonts w:ascii="Tahoma" w:hAnsi="Tahoma" w:cs="Tahoma"/>
          <w:color w:val="424242"/>
          <w:sz w:val="18"/>
          <w:szCs w:val="18"/>
        </w:rPr>
        <w:br/>
      </w:r>
      <w:r>
        <w:rPr>
          <w:rStyle w:val="odst"/>
          <w:rFonts w:ascii="Tahoma" w:hAnsi="Tahoma" w:cs="Tahoma"/>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Nároky z pracovního úrazu, k němuž došlo před 1. lednem 1993 nebo z nemoci z povolání, která byla zjištěna před 1. lednem 1993 na náhradu škody, o kterých bylo pravomocně rozhodnuto nebo o nich byla uzavřena dohoda anebo byla-li náhrada škody poskytována, na jejichž uspokojování se nevztahuje zákonné pojištění odpovědnosti zaměstnavatele za škodu při pracovním úrazu nebo nemoci z povolání podle</w:t>
      </w:r>
      <w:r>
        <w:rPr>
          <w:rStyle w:val="apple-converted-space"/>
          <w:rFonts w:ascii="Tahoma" w:hAnsi="Tahoma" w:cs="Tahoma"/>
          <w:color w:val="424242"/>
          <w:sz w:val="18"/>
          <w:szCs w:val="18"/>
          <w:shd w:val="clear" w:color="auto" w:fill="FFFFFF"/>
        </w:rPr>
        <w:t> </w:t>
      </w:r>
      <w:hyperlink r:id="rId688" w:history="1">
        <w:r>
          <w:rPr>
            <w:rStyle w:val="Hypertextovodkaz"/>
            <w:rFonts w:ascii="Tahoma" w:hAnsi="Tahoma" w:cs="Tahoma"/>
            <w:color w:val="1A8B00"/>
            <w:sz w:val="18"/>
            <w:szCs w:val="18"/>
            <w:shd w:val="clear" w:color="auto" w:fill="FFFFFF"/>
          </w:rPr>
          <w:t>zákona č. 65/1965 Sb., zákoník práce</w:t>
        </w:r>
      </w:hyperlink>
      <w:r>
        <w:rPr>
          <w:rFonts w:ascii="Tahoma" w:hAnsi="Tahoma" w:cs="Tahoma"/>
          <w:color w:val="424242"/>
          <w:sz w:val="18"/>
          <w:szCs w:val="18"/>
          <w:shd w:val="clear" w:color="auto" w:fill="FFFFFF"/>
        </w:rPr>
        <w:t>, ve znění pozdějších předpisů nebo povinné smluvní pojištění podle zvláštních právních předpisů, se řídí dosavadními právními předpisy, není-li v tomto zákoně dále stanoveno jinak.</w:t>
      </w:r>
      <w:r>
        <w:rPr>
          <w:rFonts w:ascii="Tahoma" w:hAnsi="Tahoma" w:cs="Tahoma"/>
          <w:color w:val="424242"/>
          <w:sz w:val="18"/>
          <w:szCs w:val="18"/>
        </w:rPr>
        <w:br/>
      </w:r>
      <w:r>
        <w:rPr>
          <w:rStyle w:val="odst"/>
          <w:rFonts w:ascii="Tahoma" w:hAnsi="Tahoma" w:cs="Tahoma"/>
          <w:b/>
          <w:bCs/>
          <w:color w:val="1060B8"/>
          <w:sz w:val="18"/>
          <w:szCs w:val="18"/>
          <w:shd w:val="clear" w:color="auto" w:fill="FFFFFF"/>
        </w:rPr>
        <w:t>(7)</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Náhrada za ztrátu na výdělku po skončení pracovní neschopnosti a náhrada nákladů na výživu pozůstalých příslušející ke dni předcházejícímu dni nabytí účinnosti právní úpravy úrazového pojištění zaměstnanců se od dne nabytí účinnosti právní úpravy úrazového pojištění zaměstnanců považuje za úrazovou rentu a za úrazovou rentu pozůstalého podle právní úpravy úrazového pojištění zaměstnanců; její výše však nesmí být nižší než náhrada za ztrátu na výdělku po skončení pracovní neschopnosti nebo náhrada nákladů na výživu pozůstalých, která příslušela poškozenému nebo pozůstalému ke dni předcházejícímu dni nabytí účinnosti právní úpravy úrazového pojištění zaměstnanců.</w:t>
      </w:r>
      <w:r>
        <w:rPr>
          <w:rFonts w:ascii="Tahoma" w:hAnsi="Tahoma" w:cs="Tahoma"/>
          <w:color w:val="424242"/>
          <w:sz w:val="18"/>
          <w:szCs w:val="18"/>
        </w:rPr>
        <w:br/>
      </w:r>
      <w:r>
        <w:rPr>
          <w:rStyle w:val="odst"/>
          <w:rFonts w:ascii="Tahoma" w:hAnsi="Tahoma" w:cs="Tahoma"/>
          <w:b/>
          <w:bCs/>
          <w:color w:val="1060B8"/>
          <w:sz w:val="18"/>
          <w:szCs w:val="18"/>
          <w:shd w:val="clear" w:color="auto" w:fill="FFFFFF"/>
        </w:rPr>
        <w:t>(8)</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Nároky z pracovního úrazu, k němuž došlo před 1. lednem 1993 nebo z nemoci z povolání, která byla zjištěna před 1. lednem 1993 na náhradu škody, o kterých bylo pravomocně rozhodnuto nebo o nich byla uzavřena dohoda anebo byla-li náhrada škody poskytována, u nichž povinnost uspokojit tento nárok přešla na stát přede dnem nabytí účinnosti právní úpravy úrazového pojištění zaměstnanců, se řídí dosavadními právními předpisy; náhrada za ztrátu na výdělku po skončení pracovní neschopnosti a náhrada nákladů na výživu pozůstalých příslušející ke dni předcházejícímu dni nabytí účinnosti právní úpravy úrazového pojištění zaměstnanců, se ode dne nabytí účinnosti právní úpravy úrazového pojištění zaměstnanců považují za úrazovou rentu a za úrazovou rentu pozůstalého podle právní úpravy úrazového pojištění zaměstnanců. Výše úrazové renty a úrazové renty pozůstalého nesmí být nižší než výše náhrady za ztrátu na výdělku po skončení pracovní neschopnosti nebo náhrady nákladů na výživu pozůstalých, která příslušela poškozenému nebo pozůstalému ke dni předcházejícímu dni nabytí účinnosti právní úpravy úrazového pojištění zaměstnanců.</w:t>
      </w:r>
      <w:r>
        <w:rPr>
          <w:rFonts w:ascii="Tahoma" w:hAnsi="Tahoma" w:cs="Tahoma"/>
          <w:color w:val="424242"/>
          <w:sz w:val="18"/>
          <w:szCs w:val="18"/>
        </w:rPr>
        <w:br/>
      </w:r>
      <w:r>
        <w:rPr>
          <w:rStyle w:val="odst"/>
          <w:rFonts w:ascii="Tahoma" w:hAnsi="Tahoma" w:cs="Tahoma"/>
          <w:b/>
          <w:bCs/>
          <w:color w:val="1060B8"/>
          <w:sz w:val="18"/>
          <w:szCs w:val="18"/>
          <w:shd w:val="clear" w:color="auto" w:fill="FFFFFF"/>
        </w:rPr>
        <w:t>(9)</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Nároky z pracovního úrazu, k němuž došlo před 1. lednem 1993 nebo z nemoci z povolání, která byla zjištěna před 1. lednem 1993 na náhradu škody, o kterých bylo pravomocně rozhodnuto nebo o nich byla uzavřena dohoda anebo byla-li náhrada škody poskytována, na jejichž uspokojování se nevztahuje zákonné pojištění odpovědnosti zaměstnavatele za škodu při pracovním úrazu nebo nemoci z povolání podle</w:t>
      </w:r>
      <w:r>
        <w:rPr>
          <w:rStyle w:val="apple-converted-space"/>
          <w:rFonts w:ascii="Tahoma" w:hAnsi="Tahoma" w:cs="Tahoma"/>
          <w:color w:val="424242"/>
          <w:sz w:val="18"/>
          <w:szCs w:val="18"/>
          <w:shd w:val="clear" w:color="auto" w:fill="FFFFFF"/>
        </w:rPr>
        <w:t> </w:t>
      </w:r>
      <w:hyperlink r:id="rId689" w:history="1">
        <w:r>
          <w:rPr>
            <w:rStyle w:val="Hypertextovodkaz"/>
            <w:rFonts w:ascii="Tahoma" w:hAnsi="Tahoma" w:cs="Tahoma"/>
            <w:color w:val="1A8B00"/>
            <w:sz w:val="18"/>
            <w:szCs w:val="18"/>
            <w:shd w:val="clear" w:color="auto" w:fill="FFFFFF"/>
          </w:rPr>
          <w:t>zákona č. 65/1965 Sb., zákoník práce</w:t>
        </w:r>
      </w:hyperlink>
      <w:r>
        <w:rPr>
          <w:rFonts w:ascii="Tahoma" w:hAnsi="Tahoma" w:cs="Tahoma"/>
          <w:color w:val="424242"/>
          <w:sz w:val="18"/>
          <w:szCs w:val="18"/>
          <w:shd w:val="clear" w:color="auto" w:fill="FFFFFF"/>
        </w:rPr>
        <w:t>, ve znění zákona č. 231/1992 Sb., nebo povinné smluvní pojištění podle zvláštních právních předpisů, má při zrušení zaměstnavatele povinnost uspokojit tyto nároky zaměstnavatel určený k tomu orgánem, který zaměstnavatele zrušil. Byla-li při zrušení zaměstnavatele provedena likvidace, má tuto povinnost podle věty první orgán provádějící likvidaci, popřípadě stát. Jestliže povinnost uspokojit nárok podle věty první vznikla po nabytí účinnosti právní úpravy úrazového pojištění zaměstnanců, řídí se uspokojení nároků právní úpravou úrazového pojištění zaměstnanců. Náhrada za ztrátu na výdělku po skončení pracovní neschopnosti a náhrada nákladů na výživu pozůstalých příslušející ke dni předcházejícímu dni nabytí účinnosti právní úpravy úrazového pojištění zaměstnanců, se ode dne nabytí účinnosti právní úpravy úrazového pojištění zaměstnanců považuje za úrazovou rentu a za úrazovou rentu pozůstalého; její výše však nesmí být nižší než výše náhrady za ztrátu na výdělku po skončení pracovní neschopnosti nebo náhrada nákladů na výživu pozůstalých, která příslušela poškozenému nebo pozůstalému ke dni předcházejícímu dni nabytí účinnosti právní úpravy úrazového pojištění zaměstnanců.</w:t>
      </w:r>
      <w:r>
        <w:rPr>
          <w:rFonts w:ascii="Tahoma" w:hAnsi="Tahoma" w:cs="Tahoma"/>
          <w:color w:val="424242"/>
          <w:sz w:val="18"/>
          <w:szCs w:val="18"/>
        </w:rPr>
        <w:br/>
      </w:r>
    </w:p>
    <w:p w:rsidR="0072064C" w:rsidRDefault="0072064C" w:rsidP="0072064C">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lastRenderedPageBreak/>
        <w:t>Díl 1</w:t>
      </w:r>
      <w:r>
        <w:rPr>
          <w:rFonts w:ascii="Tahoma" w:hAnsi="Tahoma" w:cs="Tahoma"/>
          <w:color w:val="424242"/>
          <w:sz w:val="32"/>
          <w:szCs w:val="32"/>
        </w:rPr>
        <w:br/>
        <w:t>Odpovědnost zaměstnavatele za škodu při pracovních úrazech a nemocech z povolání</w:t>
      </w:r>
    </w:p>
    <w:p w:rsidR="0072064C" w:rsidRDefault="0072064C" w:rsidP="0072064C">
      <w:pPr>
        <w:pStyle w:val="Nadpis6"/>
        <w:shd w:val="clear" w:color="auto" w:fill="FFFFFF"/>
        <w:spacing w:before="375"/>
        <w:jc w:val="center"/>
        <w:rPr>
          <w:rFonts w:ascii="Tahoma" w:hAnsi="Tahoma" w:cs="Tahoma"/>
          <w:color w:val="424242"/>
          <w:sz w:val="31"/>
          <w:szCs w:val="31"/>
        </w:rPr>
      </w:pPr>
      <w:r>
        <w:rPr>
          <w:rFonts w:ascii="Tahoma" w:hAnsi="Tahoma" w:cs="Tahoma"/>
          <w:color w:val="424242"/>
          <w:sz w:val="31"/>
          <w:szCs w:val="31"/>
        </w:rPr>
        <w:t>Oddíl 1</w:t>
      </w:r>
      <w:r>
        <w:rPr>
          <w:rFonts w:ascii="Tahoma" w:hAnsi="Tahoma" w:cs="Tahoma"/>
          <w:color w:val="424242"/>
          <w:sz w:val="31"/>
          <w:szCs w:val="31"/>
        </w:rPr>
        <w:br/>
        <w:t>Obecné ustanovení</w:t>
      </w:r>
    </w:p>
    <w:p w:rsidR="0072064C" w:rsidRDefault="0072064C" w:rsidP="0072064C">
      <w:pPr>
        <w:shd w:val="clear" w:color="auto" w:fill="FFFFFF"/>
        <w:jc w:val="center"/>
        <w:rPr>
          <w:rFonts w:ascii="Tahoma" w:hAnsi="Tahoma" w:cs="Tahoma"/>
          <w:b/>
          <w:bCs/>
          <w:color w:val="1060B8"/>
          <w:sz w:val="29"/>
          <w:szCs w:val="29"/>
        </w:rPr>
      </w:pPr>
      <w:bookmarkStart w:id="385" w:name="par365"/>
      <w:r>
        <w:rPr>
          <w:rFonts w:ascii="Tahoma" w:hAnsi="Tahoma" w:cs="Tahoma"/>
          <w:b/>
          <w:bCs/>
          <w:color w:val="1060B8"/>
          <w:sz w:val="29"/>
          <w:szCs w:val="29"/>
        </w:rPr>
        <w:t>§ 365</w:t>
      </w:r>
      <w:bookmarkEnd w:id="385"/>
    </w:p>
    <w:p w:rsidR="0072064C" w:rsidRDefault="0072064C" w:rsidP="0072064C">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Ode dne nabytí účinnosti tohoto zákona do dne nabytí účinnosti právní úpravy úrazového pojištění zaměstnanců se řídí odpovědnost zaměstnavatele za škodu při pracovních úrazech a nemocech z povolání</w:t>
      </w:r>
      <w:r>
        <w:rPr>
          <w:rStyle w:val="apple-converted-space"/>
          <w:rFonts w:ascii="Tahoma" w:hAnsi="Tahoma" w:cs="Tahoma"/>
          <w:color w:val="424242"/>
          <w:sz w:val="18"/>
          <w:szCs w:val="18"/>
          <w:shd w:val="clear" w:color="auto" w:fill="FFFFFF"/>
        </w:rPr>
        <w:t> </w:t>
      </w:r>
      <w:hyperlink r:id="rId690" w:anchor="par272" w:history="1">
        <w:r>
          <w:rPr>
            <w:rStyle w:val="Hypertextovodkaz"/>
            <w:rFonts w:ascii="Tahoma" w:hAnsi="Tahoma" w:cs="Tahoma"/>
            <w:color w:val="1A8B00"/>
            <w:sz w:val="18"/>
            <w:szCs w:val="18"/>
            <w:shd w:val="clear" w:color="auto" w:fill="FFFFFF"/>
          </w:rPr>
          <w:t>§ 272 až 274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a ustanoveními této hlavy tohoto zákona,</w:t>
      </w:r>
      <w:r>
        <w:rPr>
          <w:rStyle w:val="apple-converted-space"/>
          <w:rFonts w:ascii="Tahoma" w:hAnsi="Tahoma" w:cs="Tahoma"/>
          <w:color w:val="424242"/>
          <w:sz w:val="18"/>
          <w:szCs w:val="18"/>
          <w:shd w:val="clear" w:color="auto" w:fill="FFFFFF"/>
        </w:rPr>
        <w:t> </w:t>
      </w:r>
      <w:hyperlink r:id="rId691" w:anchor="par205d" w:history="1">
        <w:r>
          <w:rPr>
            <w:rStyle w:val="Hypertextovodkaz"/>
            <w:rFonts w:ascii="Tahoma" w:hAnsi="Tahoma" w:cs="Tahoma"/>
            <w:color w:val="1A8B00"/>
            <w:sz w:val="18"/>
            <w:szCs w:val="18"/>
            <w:shd w:val="clear" w:color="auto" w:fill="FFFFFF"/>
          </w:rPr>
          <w:t>§ 205d zákona č. 65/1965 Sb., zákoník práce</w:t>
        </w:r>
      </w:hyperlink>
      <w:r>
        <w:rPr>
          <w:rFonts w:ascii="Tahoma" w:hAnsi="Tahoma" w:cs="Tahoma"/>
          <w:color w:val="424242"/>
          <w:sz w:val="18"/>
          <w:szCs w:val="18"/>
          <w:shd w:val="clear" w:color="auto" w:fill="FFFFFF"/>
        </w:rPr>
        <w:t>, ve znění zákona č. 231/1992 Sb., zákona č. 74/1994 Sb. a zákona č. 220/2000 Sb., a vyhláškou č. 125/1993 Sb., kterou se stanoví podmínky a sazby zákonného pojištění odpovědnosti zaměstnavatele za škodu při pracovním úrazu nebo nemoci z povolání, ve znění vyhlášky č. 43/1995 Sb., vyhlášky č. 98/1996 Sb., vyhlášky č. 74/2000 Sb. a vyhlášky č. 487/2001 Sb.</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Náklady správní režie pojišťoven v zákonném pojištění odpovědnosti zaměstnavatele za škodu při pracovním úrazu nebo nemoci z povolání činí 9 % z celkového objemu přijatého pojistného zaplaceného zaměstnavateli v daném kalendářním roce.</w:t>
      </w:r>
      <w:r>
        <w:rPr>
          <w:rFonts w:ascii="Tahoma" w:hAnsi="Tahoma" w:cs="Tahoma"/>
          <w:color w:val="424242"/>
          <w:sz w:val="18"/>
          <w:szCs w:val="18"/>
        </w:rPr>
        <w:br/>
      </w:r>
    </w:p>
    <w:p w:rsidR="0072064C" w:rsidRDefault="0072064C" w:rsidP="0072064C">
      <w:pPr>
        <w:pStyle w:val="Nadpis6"/>
        <w:shd w:val="clear" w:color="auto" w:fill="FFFFFF"/>
        <w:spacing w:before="375"/>
        <w:jc w:val="center"/>
        <w:rPr>
          <w:rFonts w:ascii="Tahoma" w:hAnsi="Tahoma" w:cs="Tahoma"/>
          <w:color w:val="424242"/>
          <w:sz w:val="31"/>
          <w:szCs w:val="31"/>
        </w:rPr>
      </w:pPr>
      <w:r>
        <w:rPr>
          <w:rFonts w:ascii="Tahoma" w:hAnsi="Tahoma" w:cs="Tahoma"/>
          <w:color w:val="424242"/>
          <w:sz w:val="31"/>
          <w:szCs w:val="31"/>
        </w:rPr>
        <w:t>Oddíl 2</w:t>
      </w:r>
      <w:r>
        <w:rPr>
          <w:rFonts w:ascii="Tahoma" w:hAnsi="Tahoma" w:cs="Tahoma"/>
          <w:color w:val="424242"/>
          <w:sz w:val="31"/>
          <w:szCs w:val="31"/>
        </w:rPr>
        <w:br/>
        <w:t>Rozsah odpovědnosti a zproštění se odpovědnosti</w:t>
      </w:r>
    </w:p>
    <w:p w:rsidR="0072064C" w:rsidRDefault="0072064C" w:rsidP="0072064C">
      <w:pPr>
        <w:shd w:val="clear" w:color="auto" w:fill="FFFFFF"/>
        <w:jc w:val="center"/>
        <w:rPr>
          <w:rFonts w:ascii="Tahoma" w:hAnsi="Tahoma" w:cs="Tahoma"/>
          <w:b/>
          <w:bCs/>
          <w:color w:val="1060B8"/>
          <w:sz w:val="29"/>
          <w:szCs w:val="29"/>
        </w:rPr>
      </w:pPr>
      <w:bookmarkStart w:id="386" w:name="par366"/>
      <w:r>
        <w:rPr>
          <w:rFonts w:ascii="Tahoma" w:hAnsi="Tahoma" w:cs="Tahoma"/>
          <w:b/>
          <w:bCs/>
          <w:color w:val="1060B8"/>
          <w:sz w:val="29"/>
          <w:szCs w:val="29"/>
        </w:rPr>
        <w:t>§ 366</w:t>
      </w:r>
      <w:bookmarkEnd w:id="386"/>
    </w:p>
    <w:p w:rsidR="0072064C" w:rsidRDefault="0072064C" w:rsidP="0072064C">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odpovídá zaměstnanci za škodu vzniklou pracovním úrazem, jestliže škoda vznikla při plnění pracovních úkolů nebo v přímé souvislosti s ním.</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odpovídá zaměstnanci za škodu vzniklou nemocí z povolání, jestliže zaměstnanec naposledy před jejím zjištěním pracoval u zaměstnavatele za podmínek, za nichž vzniká nemoc z povolání, kterou byl postižen.</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Jako nemoc z povolání se odškodňuje i nemoc vzniklá před jejím zařazením do seznamu nemocí z povolání, a to od jejího zařazení do seznamu a za dobu nejvýše 3 let před jejím zařazením do seznamu.</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je povinen nahradit škodu, i když dodržel povinnosti vyplývající z právních a ostatních předpisů k zajištění bezpečnosti a ochrany zdraví při práci, pokud se odpovědnosti zcela nebo zčásti nezprostí.</w:t>
      </w:r>
    </w:p>
    <w:p w:rsidR="0072064C" w:rsidRDefault="0072064C" w:rsidP="0072064C">
      <w:pPr>
        <w:shd w:val="clear" w:color="auto" w:fill="FFFFFF"/>
        <w:jc w:val="center"/>
        <w:rPr>
          <w:rFonts w:ascii="Tahoma" w:hAnsi="Tahoma" w:cs="Tahoma"/>
          <w:b/>
          <w:bCs/>
          <w:color w:val="1060B8"/>
          <w:sz w:val="29"/>
          <w:szCs w:val="29"/>
        </w:rPr>
      </w:pPr>
      <w:bookmarkStart w:id="387" w:name="par367"/>
      <w:r>
        <w:rPr>
          <w:rFonts w:ascii="Tahoma" w:hAnsi="Tahoma" w:cs="Tahoma"/>
          <w:b/>
          <w:bCs/>
          <w:color w:val="1060B8"/>
          <w:sz w:val="29"/>
          <w:szCs w:val="29"/>
        </w:rPr>
        <w:t>§ 367</w:t>
      </w:r>
      <w:bookmarkEnd w:id="387"/>
    </w:p>
    <w:p w:rsidR="0072064C" w:rsidRDefault="0072064C" w:rsidP="0072064C">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se zprostí odpovědnosti zcela, prokáže-li, že škoda vznikla tím, že postižený zaměstnanec svým zaviněním porušil právní, nebo ostatní předpisy anebo pokyny k zajištění bezpečnosti a ochrany zdraví při práci, ačkoliv s nimi byl řádně seznámen a jejich znalost a dodržování byly soustavně vyžadovány a kontrolovány, nebo v důsledku opilosti postiženého zaměstnance nebo v důsledku zneužití jiných návykových látek a zaměstnavatel nemohl škodě zabránit, a že tyto skutečnosti byly jedinou příčinou škody.</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se zprostí odpovědnosti zčásti, prokáže-li, že škoda vznikla v důsledku skutečností uvedených v odstavci 1 písm. a) a b) a že tyto skutečnosti byly jednou z příčin škody, proto, že si zaměstnanec počínal v rozporu s obvyklým způsobem chování tak, že je zřejmé, že ačkoliv neporušil právní nebo ostatní předpisy anebo pokyny k zajištění bezpečnosti a ochrany zdraví při práci jednal lehkomyslně, přestože si musel vzhledem ke své kvalifikaci a zkušenostem být vědom, že si může způsobit újmu na zdraví. Za lehkomyslné jednání není možné považovat běžnou neopatrnost a jednání vyplývající z rizika práce.</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Zprostí-li se zaměstnavatel odpovědnosti zčásti, je povinen určit zaměstnavatel část škody, kterou nese zaměstnanec, podle míry jeho zavinění; v případě uvedeném v odstavci 2 písm. b) je však povinen uhradit zaměstnavatel alespoň jednu třetinu škody.</w:t>
      </w:r>
      <w:r>
        <w:rPr>
          <w:rFonts w:ascii="Tahoma" w:hAnsi="Tahoma" w:cs="Tahoma"/>
          <w:color w:val="424242"/>
          <w:sz w:val="18"/>
          <w:szCs w:val="18"/>
        </w:rPr>
        <w:br/>
      </w:r>
      <w:r>
        <w:rPr>
          <w:rStyle w:val="odst"/>
          <w:rFonts w:ascii="Tahoma" w:hAnsi="Tahoma" w:cs="Tahoma"/>
          <w:b/>
          <w:bCs/>
          <w:color w:val="1060B8"/>
          <w:sz w:val="18"/>
          <w:szCs w:val="18"/>
          <w:shd w:val="clear" w:color="auto" w:fill="FFFFFF"/>
        </w:rPr>
        <w:lastRenderedPageBreak/>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Při posuzování, zda zaměstnanec porušil právní nebo ostatní předpisy anebo pokyny k zajištění bezpečnosti a ochrany zdraví při práci, se zaměstnavatel nemůže dovolávat všeobecných ustanovení, podle nichž si má každý počínat tak, aby neohrožoval zdraví své a zdraví jiných.</w:t>
      </w:r>
    </w:p>
    <w:p w:rsidR="0072064C" w:rsidRDefault="0072064C" w:rsidP="0072064C">
      <w:pPr>
        <w:shd w:val="clear" w:color="auto" w:fill="FFFFFF"/>
        <w:jc w:val="center"/>
        <w:rPr>
          <w:rFonts w:ascii="Tahoma" w:hAnsi="Tahoma" w:cs="Tahoma"/>
          <w:b/>
          <w:bCs/>
          <w:color w:val="1060B8"/>
          <w:sz w:val="29"/>
          <w:szCs w:val="29"/>
        </w:rPr>
      </w:pPr>
      <w:bookmarkStart w:id="388" w:name="par368"/>
      <w:r>
        <w:rPr>
          <w:rFonts w:ascii="Tahoma" w:hAnsi="Tahoma" w:cs="Tahoma"/>
          <w:b/>
          <w:bCs/>
          <w:color w:val="1060B8"/>
          <w:sz w:val="29"/>
          <w:szCs w:val="29"/>
        </w:rPr>
        <w:t>§ 368</w:t>
      </w:r>
      <w:bookmarkEnd w:id="388"/>
    </w:p>
    <w:p w:rsidR="0072064C" w:rsidRDefault="0072064C" w:rsidP="0072064C">
      <w:pPr>
        <w:rPr>
          <w:rFonts w:ascii="Times New Roman" w:hAnsi="Times New Roman" w:cs="Times New Roman"/>
          <w:sz w:val="24"/>
          <w:szCs w:val="24"/>
        </w:rPr>
      </w:pPr>
      <w:r>
        <w:rPr>
          <w:rFonts w:ascii="Tahoma" w:hAnsi="Tahoma" w:cs="Tahoma"/>
          <w:color w:val="424242"/>
          <w:sz w:val="18"/>
          <w:szCs w:val="18"/>
          <w:shd w:val="clear" w:color="auto" w:fill="FFFFFF"/>
        </w:rPr>
        <w:t>Zaměstnavatel se nemůže zprostit odpovědnosti zcela ani zčásti v případě, kdy zaměstnanec utrpěl pracovní úraz při odvracení škody hrozící zaměstnavateli nebo nebezpečí přímo hrozící životu nebo zdraví, pokud zaměstnanec tento stav úmyslně nevyvolal.</w:t>
      </w:r>
      <w:r>
        <w:rPr>
          <w:rFonts w:ascii="Tahoma" w:hAnsi="Tahoma" w:cs="Tahoma"/>
          <w:color w:val="424242"/>
          <w:sz w:val="18"/>
          <w:szCs w:val="18"/>
        </w:rPr>
        <w:br/>
      </w:r>
    </w:p>
    <w:p w:rsidR="0072064C" w:rsidRDefault="0072064C" w:rsidP="0072064C">
      <w:pPr>
        <w:pStyle w:val="Nadpis6"/>
        <w:shd w:val="clear" w:color="auto" w:fill="FFFFFF"/>
        <w:spacing w:before="375"/>
        <w:jc w:val="center"/>
        <w:rPr>
          <w:rFonts w:ascii="Tahoma" w:hAnsi="Tahoma" w:cs="Tahoma"/>
          <w:color w:val="424242"/>
          <w:sz w:val="31"/>
          <w:szCs w:val="31"/>
        </w:rPr>
      </w:pPr>
      <w:r>
        <w:rPr>
          <w:rFonts w:ascii="Tahoma" w:hAnsi="Tahoma" w:cs="Tahoma"/>
          <w:color w:val="424242"/>
          <w:sz w:val="31"/>
          <w:szCs w:val="31"/>
        </w:rPr>
        <w:t>Oddíl 3</w:t>
      </w:r>
      <w:r>
        <w:rPr>
          <w:rFonts w:ascii="Tahoma" w:hAnsi="Tahoma" w:cs="Tahoma"/>
          <w:color w:val="424242"/>
          <w:sz w:val="31"/>
          <w:szCs w:val="31"/>
        </w:rPr>
        <w:br/>
        <w:t>Druhy náhrad</w:t>
      </w:r>
    </w:p>
    <w:p w:rsidR="0072064C" w:rsidRDefault="0072064C" w:rsidP="0072064C">
      <w:pPr>
        <w:shd w:val="clear" w:color="auto" w:fill="FFFFFF"/>
        <w:jc w:val="center"/>
        <w:rPr>
          <w:rFonts w:ascii="Tahoma" w:hAnsi="Tahoma" w:cs="Tahoma"/>
          <w:b/>
          <w:bCs/>
          <w:color w:val="1060B8"/>
          <w:sz w:val="29"/>
          <w:szCs w:val="29"/>
        </w:rPr>
      </w:pPr>
      <w:bookmarkStart w:id="389" w:name="par369"/>
      <w:r>
        <w:rPr>
          <w:rFonts w:ascii="Tahoma" w:hAnsi="Tahoma" w:cs="Tahoma"/>
          <w:b/>
          <w:bCs/>
          <w:color w:val="1060B8"/>
          <w:sz w:val="29"/>
          <w:szCs w:val="29"/>
        </w:rPr>
        <w:t>§ 369</w:t>
      </w:r>
      <w:bookmarkEnd w:id="389"/>
    </w:p>
    <w:p w:rsidR="0072064C" w:rsidRDefault="0072064C" w:rsidP="0072064C">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Zaměstnanci, který utrpěl pracovní úraz nebo u něhož byla zjištěna nemoc z povolání, je zaměstnavatel v rozsahu, ve kterém za škodu odpovídá, povinen poskytnout náhradu za</w:t>
      </w:r>
    </w:p>
    <w:p w:rsidR="0072064C" w:rsidRDefault="0072064C" w:rsidP="0072064C">
      <w:pPr>
        <w:shd w:val="clear" w:color="auto" w:fill="FFFFFF"/>
        <w:rPr>
          <w:rFonts w:ascii="Tahoma" w:hAnsi="Tahoma" w:cs="Tahoma"/>
          <w:color w:val="424242"/>
          <w:sz w:val="18"/>
          <w:szCs w:val="18"/>
        </w:rPr>
      </w:pPr>
      <w:r>
        <w:rPr>
          <w:rFonts w:ascii="Tahoma" w:hAnsi="Tahoma" w:cs="Tahoma"/>
          <w:color w:val="424242"/>
          <w:sz w:val="18"/>
          <w:szCs w:val="18"/>
        </w:rPr>
        <w:t>a) ztrátu na výdělku,</w:t>
      </w:r>
      <w:r>
        <w:rPr>
          <w:rFonts w:ascii="Tahoma" w:hAnsi="Tahoma" w:cs="Tahoma"/>
          <w:color w:val="424242"/>
          <w:sz w:val="18"/>
          <w:szCs w:val="18"/>
        </w:rPr>
        <w:br/>
        <w:t>b) bolest a ztížení společenského uplatnění,</w:t>
      </w:r>
      <w:r>
        <w:rPr>
          <w:rFonts w:ascii="Tahoma" w:hAnsi="Tahoma" w:cs="Tahoma"/>
          <w:color w:val="424242"/>
          <w:sz w:val="18"/>
          <w:szCs w:val="18"/>
        </w:rPr>
        <w:br/>
        <w:t>c) účelně vynaložené náklady spojené s léčením,</w:t>
      </w:r>
      <w:r>
        <w:rPr>
          <w:rFonts w:ascii="Tahoma" w:hAnsi="Tahoma" w:cs="Tahoma"/>
          <w:color w:val="424242"/>
          <w:sz w:val="18"/>
          <w:szCs w:val="18"/>
        </w:rPr>
        <w:br/>
        <w:t>d) věcnou škodu; ustanovení</w:t>
      </w:r>
      <w:r>
        <w:rPr>
          <w:rStyle w:val="apple-converted-space"/>
          <w:rFonts w:ascii="Tahoma" w:hAnsi="Tahoma" w:cs="Tahoma"/>
          <w:color w:val="424242"/>
          <w:sz w:val="18"/>
          <w:szCs w:val="18"/>
        </w:rPr>
        <w:t> </w:t>
      </w:r>
      <w:hyperlink r:id="rId692" w:anchor="par265" w:history="1">
        <w:r>
          <w:rPr>
            <w:rStyle w:val="Hypertextovodkaz"/>
            <w:rFonts w:ascii="Tahoma" w:hAnsi="Tahoma" w:cs="Tahoma"/>
            <w:color w:val="1A8B00"/>
            <w:sz w:val="18"/>
            <w:szCs w:val="18"/>
          </w:rPr>
          <w:t>§ 265</w:t>
        </w:r>
      </w:hyperlink>
      <w:r>
        <w:rPr>
          <w:rStyle w:val="apple-converted-space"/>
          <w:rFonts w:ascii="Tahoma" w:hAnsi="Tahoma" w:cs="Tahoma"/>
          <w:color w:val="424242"/>
          <w:sz w:val="18"/>
          <w:szCs w:val="18"/>
        </w:rPr>
        <w:t> </w:t>
      </w:r>
      <w:r>
        <w:rPr>
          <w:rFonts w:ascii="Tahoma" w:hAnsi="Tahoma" w:cs="Tahoma"/>
          <w:color w:val="424242"/>
          <w:sz w:val="18"/>
          <w:szCs w:val="18"/>
        </w:rPr>
        <w:t>odst. 3 platí i zde.</w:t>
      </w:r>
    </w:p>
    <w:p w:rsidR="0072064C" w:rsidRDefault="0072064C" w:rsidP="0072064C">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Způsob a výši náhrady škody je zaměstnavatel povinen projednat bez zbytečného odkladu s odborovou organizací a se zaměstnancem.</w:t>
      </w:r>
    </w:p>
    <w:p w:rsidR="0072064C" w:rsidRDefault="0072064C" w:rsidP="0072064C">
      <w:pPr>
        <w:shd w:val="clear" w:color="auto" w:fill="FFFFFF"/>
        <w:jc w:val="center"/>
        <w:rPr>
          <w:rFonts w:ascii="Tahoma" w:hAnsi="Tahoma" w:cs="Tahoma"/>
          <w:b/>
          <w:bCs/>
          <w:color w:val="1060B8"/>
          <w:sz w:val="29"/>
          <w:szCs w:val="29"/>
        </w:rPr>
      </w:pPr>
      <w:bookmarkStart w:id="390" w:name="par370"/>
      <w:r>
        <w:rPr>
          <w:rFonts w:ascii="Tahoma" w:hAnsi="Tahoma" w:cs="Tahoma"/>
          <w:b/>
          <w:bCs/>
          <w:color w:val="1060B8"/>
          <w:sz w:val="29"/>
          <w:szCs w:val="29"/>
        </w:rPr>
        <w:t>§ 370 Náhrada za ztrátu na výdělku po dobu pracovní neschopnosti</w:t>
      </w:r>
      <w:bookmarkEnd w:id="390"/>
    </w:p>
    <w:p w:rsidR="0072064C" w:rsidRDefault="0072064C" w:rsidP="0072064C">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Náhrada za ztrátu na výdělku po dobu pracovní neschopnosti přísluší zaměstnanci ve výši rozdílu mezi průměrným výdělkem před vznikem škody způsobené pracovním úrazem nebo nemocí z povolání a plnou výší náhrady mzdy nebo platu podle</w:t>
      </w:r>
      <w:r>
        <w:rPr>
          <w:rStyle w:val="apple-converted-space"/>
          <w:rFonts w:ascii="Tahoma" w:hAnsi="Tahoma" w:cs="Tahoma"/>
          <w:color w:val="424242"/>
          <w:sz w:val="18"/>
          <w:szCs w:val="18"/>
          <w:shd w:val="clear" w:color="auto" w:fill="FFFFFF"/>
        </w:rPr>
        <w:t> </w:t>
      </w:r>
      <w:hyperlink r:id="rId693" w:anchor="par192" w:history="1">
        <w:r>
          <w:rPr>
            <w:rStyle w:val="Hypertextovodkaz"/>
            <w:rFonts w:ascii="Tahoma" w:hAnsi="Tahoma" w:cs="Tahoma"/>
            <w:color w:val="1A8B00"/>
            <w:sz w:val="18"/>
            <w:szCs w:val="18"/>
            <w:shd w:val="clear" w:color="auto" w:fill="FFFFFF"/>
          </w:rPr>
          <w:t>§ 192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a plnou výší nemocenského. Náhrada za ztrátu na výdělku podle věty první přísluší zaměstnanci do výše jeho průměrného výdělku před vznikem škody i za dobu, kdy mu v době prvních 3 kalendářních dnů dočasné pracovní neschopnosti nenáleží nemocenské</w:t>
      </w:r>
      <w:hyperlink r:id="rId694" w:anchor="poznamka105" w:history="1">
        <w:r>
          <w:rPr>
            <w:rStyle w:val="Hypertextovodkaz"/>
            <w:rFonts w:ascii="Tahoma" w:hAnsi="Tahoma" w:cs="Tahoma"/>
            <w:color w:val="1A8B00"/>
            <w:sz w:val="18"/>
            <w:szCs w:val="18"/>
            <w:shd w:val="clear" w:color="auto" w:fill="FFFFFF"/>
            <w:vertAlign w:val="superscript"/>
          </w:rPr>
          <w:t>105</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nebo kdy mu podle</w:t>
      </w:r>
      <w:r>
        <w:rPr>
          <w:rStyle w:val="apple-converted-space"/>
          <w:rFonts w:ascii="Tahoma" w:hAnsi="Tahoma" w:cs="Tahoma"/>
          <w:color w:val="424242"/>
          <w:sz w:val="18"/>
          <w:szCs w:val="18"/>
          <w:shd w:val="clear" w:color="auto" w:fill="FFFFFF"/>
        </w:rPr>
        <w:t> </w:t>
      </w:r>
      <w:hyperlink r:id="rId695" w:anchor="par192" w:history="1">
        <w:r>
          <w:rPr>
            <w:rStyle w:val="Hypertextovodkaz"/>
            <w:rFonts w:ascii="Tahoma" w:hAnsi="Tahoma" w:cs="Tahoma"/>
            <w:color w:val="1A8B00"/>
            <w:sz w:val="18"/>
            <w:szCs w:val="18"/>
            <w:shd w:val="clear" w:color="auto" w:fill="FFFFFF"/>
          </w:rPr>
          <w:t>§ 192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části věty druhé za středníkem nepřísluší náhrada mzdy nebo platu.</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Náhrada za ztrátu na výdělku podle odstavce 1 přísluší zaměstnanci i při jeho další pracovní neschopnosti z důvodu téhož pracovního úrazu nebo nemoci z povolání. Průměrným výdělkem před vznikem škody podle věty první je průměrný výdělek zaměstnance před vznikem této další škody. Jestliže před vznikem této další škody příslušela zaměstnanci náhrada za ztrátu na výdělku po skončení pracovní neschopnosti, náhrada za ztrátu na výdělku podle odstavce 1 se zaměstnanci poskytne do výše částky, do které by mu příslušela náhrada za ztrátu na výdělku po skončení pracovní neschopnosti, kdyby nebyl neschopen práce. Za výdělek po pracovním úrazu nebo po zjištění nemoci z povolání se považuje náhrada mzdy nebo platu podle</w:t>
      </w:r>
      <w:r>
        <w:rPr>
          <w:rStyle w:val="apple-converted-space"/>
          <w:rFonts w:ascii="Tahoma" w:hAnsi="Tahoma" w:cs="Tahoma"/>
          <w:color w:val="424242"/>
          <w:sz w:val="18"/>
          <w:szCs w:val="18"/>
          <w:shd w:val="clear" w:color="auto" w:fill="FFFFFF"/>
        </w:rPr>
        <w:t> </w:t>
      </w:r>
      <w:hyperlink r:id="rId696" w:anchor="par192" w:history="1">
        <w:r>
          <w:rPr>
            <w:rStyle w:val="Hypertextovodkaz"/>
            <w:rFonts w:ascii="Tahoma" w:hAnsi="Tahoma" w:cs="Tahoma"/>
            <w:color w:val="1A8B00"/>
            <w:sz w:val="18"/>
            <w:szCs w:val="18"/>
            <w:shd w:val="clear" w:color="auto" w:fill="FFFFFF"/>
          </w:rPr>
          <w:t>§ 192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a nemocenské.</w:t>
      </w:r>
    </w:p>
    <w:p w:rsidR="0072064C" w:rsidRDefault="0072064C" w:rsidP="0072064C">
      <w:pPr>
        <w:shd w:val="clear" w:color="auto" w:fill="FFFFFF"/>
        <w:jc w:val="center"/>
        <w:rPr>
          <w:rFonts w:ascii="Tahoma" w:hAnsi="Tahoma" w:cs="Tahoma"/>
          <w:b/>
          <w:bCs/>
          <w:color w:val="1060B8"/>
          <w:sz w:val="29"/>
          <w:szCs w:val="29"/>
        </w:rPr>
      </w:pPr>
      <w:bookmarkStart w:id="391" w:name="par371"/>
      <w:r>
        <w:rPr>
          <w:rFonts w:ascii="Tahoma" w:hAnsi="Tahoma" w:cs="Tahoma"/>
          <w:b/>
          <w:bCs/>
          <w:color w:val="1060B8"/>
          <w:sz w:val="29"/>
          <w:szCs w:val="29"/>
        </w:rPr>
        <w:t>§ 371 Náhrada za ztrátu na výdělku po skončení pracovní neschopnosti</w:t>
      </w:r>
      <w:bookmarkEnd w:id="391"/>
    </w:p>
    <w:p w:rsidR="0072064C" w:rsidRDefault="0072064C" w:rsidP="0072064C">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Náhrada za ztrátu na výdělku po skončení pracovní neschopnosti nebo při uznání invalidity přísluší zaměstnanci ve výši rozdílu mezi průměrným výdělkem před vznikem škody a výdělkem dosahovaným po pracovním úrazu nebo po zjištění nemoci z povolání s připočtením případného invalidního důchodu pobíraného z téhož důvodu. Ke snížení invalidního důchodu pro souběh s jiným důchodem podle právních předpisů o důchodovém pojištění, ani k výdělku zaměstnance, kterého dosáhl zvýšeným pracovním úsilím, se nepřihlíží.</w:t>
      </w:r>
      <w:r>
        <w:rPr>
          <w:rFonts w:ascii="Tahoma" w:hAnsi="Tahoma" w:cs="Tahoma"/>
          <w:color w:val="424242"/>
          <w:sz w:val="18"/>
          <w:szCs w:val="18"/>
        </w:rPr>
        <w:br/>
      </w:r>
      <w:r>
        <w:rPr>
          <w:rStyle w:val="odst"/>
          <w:rFonts w:ascii="Tahoma" w:hAnsi="Tahoma" w:cs="Tahoma"/>
          <w:b/>
          <w:bCs/>
          <w:color w:val="1060B8"/>
          <w:sz w:val="18"/>
          <w:szCs w:val="18"/>
          <w:shd w:val="clear" w:color="auto" w:fill="FFFFFF"/>
        </w:rPr>
        <w:lastRenderedPageBreak/>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Náhrada za ztrátu na výdělku podle odstavce 1 přísluší zaměstnanci i při pracovní neschopnosti z jiného důvodu, než je původní pracovní úraz nebo nemoc z povolání; za výdělek po pracovním úrazu nebo po zjištění nemoci z povolání se považuje výdělek, z něhož se stanoví výše nemocenského.</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Náhrada za ztrátu na výdělku po skončení pracovní neschopnosti nebo při uznání invalidity podle odstavce 1 přísluší i zaměstnanci, který je veden v evidenci uchazečů o zaměstnání; za výdělek po pracovním úrazu nebo po zjištění nemoci z povolání se považuje výdělek ve výši minimální mzdy (</w:t>
      </w:r>
      <w:hyperlink r:id="rId697" w:anchor="par111" w:history="1">
        <w:r>
          <w:rPr>
            <w:rStyle w:val="Hypertextovodkaz"/>
            <w:rFonts w:ascii="Tahoma" w:hAnsi="Tahoma" w:cs="Tahoma"/>
            <w:color w:val="1A8B00"/>
            <w:sz w:val="18"/>
            <w:szCs w:val="18"/>
            <w:shd w:val="clear" w:color="auto" w:fill="FFFFFF"/>
          </w:rPr>
          <w:t>§ 111</w:t>
        </w:r>
      </w:hyperlink>
      <w:r>
        <w:rPr>
          <w:rFonts w:ascii="Tahoma" w:hAnsi="Tahoma" w:cs="Tahoma"/>
          <w:color w:val="424242"/>
          <w:sz w:val="18"/>
          <w:szCs w:val="18"/>
          <w:shd w:val="clear" w:color="auto" w:fill="FFFFFF"/>
        </w:rPr>
        <w:t>). Pobíral-li zaměstnanec před tím, než se stal uchazečem o zaměstnání, náhradu za ztrátu na výdělku po skončení pracovní neschopnosti, přísluší mu tato náhrada v takové výši, ve které mu na ni vzniklo právo za trvání pracovního poměru.</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Dosahuje-li zaměstnanec ze své viny nižšího výdělku než ostatní zaměstnanci vykonávající u zaměstnavatele stejnou práci nebo práci téhož druhu, považuje se za výdělek po pracovním úrazu nebo po zjištění nemoci z povolání průměrný výdělek, kterého dosahují tito ostatní zaměstnanci.</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Zaměstnanci, který bez vážných důvodů odmítne nastoupit práci, kterou mu zaměstnavatel zajistil, přísluší náhrada za ztrátu na výdělku podle odstavce 1 pouze ve výši rozdílu mezi průměrným výdělkem před vznikem škody a průměrným výdělkem, kterého mohl dosáhnout na práci, která mu byla zajištěna. Zaměstnavatel zaměstnanci neuhradí škodu do výše částky, kterou si bez vážných důvodů opomenul vydělat.</w:t>
      </w:r>
      <w:r>
        <w:rPr>
          <w:rFonts w:ascii="Tahoma" w:hAnsi="Tahoma" w:cs="Tahoma"/>
          <w:color w:val="424242"/>
          <w:sz w:val="18"/>
          <w:szCs w:val="18"/>
        </w:rPr>
        <w:br/>
      </w:r>
      <w:r>
        <w:rPr>
          <w:rStyle w:val="odst"/>
          <w:rFonts w:ascii="Tahoma" w:hAnsi="Tahoma" w:cs="Tahoma"/>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Náhrada za ztrátu na výdělku po skončení pracovní neschopnosti přísluší zaměstnanci nejdéle do konce kalendářního měsíce, v němž dovršil věk 65 let nebo do data přiznání starobního důchodu z důchodového pojištění.</w:t>
      </w:r>
    </w:p>
    <w:p w:rsidR="0072064C" w:rsidRDefault="0072064C" w:rsidP="0072064C">
      <w:pPr>
        <w:shd w:val="clear" w:color="auto" w:fill="FFFFFF"/>
        <w:jc w:val="center"/>
        <w:rPr>
          <w:rFonts w:ascii="Tahoma" w:hAnsi="Tahoma" w:cs="Tahoma"/>
          <w:b/>
          <w:bCs/>
          <w:color w:val="1060B8"/>
          <w:sz w:val="29"/>
          <w:szCs w:val="29"/>
        </w:rPr>
      </w:pPr>
      <w:bookmarkStart w:id="392" w:name="par372"/>
      <w:r>
        <w:rPr>
          <w:rFonts w:ascii="Tahoma" w:hAnsi="Tahoma" w:cs="Tahoma"/>
          <w:b/>
          <w:bCs/>
          <w:color w:val="1060B8"/>
          <w:sz w:val="29"/>
          <w:szCs w:val="29"/>
        </w:rPr>
        <w:t>§ 372 Náhrada za bolest a ztížení společenského uplatnění</w:t>
      </w:r>
      <w:bookmarkEnd w:id="392"/>
    </w:p>
    <w:p w:rsidR="0072064C" w:rsidRDefault="0072064C" w:rsidP="0072064C">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Náhrada za bolest a ztížení společenského uplatnění se poskytuje zaměstnanci jednorázově.</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Ministerstvo zdravotnictví stanoví v dohodě s Ministerstvem práce a sociálních věcí vyhláškou výši, do které je možné poskytnout náhradu za bolest a ztížení společenského uplatnění a určování výše náhrady v jednotlivých případech.</w:t>
      </w:r>
    </w:p>
    <w:p w:rsidR="0072064C" w:rsidRDefault="0072064C" w:rsidP="0072064C">
      <w:pPr>
        <w:shd w:val="clear" w:color="auto" w:fill="FFFFFF"/>
        <w:jc w:val="center"/>
        <w:rPr>
          <w:rFonts w:ascii="Tahoma" w:hAnsi="Tahoma" w:cs="Tahoma"/>
          <w:b/>
          <w:bCs/>
          <w:color w:val="1060B8"/>
          <w:sz w:val="29"/>
          <w:szCs w:val="29"/>
        </w:rPr>
      </w:pPr>
      <w:bookmarkStart w:id="393" w:name="par373"/>
      <w:r>
        <w:rPr>
          <w:rFonts w:ascii="Tahoma" w:hAnsi="Tahoma" w:cs="Tahoma"/>
          <w:b/>
          <w:bCs/>
          <w:color w:val="1060B8"/>
          <w:sz w:val="29"/>
          <w:szCs w:val="29"/>
        </w:rPr>
        <w:t>§ 373 Účelně vynaložené náklady spojené s léčením</w:t>
      </w:r>
      <w:bookmarkEnd w:id="393"/>
    </w:p>
    <w:p w:rsidR="0072064C" w:rsidRDefault="0072064C" w:rsidP="0072064C">
      <w:pPr>
        <w:rPr>
          <w:rFonts w:ascii="Times New Roman" w:hAnsi="Times New Roman" w:cs="Times New Roman"/>
          <w:sz w:val="24"/>
          <w:szCs w:val="24"/>
        </w:rPr>
      </w:pPr>
      <w:r>
        <w:rPr>
          <w:rFonts w:ascii="Tahoma" w:hAnsi="Tahoma" w:cs="Tahoma"/>
          <w:color w:val="424242"/>
          <w:sz w:val="18"/>
          <w:szCs w:val="18"/>
          <w:shd w:val="clear" w:color="auto" w:fill="FFFFFF"/>
        </w:rPr>
        <w:t>Účelně vynaložené náklady spojené s léčením přísluší tomu, kdo tyto náklady vynaložil.</w:t>
      </w:r>
    </w:p>
    <w:p w:rsidR="0072064C" w:rsidRDefault="0072064C" w:rsidP="0072064C">
      <w:pPr>
        <w:shd w:val="clear" w:color="auto" w:fill="FFFFFF"/>
        <w:jc w:val="center"/>
        <w:rPr>
          <w:rFonts w:ascii="Tahoma" w:hAnsi="Tahoma" w:cs="Tahoma"/>
          <w:b/>
          <w:bCs/>
          <w:color w:val="1060B8"/>
          <w:sz w:val="29"/>
          <w:szCs w:val="29"/>
        </w:rPr>
      </w:pPr>
      <w:bookmarkStart w:id="394" w:name="par374"/>
      <w:r>
        <w:rPr>
          <w:rFonts w:ascii="Tahoma" w:hAnsi="Tahoma" w:cs="Tahoma"/>
          <w:b/>
          <w:bCs/>
          <w:color w:val="1060B8"/>
          <w:sz w:val="29"/>
          <w:szCs w:val="29"/>
        </w:rPr>
        <w:t>§ 374</w:t>
      </w:r>
      <w:bookmarkEnd w:id="394"/>
    </w:p>
    <w:p w:rsidR="0072064C" w:rsidRDefault="0072064C" w:rsidP="0072064C">
      <w:pPr>
        <w:rPr>
          <w:rFonts w:ascii="Times New Roman" w:hAnsi="Times New Roman" w:cs="Times New Roman"/>
          <w:sz w:val="24"/>
          <w:szCs w:val="24"/>
        </w:rPr>
      </w:pPr>
      <w:r>
        <w:rPr>
          <w:rFonts w:ascii="Tahoma" w:hAnsi="Tahoma" w:cs="Tahoma"/>
          <w:color w:val="424242"/>
          <w:sz w:val="18"/>
          <w:szCs w:val="18"/>
          <w:shd w:val="clear" w:color="auto" w:fill="FFFFFF"/>
        </w:rPr>
        <w:t>Škodou podle tohoto zákona není případná ztráta na důchodu.</w:t>
      </w:r>
      <w:r>
        <w:rPr>
          <w:rFonts w:ascii="Tahoma" w:hAnsi="Tahoma" w:cs="Tahoma"/>
          <w:color w:val="424242"/>
          <w:sz w:val="18"/>
          <w:szCs w:val="18"/>
        </w:rPr>
        <w:br/>
      </w:r>
    </w:p>
    <w:p w:rsidR="0072064C" w:rsidRDefault="0072064C" w:rsidP="0072064C">
      <w:pPr>
        <w:pStyle w:val="Nadpis6"/>
        <w:shd w:val="clear" w:color="auto" w:fill="FFFFFF"/>
        <w:spacing w:before="375"/>
        <w:jc w:val="center"/>
        <w:rPr>
          <w:rFonts w:ascii="Tahoma" w:hAnsi="Tahoma" w:cs="Tahoma"/>
          <w:color w:val="424242"/>
          <w:sz w:val="31"/>
          <w:szCs w:val="31"/>
        </w:rPr>
      </w:pPr>
      <w:r>
        <w:rPr>
          <w:rFonts w:ascii="Tahoma" w:hAnsi="Tahoma" w:cs="Tahoma"/>
          <w:color w:val="424242"/>
          <w:sz w:val="31"/>
          <w:szCs w:val="31"/>
        </w:rPr>
        <w:t>Oddíl 4</w:t>
      </w:r>
      <w:r>
        <w:rPr>
          <w:rFonts w:ascii="Tahoma" w:hAnsi="Tahoma" w:cs="Tahoma"/>
          <w:color w:val="424242"/>
          <w:sz w:val="31"/>
          <w:szCs w:val="31"/>
        </w:rPr>
        <w:br/>
        <w:t>Druhy náhrad při úmrtí zaměstnance</w:t>
      </w:r>
    </w:p>
    <w:p w:rsidR="0072064C" w:rsidRDefault="0072064C" w:rsidP="0072064C">
      <w:pPr>
        <w:shd w:val="clear" w:color="auto" w:fill="FFFFFF"/>
        <w:jc w:val="center"/>
        <w:rPr>
          <w:rFonts w:ascii="Tahoma" w:hAnsi="Tahoma" w:cs="Tahoma"/>
          <w:b/>
          <w:bCs/>
          <w:color w:val="1060B8"/>
          <w:sz w:val="29"/>
          <w:szCs w:val="29"/>
        </w:rPr>
      </w:pPr>
      <w:bookmarkStart w:id="395" w:name="par375"/>
      <w:r>
        <w:rPr>
          <w:rFonts w:ascii="Tahoma" w:hAnsi="Tahoma" w:cs="Tahoma"/>
          <w:b/>
          <w:bCs/>
          <w:color w:val="1060B8"/>
          <w:sz w:val="29"/>
          <w:szCs w:val="29"/>
        </w:rPr>
        <w:t>§ 375</w:t>
      </w:r>
      <w:bookmarkEnd w:id="395"/>
    </w:p>
    <w:p w:rsidR="0072064C" w:rsidRDefault="0072064C" w:rsidP="0072064C">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Zemře-li zaměstnanec následkem pracovního úrazu nebo nemoci z povolání, je zaměstnavatel povinen v rozsahu své odpovědnosti poskytnout:</w:t>
      </w:r>
    </w:p>
    <w:p w:rsidR="0072064C" w:rsidRDefault="0072064C" w:rsidP="0072064C">
      <w:pPr>
        <w:shd w:val="clear" w:color="auto" w:fill="FFFFFF"/>
        <w:rPr>
          <w:rFonts w:ascii="Tahoma" w:hAnsi="Tahoma" w:cs="Tahoma"/>
          <w:color w:val="424242"/>
          <w:sz w:val="18"/>
          <w:szCs w:val="18"/>
        </w:rPr>
      </w:pPr>
      <w:r>
        <w:rPr>
          <w:rFonts w:ascii="Tahoma" w:hAnsi="Tahoma" w:cs="Tahoma"/>
          <w:color w:val="424242"/>
          <w:sz w:val="18"/>
          <w:szCs w:val="18"/>
        </w:rPr>
        <w:t>a) náhradu účelně vynaložených nákladů spojených s jeho léčením,</w:t>
      </w:r>
      <w:r>
        <w:rPr>
          <w:rFonts w:ascii="Tahoma" w:hAnsi="Tahoma" w:cs="Tahoma"/>
          <w:color w:val="424242"/>
          <w:sz w:val="18"/>
          <w:szCs w:val="18"/>
        </w:rPr>
        <w:br/>
        <w:t>b) náhradu přiměřených nákladů spojených s pohřbem,</w:t>
      </w:r>
      <w:r>
        <w:rPr>
          <w:rFonts w:ascii="Tahoma" w:hAnsi="Tahoma" w:cs="Tahoma"/>
          <w:color w:val="424242"/>
          <w:sz w:val="18"/>
          <w:szCs w:val="18"/>
        </w:rPr>
        <w:br/>
        <w:t>c) náhradu nákladů na výživu pozůstalých,</w:t>
      </w:r>
      <w:r>
        <w:rPr>
          <w:rFonts w:ascii="Tahoma" w:hAnsi="Tahoma" w:cs="Tahoma"/>
          <w:color w:val="424242"/>
          <w:sz w:val="18"/>
          <w:szCs w:val="18"/>
        </w:rPr>
        <w:br/>
        <w:t>d) jednorázové odškodnění pozůstalých,</w:t>
      </w:r>
      <w:r>
        <w:rPr>
          <w:rFonts w:ascii="Tahoma" w:hAnsi="Tahoma" w:cs="Tahoma"/>
          <w:color w:val="424242"/>
          <w:sz w:val="18"/>
          <w:szCs w:val="18"/>
        </w:rPr>
        <w:br/>
        <w:t>e) náhradu věcné škody; ustanovení</w:t>
      </w:r>
      <w:r>
        <w:rPr>
          <w:rStyle w:val="apple-converted-space"/>
          <w:rFonts w:ascii="Tahoma" w:hAnsi="Tahoma" w:cs="Tahoma"/>
          <w:color w:val="424242"/>
          <w:sz w:val="18"/>
          <w:szCs w:val="18"/>
        </w:rPr>
        <w:t> </w:t>
      </w:r>
      <w:hyperlink r:id="rId698" w:anchor="par265" w:history="1">
        <w:r>
          <w:rPr>
            <w:rStyle w:val="Hypertextovodkaz"/>
            <w:rFonts w:ascii="Tahoma" w:hAnsi="Tahoma" w:cs="Tahoma"/>
            <w:color w:val="1A8B00"/>
            <w:sz w:val="18"/>
            <w:szCs w:val="18"/>
          </w:rPr>
          <w:t>§ 265</w:t>
        </w:r>
      </w:hyperlink>
      <w:r>
        <w:rPr>
          <w:rStyle w:val="apple-converted-space"/>
          <w:rFonts w:ascii="Tahoma" w:hAnsi="Tahoma" w:cs="Tahoma"/>
          <w:color w:val="424242"/>
          <w:sz w:val="18"/>
          <w:szCs w:val="18"/>
        </w:rPr>
        <w:t> </w:t>
      </w:r>
      <w:r>
        <w:rPr>
          <w:rFonts w:ascii="Tahoma" w:hAnsi="Tahoma" w:cs="Tahoma"/>
          <w:color w:val="424242"/>
          <w:sz w:val="18"/>
          <w:szCs w:val="18"/>
        </w:rPr>
        <w:t>odst. 3 platí i zde.</w:t>
      </w:r>
    </w:p>
    <w:p w:rsidR="0072064C" w:rsidRDefault="0072064C" w:rsidP="0072064C">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Práva vyplývající z odstavce 1 nejsou závislá na tom, zda postižený zaměstnanec před svou smrtí uplatnil ve stanovené lhůtě svá práva na náhradu škody.</w:t>
      </w:r>
    </w:p>
    <w:p w:rsidR="0072064C" w:rsidRDefault="0072064C" w:rsidP="0072064C">
      <w:pPr>
        <w:shd w:val="clear" w:color="auto" w:fill="FFFFFF"/>
        <w:jc w:val="center"/>
        <w:rPr>
          <w:rFonts w:ascii="Tahoma" w:hAnsi="Tahoma" w:cs="Tahoma"/>
          <w:b/>
          <w:bCs/>
          <w:color w:val="1060B8"/>
          <w:sz w:val="29"/>
          <w:szCs w:val="29"/>
        </w:rPr>
      </w:pPr>
      <w:bookmarkStart w:id="396" w:name="par376"/>
      <w:r>
        <w:rPr>
          <w:rFonts w:ascii="Tahoma" w:hAnsi="Tahoma" w:cs="Tahoma"/>
          <w:b/>
          <w:bCs/>
          <w:color w:val="1060B8"/>
          <w:sz w:val="29"/>
          <w:szCs w:val="29"/>
        </w:rPr>
        <w:t>§ 376 Náhrada účelně vynaložených nákladů spojených s léčením a náhrada přiměřených nákladů spojených s pohřbem</w:t>
      </w:r>
      <w:bookmarkEnd w:id="396"/>
    </w:p>
    <w:p w:rsidR="0072064C" w:rsidRDefault="0072064C" w:rsidP="0072064C">
      <w:pPr>
        <w:rPr>
          <w:rFonts w:ascii="Times New Roman" w:hAnsi="Times New Roman" w:cs="Times New Roman"/>
          <w:sz w:val="24"/>
          <w:szCs w:val="24"/>
        </w:rPr>
      </w:pPr>
      <w:r>
        <w:rPr>
          <w:rStyle w:val="odst"/>
          <w:rFonts w:ascii="Tahoma" w:hAnsi="Tahoma" w:cs="Tahoma"/>
          <w:b/>
          <w:bCs/>
          <w:color w:val="1060B8"/>
          <w:sz w:val="18"/>
          <w:szCs w:val="18"/>
          <w:shd w:val="clear" w:color="auto" w:fill="FFFFFF"/>
        </w:rPr>
        <w:lastRenderedPageBreak/>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Náhrada účelně vynaložených nákladů spojených s léčením a náhrada přiměřených nákladů spojených s pohřbem přísluší tomu, kdo tyto náklady vynaložil. Od přiměřených nákladů spojených s pohřbem se odečte pohřebné poskytnuté podle zvláštního právního předpisu.</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Náhradu přiměřených nákladů spojených s pohřbem tvoří výdaje účtované za pohřeb, hřbitovní poplatky, výdaje na zřízení pomníku nebo desky do výše nejméně 20 000 Kč, výdaje na úpravu pomníku nebo desky, cestovní výlohy, a jedna třetina obvyklých výdajů na smuteční ošacení osobám blízkým.</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Vláda může vzhledem ke změnám, které nastaly ve vývoji cenové úrovně, zvýšit nařízením částku na zřízení pomníku nebo desky podle odstavce 2.</w:t>
      </w:r>
    </w:p>
    <w:p w:rsidR="0072064C" w:rsidRDefault="0072064C" w:rsidP="0072064C">
      <w:pPr>
        <w:shd w:val="clear" w:color="auto" w:fill="FFFFFF"/>
        <w:jc w:val="center"/>
        <w:rPr>
          <w:rFonts w:ascii="Tahoma" w:hAnsi="Tahoma" w:cs="Tahoma"/>
          <w:b/>
          <w:bCs/>
          <w:color w:val="1060B8"/>
          <w:sz w:val="29"/>
          <w:szCs w:val="29"/>
        </w:rPr>
      </w:pPr>
      <w:bookmarkStart w:id="397" w:name="par377"/>
      <w:r>
        <w:rPr>
          <w:rFonts w:ascii="Tahoma" w:hAnsi="Tahoma" w:cs="Tahoma"/>
          <w:b/>
          <w:bCs/>
          <w:color w:val="1060B8"/>
          <w:sz w:val="29"/>
          <w:szCs w:val="29"/>
        </w:rPr>
        <w:t>§ 377 Náhrada nákladů na výživu pozůstalých</w:t>
      </w:r>
      <w:bookmarkEnd w:id="397"/>
    </w:p>
    <w:p w:rsidR="0072064C" w:rsidRDefault="0072064C" w:rsidP="0072064C">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Náhrada nákladů na výživu pozůstalých přísluší pozůstalým, kterým zemřelý zaměstnanec výživu poskytoval nebo byl povinen poskytovat, a to do doby do které by tuto povinnost měl, nejdéle však do konce kalendářního měsíce, kdy by zemřelý zaměstnanec dosáhl 65 let věku.</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Náhrada nákladů podle odstavce 1 přísluší pozůstalým ve výši 50 % průměrného výdělku zaměstnance, zjištěného před jeho smrtí, pokud výživu poskytoval nebo byl povinen poskytovat jedné osobě a 80 % tohoto průměrného výdělku, pokud výživu poskytoval nebo byl povinen poskytovat více osobám. Od částek připadajících na jednotlivé pozůstalé se odečte důchod přiznaný pozůstalým. K případnému výdělku pozůstalých se nepřihlíží.</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Při výpočtu náhrady nákladů na výživu pozůstalých se vychází z průměrného výdělku zemřelého zaměstnance; náhrada nákladů na výživu všech pozůstalých nesmí však úhrnem převýšit částku, do které by příslušela zemřelému zaměstnanci náhrada za ztrátu na výdělku podle</w:t>
      </w:r>
      <w:r>
        <w:rPr>
          <w:rStyle w:val="apple-converted-space"/>
          <w:rFonts w:ascii="Tahoma" w:hAnsi="Tahoma" w:cs="Tahoma"/>
          <w:color w:val="424242"/>
          <w:sz w:val="18"/>
          <w:szCs w:val="18"/>
          <w:shd w:val="clear" w:color="auto" w:fill="FFFFFF"/>
        </w:rPr>
        <w:t> </w:t>
      </w:r>
      <w:hyperlink r:id="rId699" w:anchor="par371" w:history="1">
        <w:r>
          <w:rPr>
            <w:rStyle w:val="Hypertextovodkaz"/>
            <w:rFonts w:ascii="Tahoma" w:hAnsi="Tahoma" w:cs="Tahoma"/>
            <w:color w:val="1A8B00"/>
            <w:sz w:val="18"/>
            <w:szCs w:val="18"/>
            <w:shd w:val="clear" w:color="auto" w:fill="FFFFFF"/>
          </w:rPr>
          <w:t>§ 371</w:t>
        </w:r>
      </w:hyperlink>
      <w:r>
        <w:rPr>
          <w:rFonts w:ascii="Tahoma" w:hAnsi="Tahoma" w:cs="Tahoma"/>
          <w:color w:val="424242"/>
          <w:sz w:val="18"/>
          <w:szCs w:val="18"/>
          <w:shd w:val="clear" w:color="auto" w:fill="FFFFFF"/>
        </w:rPr>
        <w:t>, a nesmí být poskytována déle než by příslušela zemřelému zaměstnanci podle</w:t>
      </w:r>
      <w:r>
        <w:rPr>
          <w:rStyle w:val="apple-converted-space"/>
          <w:rFonts w:ascii="Tahoma" w:hAnsi="Tahoma" w:cs="Tahoma"/>
          <w:color w:val="424242"/>
          <w:sz w:val="18"/>
          <w:szCs w:val="18"/>
          <w:shd w:val="clear" w:color="auto" w:fill="FFFFFF"/>
        </w:rPr>
        <w:t> </w:t>
      </w:r>
      <w:hyperlink r:id="rId700" w:anchor="par371" w:history="1">
        <w:r>
          <w:rPr>
            <w:rStyle w:val="Hypertextovodkaz"/>
            <w:rFonts w:ascii="Tahoma" w:hAnsi="Tahoma" w:cs="Tahoma"/>
            <w:color w:val="1A8B00"/>
            <w:sz w:val="18"/>
            <w:szCs w:val="18"/>
            <w:shd w:val="clear" w:color="auto" w:fill="FFFFFF"/>
          </w:rPr>
          <w:t>§ 371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6.</w:t>
      </w:r>
    </w:p>
    <w:p w:rsidR="0072064C" w:rsidRDefault="0072064C" w:rsidP="0072064C">
      <w:pPr>
        <w:shd w:val="clear" w:color="auto" w:fill="FFFFFF"/>
        <w:jc w:val="center"/>
        <w:rPr>
          <w:rFonts w:ascii="Tahoma" w:hAnsi="Tahoma" w:cs="Tahoma"/>
          <w:b/>
          <w:bCs/>
          <w:color w:val="1060B8"/>
          <w:sz w:val="29"/>
          <w:szCs w:val="29"/>
        </w:rPr>
      </w:pPr>
      <w:bookmarkStart w:id="398" w:name="par378"/>
      <w:r>
        <w:rPr>
          <w:rFonts w:ascii="Tahoma" w:hAnsi="Tahoma" w:cs="Tahoma"/>
          <w:b/>
          <w:bCs/>
          <w:color w:val="1060B8"/>
          <w:sz w:val="29"/>
          <w:szCs w:val="29"/>
        </w:rPr>
        <w:t>§ 378 Jednorázové odškodnění pozůstalých</w:t>
      </w:r>
      <w:bookmarkEnd w:id="398"/>
    </w:p>
    <w:p w:rsidR="0072064C" w:rsidRDefault="0072064C" w:rsidP="0072064C">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Jednorázové odškodnění pozůstalých přísluší pozůstalému manželovi a nezaopatřenému dítěti, a to každému ve výši nejméně 240 000 Kč; rodičům zemřelého zaměstnance, jestliže žili se zaměstnancem v domácnosti, v úhrnné výši 240 000 Kč. Jednorázové odškodnění ve výši nejméně 240 000 Kč přísluší i v případě, že se zemřelým zaměstnancem žil v domácnosti pouze jeden rodič.</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Vláda může vzhledem ke změnám, které nastaly ve vývoji mzdové úrovně a životních nákladů, zvýšit nařízením jednorázové odškodnění pozůstalých.</w:t>
      </w:r>
    </w:p>
    <w:p w:rsidR="0072064C" w:rsidRDefault="0072064C" w:rsidP="0072064C">
      <w:pPr>
        <w:shd w:val="clear" w:color="auto" w:fill="FFFFFF"/>
        <w:jc w:val="center"/>
        <w:rPr>
          <w:rFonts w:ascii="Tahoma" w:hAnsi="Tahoma" w:cs="Tahoma"/>
          <w:b/>
          <w:bCs/>
          <w:color w:val="1060B8"/>
          <w:sz w:val="29"/>
          <w:szCs w:val="29"/>
        </w:rPr>
      </w:pPr>
      <w:bookmarkStart w:id="399" w:name="par379"/>
      <w:r>
        <w:rPr>
          <w:rFonts w:ascii="Tahoma" w:hAnsi="Tahoma" w:cs="Tahoma"/>
          <w:b/>
          <w:bCs/>
          <w:color w:val="1060B8"/>
          <w:sz w:val="29"/>
          <w:szCs w:val="29"/>
        </w:rPr>
        <w:t>§ 379 Náhrada věcné škody</w:t>
      </w:r>
      <w:bookmarkEnd w:id="399"/>
    </w:p>
    <w:p w:rsidR="0072064C" w:rsidRDefault="0072064C" w:rsidP="0072064C">
      <w:pPr>
        <w:rPr>
          <w:rFonts w:ascii="Times New Roman" w:hAnsi="Times New Roman" w:cs="Times New Roman"/>
          <w:sz w:val="24"/>
          <w:szCs w:val="24"/>
        </w:rPr>
      </w:pPr>
      <w:r>
        <w:rPr>
          <w:rFonts w:ascii="Tahoma" w:hAnsi="Tahoma" w:cs="Tahoma"/>
          <w:color w:val="424242"/>
          <w:sz w:val="18"/>
          <w:szCs w:val="18"/>
          <w:shd w:val="clear" w:color="auto" w:fill="FFFFFF"/>
        </w:rPr>
        <w:t>Náhrada věcné škody přísluší dědicům zaměstnance.</w:t>
      </w:r>
      <w:r>
        <w:rPr>
          <w:rFonts w:ascii="Tahoma" w:hAnsi="Tahoma" w:cs="Tahoma"/>
          <w:color w:val="424242"/>
          <w:sz w:val="18"/>
          <w:szCs w:val="18"/>
        </w:rPr>
        <w:br/>
      </w:r>
    </w:p>
    <w:p w:rsidR="0072064C" w:rsidRDefault="0072064C" w:rsidP="0072064C">
      <w:pPr>
        <w:pStyle w:val="Nadpis6"/>
        <w:shd w:val="clear" w:color="auto" w:fill="FFFFFF"/>
        <w:spacing w:before="375"/>
        <w:jc w:val="center"/>
        <w:rPr>
          <w:rFonts w:ascii="Tahoma" w:hAnsi="Tahoma" w:cs="Tahoma"/>
          <w:color w:val="424242"/>
          <w:sz w:val="31"/>
          <w:szCs w:val="31"/>
        </w:rPr>
      </w:pPr>
      <w:r>
        <w:rPr>
          <w:rFonts w:ascii="Tahoma" w:hAnsi="Tahoma" w:cs="Tahoma"/>
          <w:color w:val="424242"/>
          <w:sz w:val="31"/>
          <w:szCs w:val="31"/>
        </w:rPr>
        <w:t>Oddíl 5</w:t>
      </w:r>
      <w:r>
        <w:rPr>
          <w:rFonts w:ascii="Tahoma" w:hAnsi="Tahoma" w:cs="Tahoma"/>
          <w:color w:val="424242"/>
          <w:sz w:val="31"/>
          <w:szCs w:val="31"/>
        </w:rPr>
        <w:br/>
        <w:t>Společná a zvláštní ustanovení o odpovědnosti za škodu</w:t>
      </w:r>
    </w:p>
    <w:p w:rsidR="0072064C" w:rsidRDefault="0072064C" w:rsidP="0072064C">
      <w:pPr>
        <w:shd w:val="clear" w:color="auto" w:fill="FFFFFF"/>
        <w:jc w:val="center"/>
        <w:rPr>
          <w:rFonts w:ascii="Tahoma" w:hAnsi="Tahoma" w:cs="Tahoma"/>
          <w:b/>
          <w:bCs/>
          <w:color w:val="1060B8"/>
          <w:sz w:val="29"/>
          <w:szCs w:val="29"/>
        </w:rPr>
      </w:pPr>
      <w:bookmarkStart w:id="400" w:name="par380"/>
      <w:r>
        <w:rPr>
          <w:rFonts w:ascii="Tahoma" w:hAnsi="Tahoma" w:cs="Tahoma"/>
          <w:b/>
          <w:bCs/>
          <w:color w:val="1060B8"/>
          <w:sz w:val="29"/>
          <w:szCs w:val="29"/>
        </w:rPr>
        <w:t>§ 380</w:t>
      </w:r>
      <w:bookmarkEnd w:id="400"/>
    </w:p>
    <w:p w:rsidR="0072064C" w:rsidRDefault="0072064C" w:rsidP="0072064C">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Pracovním úrazem pro účely tohoto zákona je poškození zdraví nebo smrt zaměstnance, došlo-li k nim nezávisle na jeho vůli krátkodobým, náhlým a násilným působením zevních vlivů při plnění pracovních úkolů nebo v přímé souvislosti s ním.</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Jako pracovní úraz se posuzuje též úraz, který zaměstnanec utrpěl pro plnění pracovních úkolů.</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Pracovním úrazem není úraz, který se zaměstnanci přihodil na cestě do zaměstnání a zpět.</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Nemocemi z povolání jsou nemoci uvedené ve zvláštním právním předpisu.</w:t>
      </w:r>
    </w:p>
    <w:p w:rsidR="0072064C" w:rsidRDefault="0072064C" w:rsidP="0072064C">
      <w:pPr>
        <w:shd w:val="clear" w:color="auto" w:fill="FFFFFF"/>
        <w:jc w:val="center"/>
        <w:rPr>
          <w:rFonts w:ascii="Tahoma" w:hAnsi="Tahoma" w:cs="Tahoma"/>
          <w:b/>
          <w:bCs/>
          <w:color w:val="1060B8"/>
          <w:sz w:val="29"/>
          <w:szCs w:val="29"/>
        </w:rPr>
      </w:pPr>
      <w:bookmarkStart w:id="401" w:name="par381"/>
      <w:r>
        <w:rPr>
          <w:rFonts w:ascii="Tahoma" w:hAnsi="Tahoma" w:cs="Tahoma"/>
          <w:b/>
          <w:bCs/>
          <w:color w:val="1060B8"/>
          <w:sz w:val="29"/>
          <w:szCs w:val="29"/>
        </w:rPr>
        <w:t>§ 381</w:t>
      </w:r>
      <w:bookmarkEnd w:id="401"/>
    </w:p>
    <w:p w:rsidR="0072064C" w:rsidRDefault="0072064C" w:rsidP="0072064C">
      <w:pPr>
        <w:rPr>
          <w:rFonts w:ascii="Times New Roman" w:hAnsi="Times New Roman" w:cs="Times New Roman"/>
          <w:sz w:val="24"/>
          <w:szCs w:val="24"/>
        </w:rPr>
      </w:pPr>
      <w:r>
        <w:rPr>
          <w:rFonts w:ascii="Tahoma" w:hAnsi="Tahoma" w:cs="Tahoma"/>
          <w:color w:val="424242"/>
          <w:sz w:val="18"/>
          <w:szCs w:val="18"/>
          <w:shd w:val="clear" w:color="auto" w:fill="FFFFFF"/>
        </w:rPr>
        <w:t>Náhrada za ztrátu na výdělku po dobu pracovní neschopnosti a náhrada za ztrátu na výdělku po skončení pracovní neschopnosti z téhož důvodu jsou samostatná práva, která nepřísluší vedle sebe.</w:t>
      </w:r>
    </w:p>
    <w:p w:rsidR="0072064C" w:rsidRDefault="0072064C" w:rsidP="0072064C">
      <w:pPr>
        <w:shd w:val="clear" w:color="auto" w:fill="FFFFFF"/>
        <w:jc w:val="center"/>
        <w:rPr>
          <w:rFonts w:ascii="Tahoma" w:hAnsi="Tahoma" w:cs="Tahoma"/>
          <w:b/>
          <w:bCs/>
          <w:color w:val="1060B8"/>
          <w:sz w:val="29"/>
          <w:szCs w:val="29"/>
        </w:rPr>
      </w:pPr>
      <w:bookmarkStart w:id="402" w:name="par382"/>
      <w:r>
        <w:rPr>
          <w:rFonts w:ascii="Tahoma" w:hAnsi="Tahoma" w:cs="Tahoma"/>
          <w:b/>
          <w:bCs/>
          <w:color w:val="1060B8"/>
          <w:sz w:val="29"/>
          <w:szCs w:val="29"/>
        </w:rPr>
        <w:lastRenderedPageBreak/>
        <w:t>§ 382</w:t>
      </w:r>
      <w:bookmarkEnd w:id="402"/>
    </w:p>
    <w:p w:rsidR="0072064C" w:rsidRDefault="0072064C" w:rsidP="0072064C">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Při zjišťování průměrného výdělku pro účely náhrady škody při pracovních úrazech nebo nemocech z povolání je rozhodným obdobím předchozí kalendářní rok, je-li toto rozhodné období pro zaměstnance výhodnější.</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Náhradu za ztrátu na výdělku a náhradu nákladů na výživu pozůstalých je zaměstnavatel povinen vyplácet pravidelně jednou měsíčně, pokud nebyl dohodnut jiný způsob výplaty.</w:t>
      </w:r>
    </w:p>
    <w:p w:rsidR="0072064C" w:rsidRDefault="0072064C" w:rsidP="0072064C">
      <w:pPr>
        <w:shd w:val="clear" w:color="auto" w:fill="FFFFFF"/>
        <w:jc w:val="center"/>
        <w:rPr>
          <w:rFonts w:ascii="Tahoma" w:hAnsi="Tahoma" w:cs="Tahoma"/>
          <w:b/>
          <w:bCs/>
          <w:color w:val="1060B8"/>
          <w:sz w:val="29"/>
          <w:szCs w:val="29"/>
        </w:rPr>
      </w:pPr>
      <w:bookmarkStart w:id="403" w:name="par383"/>
      <w:r>
        <w:rPr>
          <w:rFonts w:ascii="Tahoma" w:hAnsi="Tahoma" w:cs="Tahoma"/>
          <w:b/>
          <w:bCs/>
          <w:color w:val="1060B8"/>
          <w:sz w:val="29"/>
          <w:szCs w:val="29"/>
        </w:rPr>
        <w:t>§ 383</w:t>
      </w:r>
      <w:bookmarkEnd w:id="403"/>
    </w:p>
    <w:p w:rsidR="0072064C" w:rsidRDefault="0072064C" w:rsidP="0072064C">
      <w:pPr>
        <w:rPr>
          <w:rFonts w:ascii="Times New Roman" w:hAnsi="Times New Roman" w:cs="Times New Roman"/>
          <w:sz w:val="24"/>
          <w:szCs w:val="24"/>
        </w:rPr>
      </w:pPr>
      <w:r>
        <w:rPr>
          <w:rFonts w:ascii="Tahoma" w:hAnsi="Tahoma" w:cs="Tahoma"/>
          <w:color w:val="424242"/>
          <w:sz w:val="18"/>
          <w:szCs w:val="18"/>
          <w:shd w:val="clear" w:color="auto" w:fill="FFFFFF"/>
        </w:rPr>
        <w:t>Při omezení odpovědnosti zaměstnavatele za škodu při pracovních úrazech a nemocech z povolání se postupuje podle</w:t>
      </w:r>
      <w:r>
        <w:rPr>
          <w:rStyle w:val="apple-converted-space"/>
          <w:rFonts w:ascii="Tahoma" w:hAnsi="Tahoma" w:cs="Tahoma"/>
          <w:color w:val="424242"/>
          <w:sz w:val="18"/>
          <w:szCs w:val="18"/>
          <w:shd w:val="clear" w:color="auto" w:fill="FFFFFF"/>
        </w:rPr>
        <w:t> </w:t>
      </w:r>
      <w:hyperlink r:id="rId701" w:anchor="par367" w:history="1">
        <w:r>
          <w:rPr>
            <w:rStyle w:val="Hypertextovodkaz"/>
            <w:rFonts w:ascii="Tahoma" w:hAnsi="Tahoma" w:cs="Tahoma"/>
            <w:color w:val="1A8B00"/>
            <w:sz w:val="18"/>
            <w:szCs w:val="18"/>
            <w:shd w:val="clear" w:color="auto" w:fill="FFFFFF"/>
          </w:rPr>
          <w:t>§ 367</w:t>
        </w:r>
      </w:hyperlink>
      <w:r>
        <w:rPr>
          <w:rFonts w:ascii="Tahoma" w:hAnsi="Tahoma" w:cs="Tahoma"/>
          <w:color w:val="424242"/>
          <w:sz w:val="18"/>
          <w:szCs w:val="18"/>
          <w:shd w:val="clear" w:color="auto" w:fill="FFFFFF"/>
        </w:rPr>
        <w:t>.</w:t>
      </w:r>
    </w:p>
    <w:p w:rsidR="0072064C" w:rsidRDefault="0072064C" w:rsidP="0072064C">
      <w:pPr>
        <w:shd w:val="clear" w:color="auto" w:fill="FFFFFF"/>
        <w:jc w:val="center"/>
        <w:rPr>
          <w:rFonts w:ascii="Tahoma" w:hAnsi="Tahoma" w:cs="Tahoma"/>
          <w:b/>
          <w:bCs/>
          <w:color w:val="1060B8"/>
          <w:sz w:val="29"/>
          <w:szCs w:val="29"/>
        </w:rPr>
      </w:pPr>
      <w:bookmarkStart w:id="404" w:name="par384"/>
      <w:r>
        <w:rPr>
          <w:rFonts w:ascii="Tahoma" w:hAnsi="Tahoma" w:cs="Tahoma"/>
          <w:b/>
          <w:bCs/>
          <w:color w:val="1060B8"/>
          <w:sz w:val="29"/>
          <w:szCs w:val="29"/>
        </w:rPr>
        <w:t>§ 384</w:t>
      </w:r>
      <w:bookmarkEnd w:id="404"/>
    </w:p>
    <w:p w:rsidR="0072064C" w:rsidRDefault="0072064C" w:rsidP="0072064C">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který nahradil poškozenému škodu, má právo na náhradu vůči tomu, kdo poškozenému za tuto škodu odpovídá podle občanského zákoníku, a to v rozsahu odpovídajícím míře této odpovědnosti vůči poškozenému, pokud nebylo předem dohodnuto jinak.</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Jde-li o náhradu škody při nemoci z povolání, má zaměstnavatel, který škodu uhradil, právo na náhradu vůči všem zaměstnavatelům, u nichž postižený zaměstnanec pracoval za podmínek, z nichž vznikla nemoc z povolání, kterou byl postižen, a to v rozsahu odpovídajícím době, po kterou pracoval u těchto zaměstnavatelů za uvedených podmínek.</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Jde-li o jinou škodu na zdraví než z důvodu pracovního úrazu nebo nemoci z povolání, platí pro způsob a rozsah její náhrady ustanovení o pracovních úrazech.</w:t>
      </w:r>
    </w:p>
    <w:p w:rsidR="0072064C" w:rsidRDefault="0072064C" w:rsidP="0072064C">
      <w:pPr>
        <w:shd w:val="clear" w:color="auto" w:fill="FFFFFF"/>
        <w:jc w:val="center"/>
        <w:rPr>
          <w:rFonts w:ascii="Tahoma" w:hAnsi="Tahoma" w:cs="Tahoma"/>
          <w:b/>
          <w:bCs/>
          <w:color w:val="1060B8"/>
          <w:sz w:val="29"/>
          <w:szCs w:val="29"/>
        </w:rPr>
      </w:pPr>
      <w:bookmarkStart w:id="405" w:name="par385"/>
      <w:r>
        <w:rPr>
          <w:rFonts w:ascii="Tahoma" w:hAnsi="Tahoma" w:cs="Tahoma"/>
          <w:b/>
          <w:bCs/>
          <w:color w:val="1060B8"/>
          <w:sz w:val="29"/>
          <w:szCs w:val="29"/>
        </w:rPr>
        <w:t>§ 385</w:t>
      </w:r>
      <w:bookmarkEnd w:id="405"/>
    </w:p>
    <w:p w:rsidR="0072064C" w:rsidRDefault="0072064C" w:rsidP="0072064C">
      <w:pPr>
        <w:rPr>
          <w:rFonts w:ascii="Times New Roman" w:hAnsi="Times New Roman" w:cs="Times New Roman"/>
          <w:sz w:val="24"/>
          <w:szCs w:val="24"/>
        </w:rPr>
      </w:pPr>
      <w:r>
        <w:rPr>
          <w:rFonts w:ascii="Tahoma" w:hAnsi="Tahoma" w:cs="Tahoma"/>
          <w:color w:val="424242"/>
          <w:sz w:val="18"/>
          <w:szCs w:val="18"/>
          <w:shd w:val="clear" w:color="auto" w:fill="FFFFFF"/>
        </w:rPr>
        <w:t>U zaměstnance, který je v době pracovního úrazu nebo zjištění nemoci z povolání v několika pracovních poměrech nebo je činný na základě dohody o práci konané mimo pracovní poměr, se při stanovení výše náhrady za ztrátu na výdělku vychází z průměrných výdělků dosahovaných ve všech těchto pracovněprávních vztazích, a to po dobu, po kterou by mohly trvat.</w:t>
      </w:r>
    </w:p>
    <w:p w:rsidR="0072064C" w:rsidRDefault="0072064C" w:rsidP="0072064C">
      <w:pPr>
        <w:shd w:val="clear" w:color="auto" w:fill="FFFFFF"/>
        <w:jc w:val="center"/>
        <w:rPr>
          <w:rFonts w:ascii="Tahoma" w:hAnsi="Tahoma" w:cs="Tahoma"/>
          <w:b/>
          <w:bCs/>
          <w:color w:val="1060B8"/>
          <w:sz w:val="29"/>
          <w:szCs w:val="29"/>
        </w:rPr>
      </w:pPr>
      <w:bookmarkStart w:id="406" w:name="par386"/>
      <w:r>
        <w:rPr>
          <w:rFonts w:ascii="Tahoma" w:hAnsi="Tahoma" w:cs="Tahoma"/>
          <w:b/>
          <w:bCs/>
          <w:color w:val="1060B8"/>
          <w:sz w:val="29"/>
          <w:szCs w:val="29"/>
        </w:rPr>
        <w:t>§ 386</w:t>
      </w:r>
      <w:bookmarkEnd w:id="406"/>
    </w:p>
    <w:p w:rsidR="0072064C" w:rsidRDefault="0072064C" w:rsidP="0072064C">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Zaměstnanci, který utrpí pracovní úraz nebo u něhož byla zjištěna nemoc z povolání v pracovním poměru sjednaném na dobu určitou nebo při výkonu práce na základě dohody o pracovní činnosti uzavřené na dobu určitou, přísluší náhrada za ztrátu na výdělku jen do doby, kdy měl tento pracovněprávní vztah skončit. Po této době přísluší náhrada za ztrátu na výdělku, jestliže je možné podle okolností předpokládat, že postižený by byl i nadále zaměstnán. Ostatní práva vyplývající z odškodnění pracovního úrazu nebo nemoci z povolání tím nejsou dotčena.</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Utrpí-li pracovní úraz nebo byla-li zjištěna nemoc z povolání u poživatele starobního důchodu nebo invalidního důchodu pro invaliditu třetího stupně, přísluší mu náhrada za ztrátu na výdělku po dobu, pokud nepřestal být zaměstnán z důvodů, které nesouvisí s pracovním úrazem nebo nemocí z povolání; nepracuje-li z důvodů, které souvisí s pracovním úrazem nebo nemocí z povolání, přísluší mu náhrada za ztrátu na výdělku po dobu, po kterou by vzhledem ke svému zdravotnímu stavu před pracovním úrazem nebo nemocí z povolání mohl pracovat. Ustanovení</w:t>
      </w:r>
      <w:r>
        <w:rPr>
          <w:rStyle w:val="apple-converted-space"/>
          <w:rFonts w:ascii="Tahoma" w:hAnsi="Tahoma" w:cs="Tahoma"/>
          <w:color w:val="424242"/>
          <w:sz w:val="18"/>
          <w:szCs w:val="18"/>
          <w:shd w:val="clear" w:color="auto" w:fill="FFFFFF"/>
        </w:rPr>
        <w:t> </w:t>
      </w:r>
      <w:hyperlink r:id="rId702" w:anchor="par371" w:history="1">
        <w:r>
          <w:rPr>
            <w:rStyle w:val="Hypertextovodkaz"/>
            <w:rFonts w:ascii="Tahoma" w:hAnsi="Tahoma" w:cs="Tahoma"/>
            <w:color w:val="1A8B00"/>
            <w:sz w:val="18"/>
            <w:szCs w:val="18"/>
            <w:shd w:val="clear" w:color="auto" w:fill="FFFFFF"/>
          </w:rPr>
          <w:t>§ 371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6 platí i zde.</w:t>
      </w:r>
    </w:p>
    <w:p w:rsidR="0072064C" w:rsidRDefault="0072064C" w:rsidP="0072064C">
      <w:pPr>
        <w:shd w:val="clear" w:color="auto" w:fill="FFFFFF"/>
        <w:jc w:val="center"/>
        <w:rPr>
          <w:rFonts w:ascii="Tahoma" w:hAnsi="Tahoma" w:cs="Tahoma"/>
          <w:b/>
          <w:bCs/>
          <w:color w:val="1060B8"/>
          <w:sz w:val="29"/>
          <w:szCs w:val="29"/>
        </w:rPr>
      </w:pPr>
      <w:bookmarkStart w:id="407" w:name="par387"/>
      <w:r>
        <w:rPr>
          <w:rFonts w:ascii="Tahoma" w:hAnsi="Tahoma" w:cs="Tahoma"/>
          <w:b/>
          <w:bCs/>
          <w:color w:val="1060B8"/>
          <w:sz w:val="29"/>
          <w:szCs w:val="29"/>
        </w:rPr>
        <w:t>§ 387</w:t>
      </w:r>
      <w:bookmarkEnd w:id="407"/>
    </w:p>
    <w:p w:rsidR="0072064C" w:rsidRDefault="0072064C" w:rsidP="0072064C">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Cestou do zaměstnání a zpět se rozumí cesta z místa zaměstnancova bydliště (ubytování) do místa vstupu do objektu zaměstnavatele nebo na jiné místo určené k plnění pracovních úkolů a zpět; u zaměstnanců v lesnictví, zemědělství a stavebnictví také cesta na určené shromaždiště a zpět.</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Cesta z obce bydliště zaměstnance na pracoviště nebo do místa ubytování v jiné obci, která je cílem pracovní cesty, pokud není současně obcí jeho pravidelného pracoviště, a zpět se posuzuje jako nutný úkon před počátkem práce nebo po jejím skončení.</w:t>
      </w:r>
    </w:p>
    <w:p w:rsidR="0072064C" w:rsidRDefault="0072064C" w:rsidP="0072064C">
      <w:pPr>
        <w:shd w:val="clear" w:color="auto" w:fill="FFFFFF"/>
        <w:jc w:val="center"/>
        <w:rPr>
          <w:rFonts w:ascii="Tahoma" w:hAnsi="Tahoma" w:cs="Tahoma"/>
          <w:b/>
          <w:bCs/>
          <w:color w:val="1060B8"/>
          <w:sz w:val="29"/>
          <w:szCs w:val="29"/>
        </w:rPr>
      </w:pPr>
      <w:bookmarkStart w:id="408" w:name="par388"/>
      <w:r>
        <w:rPr>
          <w:rFonts w:ascii="Tahoma" w:hAnsi="Tahoma" w:cs="Tahoma"/>
          <w:b/>
          <w:bCs/>
          <w:color w:val="1060B8"/>
          <w:sz w:val="29"/>
          <w:szCs w:val="29"/>
        </w:rPr>
        <w:t>§ 388</w:t>
      </w:r>
      <w:bookmarkEnd w:id="408"/>
    </w:p>
    <w:p w:rsidR="0072064C" w:rsidRDefault="0072064C" w:rsidP="0072064C">
      <w:pPr>
        <w:rPr>
          <w:rFonts w:ascii="Times New Roman" w:hAnsi="Times New Roman" w:cs="Times New Roman"/>
          <w:sz w:val="24"/>
          <w:szCs w:val="24"/>
        </w:rPr>
      </w:pPr>
      <w:r>
        <w:rPr>
          <w:rFonts w:ascii="Tahoma" w:hAnsi="Tahoma" w:cs="Tahoma"/>
          <w:color w:val="424242"/>
          <w:sz w:val="18"/>
          <w:szCs w:val="18"/>
          <w:shd w:val="clear" w:color="auto" w:fill="FFFFFF"/>
        </w:rPr>
        <w:lastRenderedPageBreak/>
        <w:t>Ve výjimečných případech může soud výši odškodnění stanovenou prováděcím právním předpisem (</w:t>
      </w:r>
      <w:hyperlink r:id="rId703" w:anchor="par372" w:history="1">
        <w:r>
          <w:rPr>
            <w:rStyle w:val="Hypertextovodkaz"/>
            <w:rFonts w:ascii="Tahoma" w:hAnsi="Tahoma" w:cs="Tahoma"/>
            <w:color w:val="1A8B00"/>
            <w:sz w:val="18"/>
            <w:szCs w:val="18"/>
            <w:shd w:val="clear" w:color="auto" w:fill="FFFFFF"/>
          </w:rPr>
          <w:t>§ 372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přiměřeně zvýšit.</w:t>
      </w:r>
    </w:p>
    <w:p w:rsidR="0072064C" w:rsidRDefault="0072064C" w:rsidP="0072064C">
      <w:pPr>
        <w:shd w:val="clear" w:color="auto" w:fill="FFFFFF"/>
        <w:jc w:val="center"/>
        <w:rPr>
          <w:rFonts w:ascii="Tahoma" w:hAnsi="Tahoma" w:cs="Tahoma"/>
          <w:b/>
          <w:bCs/>
          <w:color w:val="1060B8"/>
          <w:sz w:val="29"/>
          <w:szCs w:val="29"/>
        </w:rPr>
      </w:pPr>
      <w:bookmarkStart w:id="409" w:name="par389"/>
      <w:r>
        <w:rPr>
          <w:rFonts w:ascii="Tahoma" w:hAnsi="Tahoma" w:cs="Tahoma"/>
          <w:b/>
          <w:bCs/>
          <w:color w:val="1060B8"/>
          <w:sz w:val="29"/>
          <w:szCs w:val="29"/>
        </w:rPr>
        <w:t>§ 389</w:t>
      </w:r>
      <w:bookmarkEnd w:id="409"/>
    </w:p>
    <w:p w:rsidR="0072064C" w:rsidRDefault="0072064C" w:rsidP="0072064C">
      <w:pPr>
        <w:rPr>
          <w:rFonts w:ascii="Times New Roman" w:hAnsi="Times New Roman" w:cs="Times New Roman"/>
          <w:sz w:val="24"/>
          <w:szCs w:val="24"/>
        </w:rPr>
      </w:pPr>
      <w:r>
        <w:rPr>
          <w:rFonts w:ascii="Tahoma" w:hAnsi="Tahoma" w:cs="Tahoma"/>
          <w:color w:val="424242"/>
          <w:sz w:val="18"/>
          <w:szCs w:val="18"/>
          <w:shd w:val="clear" w:color="auto" w:fill="FFFFFF"/>
        </w:rPr>
        <w:t>Nepromlčují se práva zaměstnance na náhradu za ztrátu na výdělku z důvodu pracovního úrazu nebo nemoci z povolání nebo jiné škody na zdraví než z důvodu pracovního úrazu nebo nemoci z povolání a práva na náhradu nákladů na výživu pozůstalých. Práva na jednotlivá plnění z nich vyplývající se však promlčují.</w:t>
      </w:r>
    </w:p>
    <w:p w:rsidR="0072064C" w:rsidRDefault="0072064C" w:rsidP="0072064C">
      <w:pPr>
        <w:shd w:val="clear" w:color="auto" w:fill="FFFFFF"/>
        <w:jc w:val="center"/>
        <w:rPr>
          <w:rFonts w:ascii="Tahoma" w:hAnsi="Tahoma" w:cs="Tahoma"/>
          <w:b/>
          <w:bCs/>
          <w:color w:val="1060B8"/>
          <w:sz w:val="29"/>
          <w:szCs w:val="29"/>
        </w:rPr>
      </w:pPr>
      <w:bookmarkStart w:id="410" w:name="par390"/>
      <w:r>
        <w:rPr>
          <w:rFonts w:ascii="Tahoma" w:hAnsi="Tahoma" w:cs="Tahoma"/>
          <w:b/>
          <w:bCs/>
          <w:color w:val="1060B8"/>
          <w:sz w:val="29"/>
          <w:szCs w:val="29"/>
        </w:rPr>
        <w:t>§ 390</w:t>
      </w:r>
      <w:bookmarkEnd w:id="410"/>
    </w:p>
    <w:p w:rsidR="0072064C" w:rsidRDefault="0072064C" w:rsidP="0072064C">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Změní-li se podstatně poměry poškozeného, které byly rozhodující pro určení výše náhrady škody, může se poškozený i zaměstnavatel domáhat změny v úpravě svých práv, popřípadě povinností.</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Vláda může vzhledem ke změnám, které nastaly ve vývoji mzdové úrovně, upravit nařízením podmínky, výši a způsob náhrady za ztrátu na výdělku příslušející zaměstnancům po skončení pracovní neschopnosti vzniklé pracovním úrazem nebo nemocí z povolání; to se vztahuje i na náhradu nákladů na výživu pozůstalých.</w:t>
      </w:r>
    </w:p>
    <w:p w:rsidR="0072064C" w:rsidRDefault="0072064C" w:rsidP="0072064C">
      <w:pPr>
        <w:shd w:val="clear" w:color="auto" w:fill="FFFFFF"/>
        <w:jc w:val="center"/>
        <w:rPr>
          <w:rFonts w:ascii="Tahoma" w:hAnsi="Tahoma" w:cs="Tahoma"/>
          <w:b/>
          <w:bCs/>
          <w:color w:val="1060B8"/>
          <w:sz w:val="29"/>
          <w:szCs w:val="29"/>
        </w:rPr>
      </w:pPr>
      <w:bookmarkStart w:id="411" w:name="par391"/>
      <w:r>
        <w:rPr>
          <w:rFonts w:ascii="Tahoma" w:hAnsi="Tahoma" w:cs="Tahoma"/>
          <w:b/>
          <w:bCs/>
          <w:color w:val="1060B8"/>
          <w:sz w:val="29"/>
          <w:szCs w:val="29"/>
        </w:rPr>
        <w:t>§ 391</w:t>
      </w:r>
      <w:bookmarkEnd w:id="411"/>
    </w:p>
    <w:p w:rsidR="0072064C" w:rsidRDefault="0072064C" w:rsidP="0072064C">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Žáci střední školy, konzervatoře a jazykové školy s právem státní jazykové zkoušky nebo studenti vyšší odborné školy odpovídají právnické osobě vykonávající činnost dané školy nebo školského zařízení nebo právnické nebo fyzické osobě, na jejíchž pracovištích se uskutečňuje praktické vyučování, za škodu, kterou jí způsobili při teoretickém nebo praktickém vyučování anebo v přímé souvislosti s ním. Pokud ke škodě došlo při výchově mimo vyučování ve školském zařízení nebo v přímé souvislosti s ní, odpovídají žáci nebo studenti za škodu právnické osobě vykonávající činnost tohoto školského zařízení. Studenti vysokých škol odpovídají vysoké škole za škodu, kterou jí způsobili při studiu nebo praxi ve studijním programu uskutečňovaném vysokou školou nebo v přímé souvislosti s nimi. Pokud ke škodě došlo při studiu nebo praxi nebo v přímé souvislosti s nimi u jiné právnické osoby nebo fyzické osoby, odpovídají studenti právnické nebo fyzické osobě, u níž se studium nebo praxe uskutečňovaly.</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škodu, která vznikla žákům základních škol a základních uměleckých škol při vyučování nebo v přímé souvislosti s ním, odpovídá právnická osoba vykonávající činnost dané školy; při výchově mimo vyučování ve školském zařízení nebo v přímé souvislosti s ní odpovídá za škodu právnická osoba vykonávající činnost daného školského zařízení.</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Příslušná právnická osoba vykonávající činnost školy odpovídá žákům středních škol, konzervatoří a jazykových škol s právem státní jazykové zkoušky a studentům vyšších odborných škol za škodu, která jim vznikla porušením právních povinností nebo úrazem při teoretickém a praktickém vyučování ve škole nebo v přímé souvislosti s ním. Došlo-li ke škodě při praktickém vyučování u právnické nebo fyzické osoby nebo v přímé souvislosti s ním, odpovídá za škodu právnická nebo fyzická osoba, u níž se praktické vyučování uskutečňovalo. Došlo-li ke škodě při výchově mimo vyučování ve školském zařízení nebo v přímé souvislosti s ní, odpovídá za škodu právnická osoba vykonávající činnost daného školského zařízení. Vykonává-li činnost školy nebo školského zařízení organizační složka státu nebo její součást, odpovídá za škodu jménem státu tato organizační složka státu.</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Příslušná vysoká škola odpovídá studentům vysokých škol za škodu, která jim vznikla porušením právních povinností nebo úrazem při studiu nebo praxi ve studijním programu uskutečňovaném vysokou školou nebo v přímé souvislosti s nimi. Pokud ke škodě došlo při studiu nebo praxi nebo v přímé souvislosti s nimi u jiné právnické osoby nebo fyzické osoby, odpovídá právnická nebo fyzická osoba, u níž se studium nebo praxe uskutečňovaly.</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Příslušná právnická osoba vykonávající činnost školského zařízení odpovídá fyzické osobě s nařízenou ústavní výchovou nebo uloženou ochrannou výchovou a fyzickým osobám v preventivně výchovné péči za škodu, která jim vznikla porušením právních povinností nebo úrazem při uskutečňování této činnosti nebo v přímé souvislosti s ní.</w:t>
      </w:r>
    </w:p>
    <w:p w:rsidR="0072064C" w:rsidRDefault="0072064C" w:rsidP="0072064C">
      <w:pPr>
        <w:shd w:val="clear" w:color="auto" w:fill="FFFFFF"/>
        <w:jc w:val="center"/>
        <w:rPr>
          <w:rFonts w:ascii="Tahoma" w:hAnsi="Tahoma" w:cs="Tahoma"/>
          <w:b/>
          <w:bCs/>
          <w:color w:val="1060B8"/>
          <w:sz w:val="29"/>
          <w:szCs w:val="29"/>
        </w:rPr>
      </w:pPr>
      <w:bookmarkStart w:id="412" w:name="par392"/>
      <w:r>
        <w:rPr>
          <w:rFonts w:ascii="Tahoma" w:hAnsi="Tahoma" w:cs="Tahoma"/>
          <w:b/>
          <w:bCs/>
          <w:color w:val="1060B8"/>
          <w:sz w:val="29"/>
          <w:szCs w:val="29"/>
        </w:rPr>
        <w:t>§ 392</w:t>
      </w:r>
      <w:bookmarkEnd w:id="412"/>
    </w:p>
    <w:p w:rsidR="0072064C" w:rsidRDefault="0072064C" w:rsidP="0072064C">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Fyzickým osobám plnícím veřejné funkce a funkcionářům odborové organizace odpovídá za škodu vzniklou při výkonu funkce nebo v přímé souvislosti s ní ten, pro koho byli činni; fyzické osoby a funkcionáři odpovídají za škodu tomu, pro koho byli činni.</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Osobám se zdravotním postižením, které nejsou v pracovním poměru a jejichž příprava na budoucí povolání se provádí podle zvláštních předpisů, odpovídá za škodu vzniklou pracovním úrazem, popřípadě nemocí z povolání při této přípravě ten, u něhož se příprava pro povolání provádí.</w:t>
      </w:r>
    </w:p>
    <w:p w:rsidR="0072064C" w:rsidRDefault="0072064C" w:rsidP="0072064C">
      <w:pPr>
        <w:shd w:val="clear" w:color="auto" w:fill="FFFFFF"/>
        <w:jc w:val="center"/>
        <w:rPr>
          <w:rFonts w:ascii="Tahoma" w:hAnsi="Tahoma" w:cs="Tahoma"/>
          <w:b/>
          <w:bCs/>
          <w:color w:val="1060B8"/>
          <w:sz w:val="29"/>
          <w:szCs w:val="29"/>
        </w:rPr>
      </w:pPr>
      <w:bookmarkStart w:id="413" w:name="par393"/>
      <w:r>
        <w:rPr>
          <w:rFonts w:ascii="Tahoma" w:hAnsi="Tahoma" w:cs="Tahoma"/>
          <w:b/>
          <w:bCs/>
          <w:color w:val="1060B8"/>
          <w:sz w:val="29"/>
          <w:szCs w:val="29"/>
        </w:rPr>
        <w:lastRenderedPageBreak/>
        <w:t>§ 393</w:t>
      </w:r>
      <w:bookmarkEnd w:id="413"/>
    </w:p>
    <w:p w:rsidR="0072064C" w:rsidRDefault="0072064C" w:rsidP="0072064C">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Právo na náhradu škody vzniklé pracovním úrazem mají členové jednotek sborů dobrovolných hasičů obce a báňských záchranných sborů, kteří utrpí úraz při činnosti v těchto sborech. V těchto případech jim odpovídá ten, u něhož je sbor zřízen.</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Právo na náhradu škody vzniklé pracovním úrazem mají fyzické osoby, které na výzvu správních úřadů nebo územního samosprávného celku nebo velitele zásahu a podle jeho pokynů, popřípadě s jeho vědomím osobně napomáhají při zásahu proti mimořádné události nebo při odstraňování jejích následků a utrpí při těchto činnostech úraz. Za škodu vzniklou tímto úrazem jim odpovídá správní úřad nebo obec, pokud zvláštní předpis nestanoví jinak.</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Právo na náhradu škody vzniklé pracovním úrazem mají fyzické osoby, které dobrovolně v rámci akce organizované územním samosprávným celkem vypomáhají při plnění důležitých úkolů v zájmu společnosti, například fyzické osoby, které dočasně vypomáhají při zvelebování obcí a utrpí při těchto činnostech úraz. Za škodu vzniklou tímto úrazem jim odpovídá ten, pro koho v době tohoto úrazu pracovaly.</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Právo na náhradu škody vzniklé pracovním úrazem mají členové družstev, kteří utrpí úraz při výkonu funkce nebo při dohodnuté činnosti pro družstvo, zdravotníci Červeného kříže, dárci při odběru krve, členové Horské služby, jakož i fyzické osoby, které na její výzvu a podle jejích pokynů osobně pomáhají při záchranné akci v terénu, fyzické osoby, které dobrovolně vykonávají pečovatelskou službu sociálního zabezpečení, a fyzické osoby, které byly pověřeny zaměstnavatelem určitou funkcí nebo činností, jestliže utrpěly úraz při plnění úkolů souvisejících s výkonem příslušné funkce nebo činnosti. Za škodu vzniklou tímto úrazem jim odpovídá ten, pro koho byli v době tohoto úrazu činni.</w:t>
      </w:r>
      <w:r>
        <w:rPr>
          <w:rFonts w:ascii="Tahoma" w:hAnsi="Tahoma" w:cs="Tahoma"/>
          <w:color w:val="424242"/>
          <w:sz w:val="18"/>
          <w:szCs w:val="18"/>
        </w:rPr>
        <w:br/>
      </w:r>
    </w:p>
    <w:p w:rsidR="0072064C" w:rsidRDefault="0072064C" w:rsidP="0072064C">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2</w:t>
      </w:r>
      <w:r>
        <w:rPr>
          <w:rFonts w:ascii="Tahoma" w:hAnsi="Tahoma" w:cs="Tahoma"/>
          <w:color w:val="424242"/>
          <w:sz w:val="32"/>
          <w:szCs w:val="32"/>
        </w:rPr>
        <w:br/>
        <w:t>Použití ustanovení o náhradě mzdy, platu neboodměny z dohody o pracovní činnosti při dočasné pracovní neschopnosti (karanténě)a některých dalších ustanovení</w:t>
      </w:r>
    </w:p>
    <w:p w:rsidR="0072064C" w:rsidRDefault="0072064C" w:rsidP="0072064C">
      <w:pPr>
        <w:shd w:val="clear" w:color="auto" w:fill="FFFFFF"/>
        <w:jc w:val="center"/>
        <w:rPr>
          <w:rFonts w:ascii="Tahoma" w:hAnsi="Tahoma" w:cs="Tahoma"/>
          <w:b/>
          <w:bCs/>
          <w:color w:val="1060B8"/>
          <w:sz w:val="29"/>
          <w:szCs w:val="29"/>
        </w:rPr>
      </w:pPr>
      <w:bookmarkStart w:id="414" w:name="par393a"/>
      <w:r>
        <w:rPr>
          <w:rFonts w:ascii="Tahoma" w:hAnsi="Tahoma" w:cs="Tahoma"/>
          <w:b/>
          <w:bCs/>
          <w:color w:val="1060B8"/>
          <w:sz w:val="29"/>
          <w:szCs w:val="29"/>
        </w:rPr>
        <w:t>§ 393a</w:t>
      </w:r>
      <w:bookmarkEnd w:id="414"/>
    </w:p>
    <w:p w:rsidR="0072064C" w:rsidRDefault="0072064C" w:rsidP="0072064C">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Ustanovení</w:t>
      </w:r>
      <w:r>
        <w:rPr>
          <w:rStyle w:val="apple-converted-space"/>
          <w:rFonts w:ascii="Tahoma" w:hAnsi="Tahoma" w:cs="Tahoma"/>
          <w:color w:val="424242"/>
          <w:sz w:val="18"/>
          <w:szCs w:val="18"/>
          <w:shd w:val="clear" w:color="auto" w:fill="FFFFFF"/>
        </w:rPr>
        <w:t> </w:t>
      </w:r>
      <w:hyperlink r:id="rId704" w:anchor="par57" w:history="1">
        <w:r>
          <w:rPr>
            <w:rStyle w:val="Hypertextovodkaz"/>
            <w:rFonts w:ascii="Tahoma" w:hAnsi="Tahoma" w:cs="Tahoma"/>
            <w:color w:val="1A8B00"/>
            <w:sz w:val="18"/>
            <w:szCs w:val="18"/>
            <w:shd w:val="clear" w:color="auto" w:fill="FFFFFF"/>
          </w:rPr>
          <w:t>§ 57</w:t>
        </w:r>
      </w:hyperlink>
      <w:r>
        <w:rPr>
          <w:rFonts w:ascii="Tahoma" w:hAnsi="Tahoma" w:cs="Tahoma"/>
          <w:color w:val="424242"/>
          <w:sz w:val="18"/>
          <w:szCs w:val="18"/>
          <w:shd w:val="clear" w:color="auto" w:fill="FFFFFF"/>
        </w:rPr>
        <w:t>,</w:t>
      </w:r>
      <w:r>
        <w:rPr>
          <w:rStyle w:val="apple-converted-space"/>
          <w:rFonts w:ascii="Tahoma" w:hAnsi="Tahoma" w:cs="Tahoma"/>
          <w:color w:val="424242"/>
          <w:sz w:val="18"/>
          <w:szCs w:val="18"/>
          <w:shd w:val="clear" w:color="auto" w:fill="FFFFFF"/>
        </w:rPr>
        <w:t> </w:t>
      </w:r>
      <w:hyperlink r:id="rId705" w:anchor="par66" w:history="1">
        <w:r>
          <w:rPr>
            <w:rStyle w:val="Hypertextovodkaz"/>
            <w:rFonts w:ascii="Tahoma" w:hAnsi="Tahoma" w:cs="Tahoma"/>
            <w:color w:val="1A8B00"/>
            <w:sz w:val="18"/>
            <w:szCs w:val="18"/>
            <w:shd w:val="clear" w:color="auto" w:fill="FFFFFF"/>
          </w:rPr>
          <w:t>§ 66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věta druhá a</w:t>
      </w:r>
      <w:r>
        <w:rPr>
          <w:rStyle w:val="apple-converted-space"/>
          <w:rFonts w:ascii="Tahoma" w:hAnsi="Tahoma" w:cs="Tahoma"/>
          <w:color w:val="424242"/>
          <w:sz w:val="18"/>
          <w:szCs w:val="18"/>
          <w:shd w:val="clear" w:color="auto" w:fill="FFFFFF"/>
        </w:rPr>
        <w:t> </w:t>
      </w:r>
      <w:hyperlink r:id="rId706" w:anchor="par192v" w:history="1">
        <w:r>
          <w:rPr>
            <w:rStyle w:val="Hypertextovodkaz"/>
            <w:rFonts w:ascii="Tahoma" w:hAnsi="Tahoma" w:cs="Tahoma"/>
            <w:color w:val="1A8B00"/>
            <w:sz w:val="18"/>
            <w:szCs w:val="18"/>
            <w:shd w:val="clear" w:color="auto" w:fill="FFFFFF"/>
          </w:rPr>
          <w:t>§ 192v až 194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se použijí poprvé ode dne, kterým nabývá účinnosti</w:t>
      </w:r>
      <w:r>
        <w:rPr>
          <w:rStyle w:val="apple-converted-space"/>
          <w:rFonts w:ascii="Tahoma" w:hAnsi="Tahoma" w:cs="Tahoma"/>
          <w:color w:val="424242"/>
          <w:sz w:val="18"/>
          <w:szCs w:val="18"/>
          <w:shd w:val="clear" w:color="auto" w:fill="FFFFFF"/>
        </w:rPr>
        <w:t> </w:t>
      </w:r>
      <w:hyperlink r:id="rId707" w:history="1">
        <w:r>
          <w:rPr>
            <w:rStyle w:val="Hypertextovodkaz"/>
            <w:rFonts w:ascii="Tahoma" w:hAnsi="Tahoma" w:cs="Tahoma"/>
            <w:color w:val="1A8B00"/>
            <w:sz w:val="18"/>
            <w:szCs w:val="18"/>
            <w:shd w:val="clear" w:color="auto" w:fill="FFFFFF"/>
          </w:rPr>
          <w:t>zákon č. 187/2006 Sb., o nemocenském pojištění</w:t>
        </w:r>
      </w:hyperlink>
      <w:r>
        <w:rPr>
          <w:rFonts w:ascii="Tahoma" w:hAnsi="Tahoma" w:cs="Tahoma"/>
          <w:color w:val="424242"/>
          <w:sz w:val="18"/>
          <w:szCs w:val="18"/>
          <w:shd w:val="clear" w:color="auto" w:fill="FFFFFF"/>
        </w:rPr>
        <w:t>.</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Vznikla-li dočasná pracovní neschopnost nebo byla-li nařízena karanténa přede dnem, od něhož nabývá účinnosti</w:t>
      </w:r>
      <w:r>
        <w:rPr>
          <w:rStyle w:val="apple-converted-space"/>
          <w:rFonts w:ascii="Tahoma" w:hAnsi="Tahoma" w:cs="Tahoma"/>
          <w:color w:val="424242"/>
          <w:sz w:val="18"/>
          <w:szCs w:val="18"/>
          <w:shd w:val="clear" w:color="auto" w:fill="FFFFFF"/>
        </w:rPr>
        <w:t> </w:t>
      </w:r>
      <w:hyperlink r:id="rId708" w:history="1">
        <w:r>
          <w:rPr>
            <w:rStyle w:val="Hypertextovodkaz"/>
            <w:rFonts w:ascii="Tahoma" w:hAnsi="Tahoma" w:cs="Tahoma"/>
            <w:color w:val="1A8B00"/>
            <w:sz w:val="18"/>
            <w:szCs w:val="18"/>
            <w:shd w:val="clear" w:color="auto" w:fill="FFFFFF"/>
          </w:rPr>
          <w:t>zákon č. 187/2006 Sb., o nemocenském pojištění</w:t>
        </w:r>
      </w:hyperlink>
      <w:r>
        <w:rPr>
          <w:rFonts w:ascii="Tahoma" w:hAnsi="Tahoma" w:cs="Tahoma"/>
          <w:color w:val="424242"/>
          <w:sz w:val="18"/>
          <w:szCs w:val="18"/>
          <w:shd w:val="clear" w:color="auto" w:fill="FFFFFF"/>
        </w:rPr>
        <w:t>, náhrada mzdy, platu nebo odměny z dohody o pracovní činnosti podle</w:t>
      </w:r>
      <w:r>
        <w:rPr>
          <w:rStyle w:val="apple-converted-space"/>
          <w:rFonts w:ascii="Tahoma" w:hAnsi="Tahoma" w:cs="Tahoma"/>
          <w:color w:val="424242"/>
          <w:sz w:val="18"/>
          <w:szCs w:val="18"/>
          <w:shd w:val="clear" w:color="auto" w:fill="FFFFFF"/>
        </w:rPr>
        <w:t> </w:t>
      </w:r>
      <w:hyperlink r:id="rId709" w:anchor="par192" w:history="1">
        <w:r>
          <w:rPr>
            <w:rStyle w:val="Hypertextovodkaz"/>
            <w:rFonts w:ascii="Tahoma" w:hAnsi="Tahoma" w:cs="Tahoma"/>
            <w:color w:val="1A8B00"/>
            <w:sz w:val="18"/>
            <w:szCs w:val="18"/>
            <w:shd w:val="clear" w:color="auto" w:fill="FFFFFF"/>
          </w:rPr>
          <w:t>§ 192 až 194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 dobu této dočasné pracovní neschopnosti nebo karantény nepřísluší.</w:t>
      </w:r>
      <w:r>
        <w:rPr>
          <w:rFonts w:ascii="Tahoma" w:hAnsi="Tahoma" w:cs="Tahoma"/>
          <w:color w:val="424242"/>
          <w:sz w:val="18"/>
          <w:szCs w:val="18"/>
        </w:rPr>
        <w:br/>
      </w:r>
    </w:p>
    <w:p w:rsidR="0072064C" w:rsidRDefault="0072064C" w:rsidP="0072064C">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3</w:t>
      </w:r>
      <w:r>
        <w:rPr>
          <w:rFonts w:ascii="Tahoma" w:hAnsi="Tahoma" w:cs="Tahoma"/>
          <w:color w:val="424242"/>
          <w:sz w:val="32"/>
          <w:szCs w:val="32"/>
        </w:rPr>
        <w:br/>
        <w:t>Použití prováděcích právních předpisů</w:t>
      </w:r>
    </w:p>
    <w:p w:rsidR="0072064C" w:rsidRDefault="0072064C" w:rsidP="0072064C">
      <w:pPr>
        <w:shd w:val="clear" w:color="auto" w:fill="FFFFFF"/>
        <w:jc w:val="center"/>
        <w:rPr>
          <w:rFonts w:ascii="Tahoma" w:hAnsi="Tahoma" w:cs="Tahoma"/>
          <w:b/>
          <w:bCs/>
          <w:color w:val="1060B8"/>
          <w:sz w:val="29"/>
          <w:szCs w:val="29"/>
        </w:rPr>
      </w:pPr>
      <w:bookmarkStart w:id="415" w:name="par394"/>
      <w:r>
        <w:rPr>
          <w:rFonts w:ascii="Tahoma" w:hAnsi="Tahoma" w:cs="Tahoma"/>
          <w:b/>
          <w:bCs/>
          <w:color w:val="1060B8"/>
          <w:sz w:val="29"/>
          <w:szCs w:val="29"/>
        </w:rPr>
        <w:t>§ 394</w:t>
      </w:r>
      <w:bookmarkEnd w:id="415"/>
    </w:p>
    <w:p w:rsidR="0072064C" w:rsidRDefault="0072064C" w:rsidP="0072064C">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 doby vydání prováděcích právních předpisů k provedení</w:t>
      </w:r>
      <w:r>
        <w:rPr>
          <w:rStyle w:val="apple-converted-space"/>
          <w:rFonts w:ascii="Tahoma" w:hAnsi="Tahoma" w:cs="Tahoma"/>
          <w:color w:val="424242"/>
          <w:sz w:val="18"/>
          <w:szCs w:val="18"/>
          <w:shd w:val="clear" w:color="auto" w:fill="FFFFFF"/>
        </w:rPr>
        <w:t> </w:t>
      </w:r>
      <w:hyperlink r:id="rId710" w:anchor="par104" w:history="1">
        <w:r>
          <w:rPr>
            <w:rStyle w:val="Hypertextovodkaz"/>
            <w:rFonts w:ascii="Tahoma" w:hAnsi="Tahoma" w:cs="Tahoma"/>
            <w:color w:val="1A8B00"/>
            <w:sz w:val="18"/>
            <w:szCs w:val="18"/>
            <w:shd w:val="clear" w:color="auto" w:fill="FFFFFF"/>
          </w:rPr>
          <w:t>§ 104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6,</w:t>
      </w:r>
      <w:r>
        <w:rPr>
          <w:rStyle w:val="apple-converted-space"/>
          <w:rFonts w:ascii="Tahoma" w:hAnsi="Tahoma" w:cs="Tahoma"/>
          <w:color w:val="424242"/>
          <w:sz w:val="18"/>
          <w:szCs w:val="18"/>
          <w:shd w:val="clear" w:color="auto" w:fill="FFFFFF"/>
        </w:rPr>
        <w:t> </w:t>
      </w:r>
      <w:hyperlink r:id="rId711" w:anchor="par105" w:history="1">
        <w:r>
          <w:rPr>
            <w:rStyle w:val="Hypertextovodkaz"/>
            <w:rFonts w:ascii="Tahoma" w:hAnsi="Tahoma" w:cs="Tahoma"/>
            <w:color w:val="1A8B00"/>
            <w:sz w:val="18"/>
            <w:szCs w:val="18"/>
            <w:shd w:val="clear" w:color="auto" w:fill="FFFFFF"/>
          </w:rPr>
          <w:t>§ 105</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7,</w:t>
      </w:r>
      <w:r>
        <w:rPr>
          <w:rStyle w:val="apple-converted-space"/>
          <w:rFonts w:ascii="Tahoma" w:hAnsi="Tahoma" w:cs="Tahoma"/>
          <w:color w:val="424242"/>
          <w:sz w:val="18"/>
          <w:szCs w:val="18"/>
          <w:shd w:val="clear" w:color="auto" w:fill="FFFFFF"/>
        </w:rPr>
        <w:t> </w:t>
      </w:r>
      <w:hyperlink r:id="rId712" w:anchor="par137" w:history="1">
        <w:r>
          <w:rPr>
            <w:rStyle w:val="Hypertextovodkaz"/>
            <w:rFonts w:ascii="Tahoma" w:hAnsi="Tahoma" w:cs="Tahoma"/>
            <w:color w:val="1A8B00"/>
            <w:sz w:val="18"/>
            <w:szCs w:val="18"/>
            <w:shd w:val="clear" w:color="auto" w:fill="FFFFFF"/>
          </w:rPr>
          <w:t>§ 137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3,</w:t>
      </w:r>
      <w:r>
        <w:rPr>
          <w:rStyle w:val="apple-converted-space"/>
          <w:rFonts w:ascii="Tahoma" w:hAnsi="Tahoma" w:cs="Tahoma"/>
          <w:color w:val="424242"/>
          <w:sz w:val="18"/>
          <w:szCs w:val="18"/>
          <w:shd w:val="clear" w:color="auto" w:fill="FFFFFF"/>
        </w:rPr>
        <w:t> </w:t>
      </w:r>
      <w:hyperlink r:id="rId713" w:anchor="par189" w:history="1">
        <w:r>
          <w:rPr>
            <w:rStyle w:val="Hypertextovodkaz"/>
            <w:rFonts w:ascii="Tahoma" w:hAnsi="Tahoma" w:cs="Tahoma"/>
            <w:color w:val="1A8B00"/>
            <w:sz w:val="18"/>
            <w:szCs w:val="18"/>
            <w:shd w:val="clear" w:color="auto" w:fill="FFFFFF"/>
          </w:rPr>
          <w:t>§ 189</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6,</w:t>
      </w:r>
      <w:r>
        <w:rPr>
          <w:rStyle w:val="apple-converted-space"/>
          <w:rFonts w:ascii="Tahoma" w:hAnsi="Tahoma" w:cs="Tahoma"/>
          <w:color w:val="424242"/>
          <w:sz w:val="18"/>
          <w:szCs w:val="18"/>
          <w:shd w:val="clear" w:color="auto" w:fill="FFFFFF"/>
        </w:rPr>
        <w:t> </w:t>
      </w:r>
      <w:hyperlink r:id="rId714" w:anchor="par238" w:history="1">
        <w:r>
          <w:rPr>
            <w:rStyle w:val="Hypertextovodkaz"/>
            <w:rFonts w:ascii="Tahoma" w:hAnsi="Tahoma" w:cs="Tahoma"/>
            <w:color w:val="1A8B00"/>
            <w:sz w:val="18"/>
            <w:szCs w:val="18"/>
            <w:shd w:val="clear" w:color="auto" w:fill="FFFFFF"/>
          </w:rPr>
          <w:t>§ 238</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a</w:t>
      </w:r>
      <w:r>
        <w:rPr>
          <w:rStyle w:val="apple-converted-space"/>
          <w:rFonts w:ascii="Tahoma" w:hAnsi="Tahoma" w:cs="Tahoma"/>
          <w:color w:val="424242"/>
          <w:sz w:val="18"/>
          <w:szCs w:val="18"/>
          <w:shd w:val="clear" w:color="auto" w:fill="FFFFFF"/>
        </w:rPr>
        <w:t> </w:t>
      </w:r>
      <w:hyperlink r:id="rId715" w:anchor="par246" w:history="1">
        <w:r>
          <w:rPr>
            <w:rStyle w:val="Hypertextovodkaz"/>
            <w:rFonts w:ascii="Tahoma" w:hAnsi="Tahoma" w:cs="Tahoma"/>
            <w:color w:val="1A8B00"/>
            <w:sz w:val="18"/>
            <w:szCs w:val="18"/>
            <w:shd w:val="clear" w:color="auto" w:fill="FFFFFF"/>
          </w:rPr>
          <w:t>§ 246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a 4 se postupuje podle</w:t>
      </w:r>
    </w:p>
    <w:p w:rsidR="0072064C" w:rsidRDefault="0072064C" w:rsidP="0072064C">
      <w:pPr>
        <w:shd w:val="clear" w:color="auto" w:fill="FFFFFF"/>
        <w:rPr>
          <w:rFonts w:ascii="Tahoma" w:hAnsi="Tahoma" w:cs="Tahoma"/>
          <w:color w:val="424242"/>
          <w:sz w:val="18"/>
          <w:szCs w:val="18"/>
        </w:rPr>
      </w:pPr>
      <w:r>
        <w:rPr>
          <w:rFonts w:ascii="Tahoma" w:hAnsi="Tahoma" w:cs="Tahoma"/>
          <w:color w:val="424242"/>
          <w:sz w:val="18"/>
          <w:szCs w:val="18"/>
        </w:rPr>
        <w:t>a) nařízení vlády č. 495/2001 Sb., kterým se stanoví rozsah a bližší podmínky poskytování osobních ochranných pracovních prostředků, mycích, čistících a dezinfekčních prostředků,</w:t>
      </w:r>
      <w:r>
        <w:rPr>
          <w:rFonts w:ascii="Tahoma" w:hAnsi="Tahoma" w:cs="Tahoma"/>
          <w:color w:val="424242"/>
          <w:sz w:val="18"/>
          <w:szCs w:val="18"/>
        </w:rPr>
        <w:br/>
        <w:t>b) nařízení vlády č. 447/2000 Sb., o způsobu usměrňování výše prostředků vynakládaných na platy a na odměny za pracovní pohotovost zaměstnanců odměňovaných podle zákona o platu a odměně za pracovní pohotovost v rozpočtových a v některých dalších organizacích a orgánech,</w:t>
      </w:r>
      <w:r>
        <w:rPr>
          <w:rFonts w:ascii="Tahoma" w:hAnsi="Tahoma" w:cs="Tahoma"/>
          <w:color w:val="424242"/>
          <w:sz w:val="18"/>
          <w:szCs w:val="18"/>
        </w:rPr>
        <w:br/>
      </w:r>
      <w:r>
        <w:rPr>
          <w:rFonts w:ascii="Tahoma" w:hAnsi="Tahoma" w:cs="Tahoma"/>
          <w:color w:val="424242"/>
          <w:sz w:val="18"/>
          <w:szCs w:val="18"/>
        </w:rPr>
        <w:lastRenderedPageBreak/>
        <w:t>c) nařízení vlády č. 494/2001 Sb., kterým se stanoví způsob evidence, hlášení a zasílání záznamu o úrazu, vzor záznamu o úrazu a okruh orgánů a institucí, kterým se ohlašuje pracovní úraz a zasílá záznam o úrazu,</w:t>
      </w:r>
      <w:r>
        <w:rPr>
          <w:rFonts w:ascii="Tahoma" w:hAnsi="Tahoma" w:cs="Tahoma"/>
          <w:color w:val="424242"/>
          <w:sz w:val="18"/>
          <w:szCs w:val="18"/>
        </w:rPr>
        <w:br/>
        <w:t>d) nařízení vlády č. 469/2002 Sb., kterým se stanoví katalog prací a kvalifikační předpoklady a kterým se mění nařízení vlády o platových poměrech zaměstnanců ve veřejných službách a správě, ve znění nařízení vlády č. 331/2003 Sb., nařízení vlády č. 398/2004 Sb. a nařízení vlády č. 213/2005 Sb.,</w:t>
      </w:r>
      <w:r>
        <w:rPr>
          <w:rFonts w:ascii="Tahoma" w:hAnsi="Tahoma" w:cs="Tahoma"/>
          <w:color w:val="424242"/>
          <w:sz w:val="18"/>
          <w:szCs w:val="18"/>
        </w:rPr>
        <w:br/>
        <w:t>e) nařízení vlády č. 289/2002 Sb., kterým se stanoví rozsah a způsob poskytování údajů do Informačního systému o platech, ve znění nařízení vlády č. 514/2004 Sb.,</w:t>
      </w:r>
      <w:r>
        <w:rPr>
          <w:rFonts w:ascii="Tahoma" w:hAnsi="Tahoma" w:cs="Tahoma"/>
          <w:color w:val="424242"/>
          <w:sz w:val="18"/>
          <w:szCs w:val="18"/>
        </w:rPr>
        <w:br/>
        <w:t>f) nařízení vlády č. 62/1994 Sb., o poskytování náhrad některých výdajů zaměstnancům rozpočtových a příspěvkových organizací s pravidelným pracovištěm v zahraničí, ve znění nařízení vlády č. 183/1999 Sb., nařízení vlády č. 465/2001 Sb. a nařízení vlády č. 214/2003 Sb.,</w:t>
      </w:r>
      <w:r>
        <w:rPr>
          <w:rFonts w:ascii="Tahoma" w:hAnsi="Tahoma" w:cs="Tahoma"/>
          <w:color w:val="424242"/>
          <w:sz w:val="18"/>
          <w:szCs w:val="18"/>
        </w:rPr>
        <w:br/>
        <w:t>g) vyhlášky č. 288/2003 Sb., kterou se stanoví práce a pracoviště, které jsou zakázány těhotným ženám, kojícím ženám, matkám do konce devátého měsíce po porodu a mladistvým, a podmínky, za nichž mohou mladiství výjimečně tyto práce konat z důvodu přípravy na povolání.</w:t>
      </w:r>
    </w:p>
    <w:p w:rsidR="0072064C" w:rsidRDefault="0072064C" w:rsidP="0072064C">
      <w:pPr>
        <w:rPr>
          <w:rFonts w:ascii="Tahoma" w:hAnsi="Tahoma" w:cs="Tahoma"/>
          <w:color w:val="424242"/>
          <w:sz w:val="18"/>
          <w:szCs w:val="18"/>
          <w:shd w:val="clear" w:color="auto" w:fill="FFFFFF"/>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 doby nabytí účinnosti právní úpravy úrazového pojištění se postupuje podle vyhlášky č. 440/2001 Sb., o odškodňování bolesti a ztížení společenského uplatnění, ve znění vyhlášky č. 50/2003 Sb.</w:t>
      </w:r>
    </w:p>
    <w:p w:rsidR="0072064C" w:rsidRPr="0072064C" w:rsidRDefault="0072064C" w:rsidP="0072064C">
      <w:pPr>
        <w:shd w:val="clear" w:color="auto" w:fill="FFFFFF"/>
        <w:spacing w:before="375" w:after="225" w:line="240" w:lineRule="auto"/>
        <w:jc w:val="center"/>
        <w:outlineLvl w:val="3"/>
        <w:rPr>
          <w:rFonts w:ascii="Tahoma" w:eastAsia="Times New Roman" w:hAnsi="Tahoma" w:cs="Tahoma"/>
          <w:b/>
          <w:bCs/>
          <w:color w:val="424242"/>
          <w:sz w:val="34"/>
          <w:szCs w:val="34"/>
          <w:lang w:eastAsia="cs-CZ"/>
        </w:rPr>
      </w:pPr>
      <w:r w:rsidRPr="0072064C">
        <w:rPr>
          <w:rFonts w:ascii="Tahoma" w:eastAsia="Times New Roman" w:hAnsi="Tahoma" w:cs="Tahoma"/>
          <w:b/>
          <w:bCs/>
          <w:color w:val="424242"/>
          <w:sz w:val="34"/>
          <w:szCs w:val="34"/>
          <w:lang w:eastAsia="cs-CZ"/>
        </w:rPr>
        <w:t>Hlava II: Závěrečná ustanovení</w:t>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416" w:name="par395"/>
      <w:r w:rsidRPr="0072064C">
        <w:rPr>
          <w:rFonts w:ascii="Tahoma" w:eastAsia="Times New Roman" w:hAnsi="Tahoma" w:cs="Tahoma"/>
          <w:b/>
          <w:bCs/>
          <w:color w:val="1060B8"/>
          <w:sz w:val="29"/>
          <w:szCs w:val="29"/>
          <w:lang w:eastAsia="cs-CZ"/>
        </w:rPr>
        <w:t>§ 395</w:t>
      </w:r>
      <w:bookmarkEnd w:id="416"/>
    </w:p>
    <w:p w:rsidR="0072064C" w:rsidRPr="0072064C" w:rsidRDefault="0072064C" w:rsidP="0072064C">
      <w:pPr>
        <w:spacing w:after="0" w:line="240" w:lineRule="auto"/>
        <w:rPr>
          <w:rFonts w:ascii="Times New Roman" w:eastAsia="Times New Roman" w:hAnsi="Times New Roman" w:cs="Times New Roman"/>
          <w:sz w:val="24"/>
          <w:szCs w:val="24"/>
          <w:lang w:eastAsia="cs-CZ"/>
        </w:rPr>
      </w:pPr>
      <w:r w:rsidRPr="0072064C">
        <w:rPr>
          <w:rFonts w:ascii="Tahoma" w:eastAsia="Times New Roman" w:hAnsi="Tahoma" w:cs="Tahoma"/>
          <w:color w:val="424242"/>
          <w:sz w:val="18"/>
          <w:szCs w:val="18"/>
          <w:shd w:val="clear" w:color="auto" w:fill="FFFFFF"/>
          <w:lang w:eastAsia="cs-CZ"/>
        </w:rPr>
        <w:t>Zrušuje se:</w:t>
      </w:r>
    </w:p>
    <w:p w:rsidR="0072064C" w:rsidRPr="0072064C" w:rsidRDefault="0072064C" w:rsidP="0072064C">
      <w:pPr>
        <w:shd w:val="clear" w:color="auto" w:fill="FFFFFF"/>
        <w:spacing w:after="0" w:line="240" w:lineRule="auto"/>
        <w:rPr>
          <w:rFonts w:ascii="Tahoma" w:eastAsia="Times New Roman" w:hAnsi="Tahoma" w:cs="Tahoma"/>
          <w:color w:val="424242"/>
          <w:sz w:val="18"/>
          <w:szCs w:val="18"/>
          <w:lang w:eastAsia="cs-CZ"/>
        </w:rPr>
      </w:pPr>
      <w:r w:rsidRPr="0072064C">
        <w:rPr>
          <w:rFonts w:ascii="Tahoma" w:eastAsia="Times New Roman" w:hAnsi="Tahoma" w:cs="Tahoma"/>
          <w:color w:val="424242"/>
          <w:sz w:val="18"/>
          <w:szCs w:val="18"/>
          <w:lang w:eastAsia="cs-CZ"/>
        </w:rPr>
        <w:t>1.</w:t>
      </w:r>
      <w:r w:rsidRPr="0072064C">
        <w:rPr>
          <w:rFonts w:ascii="Tahoma" w:eastAsia="Times New Roman" w:hAnsi="Tahoma" w:cs="Tahoma"/>
          <w:color w:val="424242"/>
          <w:sz w:val="18"/>
          <w:lang w:eastAsia="cs-CZ"/>
        </w:rPr>
        <w:t> </w:t>
      </w:r>
      <w:hyperlink r:id="rId716" w:history="1">
        <w:r w:rsidRPr="0072064C">
          <w:rPr>
            <w:rFonts w:ascii="Tahoma" w:eastAsia="Times New Roman" w:hAnsi="Tahoma" w:cs="Tahoma"/>
            <w:color w:val="1A8B00"/>
            <w:sz w:val="18"/>
            <w:u w:val="single"/>
            <w:lang w:eastAsia="cs-CZ"/>
          </w:rPr>
          <w:t>zákon č. 65/1965 Sb., zákoník práce</w:t>
        </w:r>
      </w:hyperlink>
      <w:r w:rsidRPr="0072064C">
        <w:rPr>
          <w:rFonts w:ascii="Tahoma" w:eastAsia="Times New Roman" w:hAnsi="Tahoma" w:cs="Tahoma"/>
          <w:color w:val="424242"/>
          <w:sz w:val="18"/>
          <w:szCs w:val="18"/>
          <w:lang w:eastAsia="cs-CZ"/>
        </w:rPr>
        <w:t>,</w:t>
      </w:r>
      <w:r w:rsidRPr="0072064C">
        <w:rPr>
          <w:rFonts w:ascii="Tahoma" w:eastAsia="Times New Roman" w:hAnsi="Tahoma" w:cs="Tahoma"/>
          <w:color w:val="424242"/>
          <w:sz w:val="18"/>
          <w:szCs w:val="18"/>
          <w:lang w:eastAsia="cs-CZ"/>
        </w:rPr>
        <w:br/>
        <w:t>2. zákon č. 153/1969 Sb., kterým se mění a doplňuje zákoník práce,</w:t>
      </w:r>
      <w:r w:rsidRPr="0072064C">
        <w:rPr>
          <w:rFonts w:ascii="Tahoma" w:eastAsia="Times New Roman" w:hAnsi="Tahoma" w:cs="Tahoma"/>
          <w:color w:val="424242"/>
          <w:sz w:val="18"/>
          <w:szCs w:val="18"/>
          <w:lang w:eastAsia="cs-CZ"/>
        </w:rPr>
        <w:br/>
        <w:t>3. zákon č. 72/1982 Sb., kterým se mění a doplňuje</w:t>
      </w:r>
      <w:r w:rsidRPr="0072064C">
        <w:rPr>
          <w:rFonts w:ascii="Tahoma" w:eastAsia="Times New Roman" w:hAnsi="Tahoma" w:cs="Tahoma"/>
          <w:color w:val="424242"/>
          <w:sz w:val="18"/>
          <w:lang w:eastAsia="cs-CZ"/>
        </w:rPr>
        <w:t> </w:t>
      </w:r>
      <w:hyperlink r:id="rId717" w:anchor="par105" w:history="1">
        <w:r w:rsidRPr="0072064C">
          <w:rPr>
            <w:rFonts w:ascii="Tahoma" w:eastAsia="Times New Roman" w:hAnsi="Tahoma" w:cs="Tahoma"/>
            <w:color w:val="1A8B00"/>
            <w:sz w:val="18"/>
            <w:u w:val="single"/>
            <w:lang w:eastAsia="cs-CZ"/>
          </w:rPr>
          <w:t>§ 105 zákoníku práce</w:t>
        </w:r>
      </w:hyperlink>
      <w:r w:rsidRPr="0072064C">
        <w:rPr>
          <w:rFonts w:ascii="Tahoma" w:eastAsia="Times New Roman" w:hAnsi="Tahoma" w:cs="Tahoma"/>
          <w:color w:val="424242"/>
          <w:sz w:val="18"/>
          <w:szCs w:val="18"/>
          <w:lang w:eastAsia="cs-CZ"/>
        </w:rPr>
        <w:t>,</w:t>
      </w:r>
      <w:r w:rsidRPr="0072064C">
        <w:rPr>
          <w:rFonts w:ascii="Tahoma" w:eastAsia="Times New Roman" w:hAnsi="Tahoma" w:cs="Tahoma"/>
          <w:color w:val="424242"/>
          <w:sz w:val="18"/>
          <w:szCs w:val="18"/>
          <w:lang w:eastAsia="cs-CZ"/>
        </w:rPr>
        <w:br/>
        <w:t>4. zákon č. 111/1984 Sb., o prodloužení základní výměry dovolené na zotavenou a o doplnění</w:t>
      </w:r>
      <w:r w:rsidRPr="0072064C">
        <w:rPr>
          <w:rFonts w:ascii="Tahoma" w:eastAsia="Times New Roman" w:hAnsi="Tahoma" w:cs="Tahoma"/>
          <w:color w:val="424242"/>
          <w:sz w:val="18"/>
          <w:lang w:eastAsia="cs-CZ"/>
        </w:rPr>
        <w:t> </w:t>
      </w:r>
      <w:hyperlink r:id="rId718" w:anchor="par5" w:history="1">
        <w:r w:rsidRPr="0072064C">
          <w:rPr>
            <w:rFonts w:ascii="Tahoma" w:eastAsia="Times New Roman" w:hAnsi="Tahoma" w:cs="Tahoma"/>
            <w:color w:val="1A8B00"/>
            <w:sz w:val="18"/>
            <w:u w:val="single"/>
            <w:lang w:eastAsia="cs-CZ"/>
          </w:rPr>
          <w:t>§ 5 zákoníku práce</w:t>
        </w:r>
      </w:hyperlink>
      <w:r w:rsidRPr="0072064C">
        <w:rPr>
          <w:rFonts w:ascii="Tahoma" w:eastAsia="Times New Roman" w:hAnsi="Tahoma" w:cs="Tahoma"/>
          <w:color w:val="424242"/>
          <w:sz w:val="18"/>
          <w:szCs w:val="18"/>
          <w:lang w:eastAsia="cs-CZ"/>
        </w:rPr>
        <w:t>,</w:t>
      </w:r>
      <w:r w:rsidRPr="0072064C">
        <w:rPr>
          <w:rFonts w:ascii="Tahoma" w:eastAsia="Times New Roman" w:hAnsi="Tahoma" w:cs="Tahoma"/>
          <w:color w:val="424242"/>
          <w:sz w:val="18"/>
          <w:szCs w:val="18"/>
          <w:lang w:eastAsia="cs-CZ"/>
        </w:rPr>
        <w:br/>
        <w:t>5. zákon č. 22/1985 Sb., kterým se mění a doplňuje</w:t>
      </w:r>
      <w:r w:rsidRPr="0072064C">
        <w:rPr>
          <w:rFonts w:ascii="Tahoma" w:eastAsia="Times New Roman" w:hAnsi="Tahoma" w:cs="Tahoma"/>
          <w:color w:val="424242"/>
          <w:sz w:val="18"/>
          <w:lang w:eastAsia="cs-CZ"/>
        </w:rPr>
        <w:t> </w:t>
      </w:r>
      <w:hyperlink r:id="rId719" w:anchor="par92" w:history="1">
        <w:r w:rsidRPr="0072064C">
          <w:rPr>
            <w:rFonts w:ascii="Tahoma" w:eastAsia="Times New Roman" w:hAnsi="Tahoma" w:cs="Tahoma"/>
            <w:color w:val="1A8B00"/>
            <w:sz w:val="18"/>
            <w:u w:val="single"/>
            <w:lang w:eastAsia="cs-CZ"/>
          </w:rPr>
          <w:t>§ 92</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lang w:eastAsia="cs-CZ"/>
        </w:rPr>
        <w:t>a</w:t>
      </w:r>
      <w:r w:rsidRPr="0072064C">
        <w:rPr>
          <w:rFonts w:ascii="Tahoma" w:eastAsia="Times New Roman" w:hAnsi="Tahoma" w:cs="Tahoma"/>
          <w:color w:val="424242"/>
          <w:sz w:val="18"/>
          <w:lang w:eastAsia="cs-CZ"/>
        </w:rPr>
        <w:t> </w:t>
      </w:r>
      <w:hyperlink r:id="rId720" w:anchor="par105" w:history="1">
        <w:r w:rsidRPr="0072064C">
          <w:rPr>
            <w:rFonts w:ascii="Tahoma" w:eastAsia="Times New Roman" w:hAnsi="Tahoma" w:cs="Tahoma"/>
            <w:color w:val="1A8B00"/>
            <w:sz w:val="18"/>
            <w:u w:val="single"/>
            <w:lang w:eastAsia="cs-CZ"/>
          </w:rPr>
          <w:t>105 zákoníku práce</w:t>
        </w:r>
      </w:hyperlink>
      <w:r w:rsidRPr="0072064C">
        <w:rPr>
          <w:rFonts w:ascii="Tahoma" w:eastAsia="Times New Roman" w:hAnsi="Tahoma" w:cs="Tahoma"/>
          <w:color w:val="424242"/>
          <w:sz w:val="18"/>
          <w:szCs w:val="18"/>
          <w:lang w:eastAsia="cs-CZ"/>
        </w:rPr>
        <w:t>,</w:t>
      </w:r>
      <w:r w:rsidRPr="0072064C">
        <w:rPr>
          <w:rFonts w:ascii="Tahoma" w:eastAsia="Times New Roman" w:hAnsi="Tahoma" w:cs="Tahoma"/>
          <w:color w:val="424242"/>
          <w:sz w:val="18"/>
          <w:szCs w:val="18"/>
          <w:lang w:eastAsia="cs-CZ"/>
        </w:rPr>
        <w:br/>
        <w:t>6. zákon č. 52/1987 Sb., kterým se mění a doplňují některá ustanovení zákoníku práce,</w:t>
      </w:r>
      <w:r w:rsidRPr="0072064C">
        <w:rPr>
          <w:rFonts w:ascii="Tahoma" w:eastAsia="Times New Roman" w:hAnsi="Tahoma" w:cs="Tahoma"/>
          <w:color w:val="424242"/>
          <w:sz w:val="18"/>
          <w:szCs w:val="18"/>
          <w:lang w:eastAsia="cs-CZ"/>
        </w:rPr>
        <w:br/>
        <w:t>7. zákon č. 231/1992 Sb., kterým se mění a doplňuje zákoník práce a zákon o zaměstnanosti,</w:t>
      </w:r>
      <w:r w:rsidRPr="0072064C">
        <w:rPr>
          <w:rFonts w:ascii="Tahoma" w:eastAsia="Times New Roman" w:hAnsi="Tahoma" w:cs="Tahoma"/>
          <w:color w:val="424242"/>
          <w:sz w:val="18"/>
          <w:szCs w:val="18"/>
          <w:lang w:eastAsia="cs-CZ"/>
        </w:rPr>
        <w:br/>
        <w:t>8. zákon č. 74/1994 Sb., kterým se mění a doplňuje zákoník práce č. 65/1965 Sb., ve znění pozdějších předpisů, a některé další zákony,</w:t>
      </w:r>
      <w:r w:rsidRPr="0072064C">
        <w:rPr>
          <w:rFonts w:ascii="Tahoma" w:eastAsia="Times New Roman" w:hAnsi="Tahoma" w:cs="Tahoma"/>
          <w:color w:val="424242"/>
          <w:sz w:val="18"/>
          <w:szCs w:val="18"/>
          <w:lang w:eastAsia="cs-CZ"/>
        </w:rPr>
        <w:br/>
        <w:t>9. zákon č. 220/1995 Sb., kterým se mění zákon č. 74/1994 Sb., kterým se mění a doplňuje zákoník práce č. 65/1965 Sb., ve znění pozdějších předpisů, a některé další zákony,</w:t>
      </w:r>
      <w:r w:rsidRPr="0072064C">
        <w:rPr>
          <w:rFonts w:ascii="Tahoma" w:eastAsia="Times New Roman" w:hAnsi="Tahoma" w:cs="Tahoma"/>
          <w:color w:val="424242"/>
          <w:sz w:val="18"/>
          <w:szCs w:val="18"/>
          <w:lang w:eastAsia="cs-CZ"/>
        </w:rPr>
        <w:br/>
        <w:t>10.</w:t>
      </w:r>
      <w:r w:rsidRPr="0072064C">
        <w:rPr>
          <w:rFonts w:ascii="Tahoma" w:eastAsia="Times New Roman" w:hAnsi="Tahoma" w:cs="Tahoma"/>
          <w:color w:val="424242"/>
          <w:sz w:val="18"/>
          <w:lang w:eastAsia="cs-CZ"/>
        </w:rPr>
        <w:t> </w:t>
      </w:r>
      <w:hyperlink r:id="rId721" w:history="1">
        <w:r w:rsidRPr="0072064C">
          <w:rPr>
            <w:rFonts w:ascii="Tahoma" w:eastAsia="Times New Roman" w:hAnsi="Tahoma" w:cs="Tahoma"/>
            <w:color w:val="1A8B00"/>
            <w:sz w:val="18"/>
            <w:u w:val="single"/>
            <w:lang w:eastAsia="cs-CZ"/>
          </w:rPr>
          <w:t>zákon č. 1/1992 Sb., o mzdě odměně za pracovní pohotovost a o průměrném výdělku</w:t>
        </w:r>
      </w:hyperlink>
      <w:r w:rsidRPr="0072064C">
        <w:rPr>
          <w:rFonts w:ascii="Tahoma" w:eastAsia="Times New Roman" w:hAnsi="Tahoma" w:cs="Tahoma"/>
          <w:color w:val="424242"/>
          <w:sz w:val="18"/>
          <w:szCs w:val="18"/>
          <w:lang w:eastAsia="cs-CZ"/>
        </w:rPr>
        <w:t>,</w:t>
      </w:r>
      <w:r w:rsidRPr="0072064C">
        <w:rPr>
          <w:rFonts w:ascii="Tahoma" w:eastAsia="Times New Roman" w:hAnsi="Tahoma" w:cs="Tahoma"/>
          <w:color w:val="424242"/>
          <w:sz w:val="18"/>
          <w:szCs w:val="18"/>
          <w:lang w:eastAsia="cs-CZ"/>
        </w:rPr>
        <w:br/>
        <w:t>11.</w:t>
      </w:r>
      <w:r w:rsidRPr="0072064C">
        <w:rPr>
          <w:rFonts w:ascii="Tahoma" w:eastAsia="Times New Roman" w:hAnsi="Tahoma" w:cs="Tahoma"/>
          <w:color w:val="424242"/>
          <w:sz w:val="18"/>
          <w:lang w:eastAsia="cs-CZ"/>
        </w:rPr>
        <w:t> </w:t>
      </w:r>
      <w:hyperlink r:id="rId722" w:history="1">
        <w:r w:rsidRPr="0072064C">
          <w:rPr>
            <w:rFonts w:ascii="Tahoma" w:eastAsia="Times New Roman" w:hAnsi="Tahoma" w:cs="Tahoma"/>
            <w:color w:val="1A8B00"/>
            <w:sz w:val="18"/>
            <w:u w:val="single"/>
            <w:lang w:eastAsia="cs-CZ"/>
          </w:rPr>
          <w:t>zákon č. 119/1992 Sb., o cestovních náhradách</w:t>
        </w:r>
      </w:hyperlink>
      <w:r w:rsidRPr="0072064C">
        <w:rPr>
          <w:rFonts w:ascii="Tahoma" w:eastAsia="Times New Roman" w:hAnsi="Tahoma" w:cs="Tahoma"/>
          <w:color w:val="424242"/>
          <w:sz w:val="18"/>
          <w:szCs w:val="18"/>
          <w:lang w:eastAsia="cs-CZ"/>
        </w:rPr>
        <w:t>,</w:t>
      </w:r>
      <w:r w:rsidRPr="0072064C">
        <w:rPr>
          <w:rFonts w:ascii="Tahoma" w:eastAsia="Times New Roman" w:hAnsi="Tahoma" w:cs="Tahoma"/>
          <w:color w:val="424242"/>
          <w:sz w:val="18"/>
          <w:szCs w:val="18"/>
          <w:lang w:eastAsia="cs-CZ"/>
        </w:rPr>
        <w:br/>
        <w:t>12. zákon č. 44/1994 Sb., kterým se mění a doplňuje zákon č. 119/1992 Sb., o cestovních náhradách,</w:t>
      </w:r>
      <w:r w:rsidRPr="0072064C">
        <w:rPr>
          <w:rFonts w:ascii="Tahoma" w:eastAsia="Times New Roman" w:hAnsi="Tahoma" w:cs="Tahoma"/>
          <w:color w:val="424242"/>
          <w:sz w:val="18"/>
          <w:szCs w:val="18"/>
          <w:lang w:eastAsia="cs-CZ"/>
        </w:rPr>
        <w:br/>
        <w:t>13. zákon č. 125/1998 Sb., kterým se mění a doplňuje zákon č. 119/1992 Sb., o cestovních náhradách, ve znění zákona č. 44/1994 Sb.,</w:t>
      </w:r>
      <w:r w:rsidRPr="0072064C">
        <w:rPr>
          <w:rFonts w:ascii="Tahoma" w:eastAsia="Times New Roman" w:hAnsi="Tahoma" w:cs="Tahoma"/>
          <w:color w:val="424242"/>
          <w:sz w:val="18"/>
          <w:szCs w:val="18"/>
          <w:lang w:eastAsia="cs-CZ"/>
        </w:rPr>
        <w:br/>
        <w:t>14. zákon č. 36/2000 Sb., kterým se mění zákon č. 119/1992 Sb., o cestovních náhradách, ve znění pozdějších předpisů,</w:t>
      </w:r>
      <w:r w:rsidRPr="0072064C">
        <w:rPr>
          <w:rFonts w:ascii="Tahoma" w:eastAsia="Times New Roman" w:hAnsi="Tahoma" w:cs="Tahoma"/>
          <w:color w:val="424242"/>
          <w:sz w:val="18"/>
          <w:szCs w:val="18"/>
          <w:lang w:eastAsia="cs-CZ"/>
        </w:rPr>
        <w:br/>
        <w:t>15.</w:t>
      </w:r>
      <w:r w:rsidRPr="0072064C">
        <w:rPr>
          <w:rFonts w:ascii="Tahoma" w:eastAsia="Times New Roman" w:hAnsi="Tahoma" w:cs="Tahoma"/>
          <w:color w:val="424242"/>
          <w:sz w:val="18"/>
          <w:lang w:eastAsia="cs-CZ"/>
        </w:rPr>
        <w:t> </w:t>
      </w:r>
      <w:hyperlink r:id="rId723" w:history="1">
        <w:r w:rsidRPr="0072064C">
          <w:rPr>
            <w:rFonts w:ascii="Tahoma" w:eastAsia="Times New Roman" w:hAnsi="Tahoma" w:cs="Tahoma"/>
            <w:color w:val="1A8B00"/>
            <w:sz w:val="18"/>
            <w:u w:val="single"/>
            <w:lang w:eastAsia="cs-CZ"/>
          </w:rPr>
          <w:t>zákon č. 475/2001 Sb., o pracovní době a době odpočinku zaměstnanců s nerovnoměrně rozvrženou pracovní dobou v dopravě</w:t>
        </w:r>
      </w:hyperlink>
      <w:r w:rsidRPr="0072064C">
        <w:rPr>
          <w:rFonts w:ascii="Tahoma" w:eastAsia="Times New Roman" w:hAnsi="Tahoma" w:cs="Tahoma"/>
          <w:color w:val="424242"/>
          <w:sz w:val="18"/>
          <w:szCs w:val="18"/>
          <w:lang w:eastAsia="cs-CZ"/>
        </w:rPr>
        <w:t>,</w:t>
      </w:r>
      <w:r w:rsidRPr="0072064C">
        <w:rPr>
          <w:rFonts w:ascii="Tahoma" w:eastAsia="Times New Roman" w:hAnsi="Tahoma" w:cs="Tahoma"/>
          <w:color w:val="424242"/>
          <w:sz w:val="18"/>
          <w:szCs w:val="18"/>
          <w:lang w:eastAsia="cs-CZ"/>
        </w:rPr>
        <w:br/>
        <w:t>16.</w:t>
      </w:r>
      <w:r w:rsidRPr="0072064C">
        <w:rPr>
          <w:rFonts w:ascii="Tahoma" w:eastAsia="Times New Roman" w:hAnsi="Tahoma" w:cs="Tahoma"/>
          <w:color w:val="424242"/>
          <w:sz w:val="18"/>
          <w:lang w:eastAsia="cs-CZ"/>
        </w:rPr>
        <w:t> </w:t>
      </w:r>
      <w:hyperlink r:id="rId724" w:history="1">
        <w:r w:rsidRPr="0072064C">
          <w:rPr>
            <w:rFonts w:ascii="Tahoma" w:eastAsia="Times New Roman" w:hAnsi="Tahoma" w:cs="Tahoma"/>
            <w:color w:val="1A8B00"/>
            <w:sz w:val="18"/>
            <w:u w:val="single"/>
            <w:lang w:eastAsia="cs-CZ"/>
          </w:rPr>
          <w:t>nařízení vlády č. 108/1994 Sb., kterým se provádí zákoník práce a některé další zákony</w:t>
        </w:r>
      </w:hyperlink>
      <w:r w:rsidRPr="0072064C">
        <w:rPr>
          <w:rFonts w:ascii="Tahoma" w:eastAsia="Times New Roman" w:hAnsi="Tahoma" w:cs="Tahoma"/>
          <w:color w:val="424242"/>
          <w:sz w:val="18"/>
          <w:szCs w:val="18"/>
          <w:lang w:eastAsia="cs-CZ"/>
        </w:rPr>
        <w:t>,</w:t>
      </w:r>
      <w:r w:rsidRPr="0072064C">
        <w:rPr>
          <w:rFonts w:ascii="Tahoma" w:eastAsia="Times New Roman" w:hAnsi="Tahoma" w:cs="Tahoma"/>
          <w:color w:val="424242"/>
          <w:sz w:val="18"/>
          <w:szCs w:val="18"/>
          <w:lang w:eastAsia="cs-CZ"/>
        </w:rPr>
        <w:br/>
        <w:t>17. nařízení vlády č. 461/2000 Sb., kterým se mění nařízení vlády č. 108/1994 Sb., kterým se provádí zákoník práce a některé další zákony,</w:t>
      </w:r>
      <w:r w:rsidRPr="0072064C">
        <w:rPr>
          <w:rFonts w:ascii="Tahoma" w:eastAsia="Times New Roman" w:hAnsi="Tahoma" w:cs="Tahoma"/>
          <w:color w:val="424242"/>
          <w:sz w:val="18"/>
          <w:szCs w:val="18"/>
          <w:lang w:eastAsia="cs-CZ"/>
        </w:rPr>
        <w:br/>
        <w:t>18. nařízení vlády č. 342/2004 Sb., kterým se mění nařízení vlády č. 108/1994 Sb., kterým se provádí zákoník práce a některé další zákony, ve znění nařízení vlády č. 461/2000 Sb.,</w:t>
      </w:r>
      <w:r w:rsidRPr="0072064C">
        <w:rPr>
          <w:rFonts w:ascii="Tahoma" w:eastAsia="Times New Roman" w:hAnsi="Tahoma" w:cs="Tahoma"/>
          <w:color w:val="424242"/>
          <w:sz w:val="18"/>
          <w:szCs w:val="18"/>
          <w:lang w:eastAsia="cs-CZ"/>
        </w:rPr>
        <w:br/>
        <w:t>19. nařízení vlády č. 516/2004 Sb., kterým se mění nařízení vlády č. 108/1994 Sb., kterým se provádí zákoník práce a některé další zákony, ve znění pozdějších předpisů,</w:t>
      </w:r>
      <w:r w:rsidRPr="0072064C">
        <w:rPr>
          <w:rFonts w:ascii="Tahoma" w:eastAsia="Times New Roman" w:hAnsi="Tahoma" w:cs="Tahoma"/>
          <w:color w:val="424242"/>
          <w:sz w:val="18"/>
          <w:szCs w:val="18"/>
          <w:lang w:eastAsia="cs-CZ"/>
        </w:rPr>
        <w:br/>
        <w:t>20. nařízení vlády č. 252/1992 Sb., o podmínkách pro poskytování a výši zvláštního příplatku za vykonávání činností ve ztížených a zdraví škodlivých pracovních podmínkách,</w:t>
      </w:r>
      <w:r w:rsidRPr="0072064C">
        <w:rPr>
          <w:rFonts w:ascii="Tahoma" w:eastAsia="Times New Roman" w:hAnsi="Tahoma" w:cs="Tahoma"/>
          <w:color w:val="424242"/>
          <w:sz w:val="18"/>
          <w:szCs w:val="18"/>
          <w:lang w:eastAsia="cs-CZ"/>
        </w:rPr>
        <w:br/>
        <w:t>21. nařízení vlády č. 77/1994 Sb., kterým se mění a doplňuje nařízení vlády České republiky č. 252/1992 Sb., o podmínkách pro poskytování a výši zvláštního příplatku za vykonávání činností ve ztížených a zdraví škodlivých pracovních podmínkách,</w:t>
      </w:r>
      <w:r w:rsidRPr="0072064C">
        <w:rPr>
          <w:rFonts w:ascii="Tahoma" w:eastAsia="Times New Roman" w:hAnsi="Tahoma" w:cs="Tahoma"/>
          <w:color w:val="424242"/>
          <w:sz w:val="18"/>
          <w:szCs w:val="18"/>
          <w:lang w:eastAsia="cs-CZ"/>
        </w:rPr>
        <w:br/>
        <w:t>22. nařízení vlády č. 333/1993 Sb., o stanovení minimálních mzdových tarifů a mzdového zvýhodnění za práci ve ztíženém a zdraví škodlivém pracovním prostředí a za práci v noci,</w:t>
      </w:r>
      <w:r w:rsidRPr="0072064C">
        <w:rPr>
          <w:rFonts w:ascii="Tahoma" w:eastAsia="Times New Roman" w:hAnsi="Tahoma" w:cs="Tahoma"/>
          <w:color w:val="424242"/>
          <w:sz w:val="18"/>
          <w:szCs w:val="18"/>
          <w:lang w:eastAsia="cs-CZ"/>
        </w:rPr>
        <w:br/>
        <w:t>23. nařízení vlády č. 308/1995 Sb., kterým se mění nařízení vlády č. 333/1993 Sb., o stanovení minimálních mzdových tarifů a mzdového zvýhodnění za práci ve ztíženém a zdraví škodlivém pracovním prostředí a za práci v noci,</w:t>
      </w:r>
      <w:r w:rsidRPr="0072064C">
        <w:rPr>
          <w:rFonts w:ascii="Tahoma" w:eastAsia="Times New Roman" w:hAnsi="Tahoma" w:cs="Tahoma"/>
          <w:color w:val="424242"/>
          <w:sz w:val="18"/>
          <w:szCs w:val="18"/>
          <w:lang w:eastAsia="cs-CZ"/>
        </w:rPr>
        <w:br/>
        <w:t>24. nařízení vlády č. 356/1997 Sb., kterým se mění nařízení vlády č. 333/1993 Sb., o stanovení minimálních mzdových tarifů a mzdového zvýhodnění za práci ve ztíženém a zdraví škodlivém pracovním prostředí a za práci v noci, ve znění nařízení vlády č. 308/1995 Sb.,</w:t>
      </w:r>
      <w:r w:rsidRPr="0072064C">
        <w:rPr>
          <w:rFonts w:ascii="Tahoma" w:eastAsia="Times New Roman" w:hAnsi="Tahoma" w:cs="Tahoma"/>
          <w:color w:val="424242"/>
          <w:sz w:val="18"/>
          <w:szCs w:val="18"/>
          <w:lang w:eastAsia="cs-CZ"/>
        </w:rPr>
        <w:br/>
      </w:r>
      <w:r w:rsidRPr="0072064C">
        <w:rPr>
          <w:rFonts w:ascii="Tahoma" w:eastAsia="Times New Roman" w:hAnsi="Tahoma" w:cs="Tahoma"/>
          <w:color w:val="424242"/>
          <w:sz w:val="18"/>
          <w:szCs w:val="18"/>
          <w:lang w:eastAsia="cs-CZ"/>
        </w:rPr>
        <w:lastRenderedPageBreak/>
        <w:t>25. nařízení vlády č. 318/1998 Sb., kterým se mění nařízení vlády č. 333/1993 Sb., o stanovení minimálních mzdových tarifů a mzdového zvýhodnění za práci ve ztíženém a zdraví škodlivém pracovním prostředí a za práci v noci, ve znění pozdějších předpisů,</w:t>
      </w:r>
      <w:r w:rsidRPr="0072064C">
        <w:rPr>
          <w:rFonts w:ascii="Tahoma" w:eastAsia="Times New Roman" w:hAnsi="Tahoma" w:cs="Tahoma"/>
          <w:color w:val="424242"/>
          <w:sz w:val="18"/>
          <w:szCs w:val="18"/>
          <w:lang w:eastAsia="cs-CZ"/>
        </w:rPr>
        <w:br/>
        <w:t>26. nařízení vlády č. 132/1999 Sb., kterým se mění nařízení vlády č. 333/1993 Sb., o stanovení minimálních mzdových tarifů a mzdového zvýhodnění za práci ve ztíženém a zdraví škodlivém pracovním prostředí a za práci v noci, ve znění pozdějších předpisů,</w:t>
      </w:r>
      <w:r w:rsidRPr="0072064C">
        <w:rPr>
          <w:rFonts w:ascii="Tahoma" w:eastAsia="Times New Roman" w:hAnsi="Tahoma" w:cs="Tahoma"/>
          <w:color w:val="424242"/>
          <w:sz w:val="18"/>
          <w:szCs w:val="18"/>
          <w:lang w:eastAsia="cs-CZ"/>
        </w:rPr>
        <w:br/>
        <w:t>27. nařízení vlády č. 312/1999 Sb., kterým se mění nařízení vlády č. 333/1993 Sb., o stanovení minimálních mzdových tarifů a mzdového zvýhodnění za práci ve ztíženém a zdraví škodlivém pracovním prostředí a za práci v noci, ve znění pozdějších předpisů,</w:t>
      </w:r>
      <w:r w:rsidRPr="0072064C">
        <w:rPr>
          <w:rFonts w:ascii="Tahoma" w:eastAsia="Times New Roman" w:hAnsi="Tahoma" w:cs="Tahoma"/>
          <w:color w:val="424242"/>
          <w:sz w:val="18"/>
          <w:szCs w:val="18"/>
          <w:lang w:eastAsia="cs-CZ"/>
        </w:rPr>
        <w:br/>
        <w:t>28. nařízení vlády č. 163/2000 Sb., kterým se mění nařízení vlády č. 333/1993 Sb., o stanovení minimálních mzdových tarifů a mzdového zvýhodnění za práci ve ztíženém a zdraví škodlivém pracovním prostředí a za práci v noci, ve znění pozdějších předpisů,</w:t>
      </w:r>
      <w:r w:rsidRPr="0072064C">
        <w:rPr>
          <w:rFonts w:ascii="Tahoma" w:eastAsia="Times New Roman" w:hAnsi="Tahoma" w:cs="Tahoma"/>
          <w:color w:val="424242"/>
          <w:sz w:val="18"/>
          <w:szCs w:val="18"/>
          <w:lang w:eastAsia="cs-CZ"/>
        </w:rPr>
        <w:br/>
        <w:t>29. nařízení vlády č. 430/2000 Sb., kterým se mění nařízení vlády č. 333/1993 Sb., o stanovení minimálních mzdových tarifů a mzdového zvýhodnění za práci ve ztíženém a zdraví škodlivém pracovním prostředí a za práci v noci, ve znění pozdějších předpisů,</w:t>
      </w:r>
      <w:r w:rsidRPr="0072064C">
        <w:rPr>
          <w:rFonts w:ascii="Tahoma" w:eastAsia="Times New Roman" w:hAnsi="Tahoma" w:cs="Tahoma"/>
          <w:color w:val="424242"/>
          <w:sz w:val="18"/>
          <w:szCs w:val="18"/>
          <w:lang w:eastAsia="cs-CZ"/>
        </w:rPr>
        <w:br/>
        <w:t>30. nařízení vlády č. 437/2001 Sb., kterým se mění nařízení vlády č. 333/1993 Sb., o stanovení minimálních mzdových tarifů a mzdového zvýhodnění za práci ve ztíženém a zdraví škodlivém pracovním prostředí a za práci v noci, ve znění pozdějších předpisů,</w:t>
      </w:r>
      <w:r w:rsidRPr="0072064C">
        <w:rPr>
          <w:rFonts w:ascii="Tahoma" w:eastAsia="Times New Roman" w:hAnsi="Tahoma" w:cs="Tahoma"/>
          <w:color w:val="424242"/>
          <w:sz w:val="18"/>
          <w:szCs w:val="18"/>
          <w:lang w:eastAsia="cs-CZ"/>
        </w:rPr>
        <w:br/>
        <w:t>31. nařízení vlády č. 560/2002 Sb., kterým se mění nařízení vlády č. 333/1993 Sb., o stanovení minimálních mzdových tarifů a mzdového zvýhodnění za práci ve ztíženém a zdraví škodlivém pracovním prostředí a za práci v noci, ve znění pozdějších předpisů,</w:t>
      </w:r>
      <w:r w:rsidRPr="0072064C">
        <w:rPr>
          <w:rFonts w:ascii="Tahoma" w:eastAsia="Times New Roman" w:hAnsi="Tahoma" w:cs="Tahoma"/>
          <w:color w:val="424242"/>
          <w:sz w:val="18"/>
          <w:szCs w:val="18"/>
          <w:lang w:eastAsia="cs-CZ"/>
        </w:rPr>
        <w:br/>
        <w:t>32. nařízení vlády č. 464/2003 Sb., kterým se mění nařízení vlády č. 333/1993 Sb., o stanovení minimálních mzdových tarifů a mzdového zvýhodnění za práci ve ztíženém a zdraví škodlivém pracovním prostředí a za práci v noci, ve znění pozdějších předpisů,</w:t>
      </w:r>
      <w:r w:rsidRPr="0072064C">
        <w:rPr>
          <w:rFonts w:ascii="Tahoma" w:eastAsia="Times New Roman" w:hAnsi="Tahoma" w:cs="Tahoma"/>
          <w:color w:val="424242"/>
          <w:sz w:val="18"/>
          <w:szCs w:val="18"/>
          <w:lang w:eastAsia="cs-CZ"/>
        </w:rPr>
        <w:br/>
        <w:t>33. nařízení vlády č. 700/2004 Sb., kterým se mění nařízení vlády č. 333/1993 Sb., o stanovení minimálních mzdových tarifů a mzdového zvýhodnění za práci ve ztíženém a zdraví škodlivém pracovním prostředí a za práci v noci, ve znění pozdějších předpisů,</w:t>
      </w:r>
      <w:r w:rsidRPr="0072064C">
        <w:rPr>
          <w:rFonts w:ascii="Tahoma" w:eastAsia="Times New Roman" w:hAnsi="Tahoma" w:cs="Tahoma"/>
          <w:color w:val="424242"/>
          <w:sz w:val="18"/>
          <w:szCs w:val="18"/>
          <w:lang w:eastAsia="cs-CZ"/>
        </w:rPr>
        <w:br/>
        <w:t>34. nařízení vlády č. 303/1995 Sb., o minimální mzdě,</w:t>
      </w:r>
      <w:r w:rsidRPr="0072064C">
        <w:rPr>
          <w:rFonts w:ascii="Tahoma" w:eastAsia="Times New Roman" w:hAnsi="Tahoma" w:cs="Tahoma"/>
          <w:color w:val="424242"/>
          <w:sz w:val="18"/>
          <w:szCs w:val="18"/>
          <w:lang w:eastAsia="cs-CZ"/>
        </w:rPr>
        <w:br/>
        <w:t>35. nařízení vlády č. 320/1997 Sb., kterým se mění nařízení vlády č. 303/1995 Sb., o minimální mzdě,</w:t>
      </w:r>
      <w:r w:rsidRPr="0072064C">
        <w:rPr>
          <w:rFonts w:ascii="Tahoma" w:eastAsia="Times New Roman" w:hAnsi="Tahoma" w:cs="Tahoma"/>
          <w:color w:val="424242"/>
          <w:sz w:val="18"/>
          <w:szCs w:val="18"/>
          <w:lang w:eastAsia="cs-CZ"/>
        </w:rPr>
        <w:br/>
        <w:t>36. nařízení vlády č. 317/1998 Sb., kterým se mění nařízení vlády č. 303/1995 Sb., o minimální mzdě, ve znění nařízení vlády č. 320/1997 Sb.,</w:t>
      </w:r>
      <w:r w:rsidRPr="0072064C">
        <w:rPr>
          <w:rFonts w:ascii="Tahoma" w:eastAsia="Times New Roman" w:hAnsi="Tahoma" w:cs="Tahoma"/>
          <w:color w:val="424242"/>
          <w:sz w:val="18"/>
          <w:szCs w:val="18"/>
          <w:lang w:eastAsia="cs-CZ"/>
        </w:rPr>
        <w:br/>
        <w:t>37. nařízení vlády č. 131/1999 Sb., kterým se mění nařízení vlády č. 303/1995 Sb., o minimální mzdě, ve znění pozdějších předpisů,</w:t>
      </w:r>
      <w:r w:rsidRPr="0072064C">
        <w:rPr>
          <w:rFonts w:ascii="Tahoma" w:eastAsia="Times New Roman" w:hAnsi="Tahoma" w:cs="Tahoma"/>
          <w:color w:val="424242"/>
          <w:sz w:val="18"/>
          <w:szCs w:val="18"/>
          <w:lang w:eastAsia="cs-CZ"/>
        </w:rPr>
        <w:br/>
        <w:t>38. nařízení vlády č. 313/1999 Sb., kterým se mění nařízení vlády č. 303/1995 Sb., o minimální mzdě, ve znění pozdějších předpisů,</w:t>
      </w:r>
      <w:r w:rsidRPr="0072064C">
        <w:rPr>
          <w:rFonts w:ascii="Tahoma" w:eastAsia="Times New Roman" w:hAnsi="Tahoma" w:cs="Tahoma"/>
          <w:color w:val="424242"/>
          <w:sz w:val="18"/>
          <w:szCs w:val="18"/>
          <w:lang w:eastAsia="cs-CZ"/>
        </w:rPr>
        <w:br/>
        <w:t>39. nařízení vlády č. 162/2000 Sb., kterým se mění nařízení vlády č. 303/1995 Sb., o minimální mzdě, ve znění pozdějších předpisů,</w:t>
      </w:r>
      <w:r w:rsidRPr="0072064C">
        <w:rPr>
          <w:rFonts w:ascii="Tahoma" w:eastAsia="Times New Roman" w:hAnsi="Tahoma" w:cs="Tahoma"/>
          <w:color w:val="424242"/>
          <w:sz w:val="18"/>
          <w:szCs w:val="18"/>
          <w:lang w:eastAsia="cs-CZ"/>
        </w:rPr>
        <w:br/>
        <w:t>40. nařízení vlády č. 429/2000 Sb., kterým se mění nařízení vlády č. 303/1995 Sb., o minimální mzdě, ve znění pozdějších předpisů,</w:t>
      </w:r>
      <w:r w:rsidRPr="0072064C">
        <w:rPr>
          <w:rFonts w:ascii="Tahoma" w:eastAsia="Times New Roman" w:hAnsi="Tahoma" w:cs="Tahoma"/>
          <w:color w:val="424242"/>
          <w:sz w:val="18"/>
          <w:szCs w:val="18"/>
          <w:lang w:eastAsia="cs-CZ"/>
        </w:rPr>
        <w:br/>
        <w:t>41. nařízení vlády č. 436/2001 Sb., kterým se mění nařízení vlády č. 303/1995 Sb., o minimální mzdě, ve znění pozdějších předpisů,</w:t>
      </w:r>
      <w:r w:rsidRPr="0072064C">
        <w:rPr>
          <w:rFonts w:ascii="Tahoma" w:eastAsia="Times New Roman" w:hAnsi="Tahoma" w:cs="Tahoma"/>
          <w:color w:val="424242"/>
          <w:sz w:val="18"/>
          <w:szCs w:val="18"/>
          <w:lang w:eastAsia="cs-CZ"/>
        </w:rPr>
        <w:br/>
        <w:t>42. nařízení vlády č. 559/2002 Sb., kterým se mění nařízení vlády č. 303/1995 Sb., o minimální mzdě, ve znění pozdějších předpisů,</w:t>
      </w:r>
      <w:r w:rsidRPr="0072064C">
        <w:rPr>
          <w:rFonts w:ascii="Tahoma" w:eastAsia="Times New Roman" w:hAnsi="Tahoma" w:cs="Tahoma"/>
          <w:color w:val="424242"/>
          <w:sz w:val="18"/>
          <w:szCs w:val="18"/>
          <w:lang w:eastAsia="cs-CZ"/>
        </w:rPr>
        <w:br/>
        <w:t>43. nařízení vlády č. 463/2003 Sb., kterým se mění nařízení vlády č. 303/1995 Sb., o minimální mzdě, ve znění pozdějších předpisů,</w:t>
      </w:r>
      <w:r w:rsidRPr="0072064C">
        <w:rPr>
          <w:rFonts w:ascii="Tahoma" w:eastAsia="Times New Roman" w:hAnsi="Tahoma" w:cs="Tahoma"/>
          <w:color w:val="424242"/>
          <w:sz w:val="18"/>
          <w:szCs w:val="18"/>
          <w:lang w:eastAsia="cs-CZ"/>
        </w:rPr>
        <w:br/>
        <w:t>44. nařízení vlády č. 699/2004 Sb., kterým se mění nařízení vlády č. 303/1995 Sb., o minimální mzdě, ve znění pozdějších předpisů,</w:t>
      </w:r>
      <w:r w:rsidRPr="0072064C">
        <w:rPr>
          <w:rFonts w:ascii="Tahoma" w:eastAsia="Times New Roman" w:hAnsi="Tahoma" w:cs="Tahoma"/>
          <w:color w:val="424242"/>
          <w:sz w:val="18"/>
          <w:szCs w:val="18"/>
          <w:lang w:eastAsia="cs-CZ"/>
        </w:rPr>
        <w:br/>
        <w:t>45. nařízení vlády č. 330/2003 Sb., o platových poměrech zaměstnanců ve veřejných službách a správě,</w:t>
      </w:r>
      <w:r w:rsidRPr="0072064C">
        <w:rPr>
          <w:rFonts w:ascii="Tahoma" w:eastAsia="Times New Roman" w:hAnsi="Tahoma" w:cs="Tahoma"/>
          <w:color w:val="424242"/>
          <w:sz w:val="18"/>
          <w:szCs w:val="18"/>
          <w:lang w:eastAsia="cs-CZ"/>
        </w:rPr>
        <w:br/>
        <w:t>46. nařízení vlády č. 637/2004 Sb., kterým se mění nařízení vlády č. 330/2003 Sb., o platových poměrech zaměstnanců ve veřejných službách a správě,</w:t>
      </w:r>
      <w:r w:rsidRPr="0072064C">
        <w:rPr>
          <w:rFonts w:ascii="Tahoma" w:eastAsia="Times New Roman" w:hAnsi="Tahoma" w:cs="Tahoma"/>
          <w:color w:val="424242"/>
          <w:sz w:val="18"/>
          <w:szCs w:val="18"/>
          <w:lang w:eastAsia="cs-CZ"/>
        </w:rPr>
        <w:br/>
        <w:t>47. čl. I nařízení vlády č. 213/2005 Sb., kterým se mění nařízení vlády č. 330/2003 Sb., o platových poměrech zaměstnanců ve veřejných službách a správě, ve znění nařízení vlády č. 637/2004 Sb., a nařízení vlády č. 469/2002 Sb., kterým se stanoví katalog prací a kvalifikační předpoklady a kterým se mění nařízení vlády o platových poměrech zaměstnanců ve veřejných službách a správě, ve znění pozdějších předpisů,</w:t>
      </w:r>
      <w:r w:rsidRPr="0072064C">
        <w:rPr>
          <w:rFonts w:ascii="Tahoma" w:eastAsia="Times New Roman" w:hAnsi="Tahoma" w:cs="Tahoma"/>
          <w:color w:val="424242"/>
          <w:sz w:val="18"/>
          <w:szCs w:val="18"/>
          <w:lang w:eastAsia="cs-CZ"/>
        </w:rPr>
        <w:br/>
        <w:t>48. nařízení vlády č. 307/2005 Sb., kterým se mění nařízení vlády č. 330/2003 Sb., o platových poměrech zaměstnanců ve veřejných službách a správě, ve znění pozdějších předpisů,</w:t>
      </w:r>
      <w:r w:rsidRPr="0072064C">
        <w:rPr>
          <w:rFonts w:ascii="Tahoma" w:eastAsia="Times New Roman" w:hAnsi="Tahoma" w:cs="Tahoma"/>
          <w:color w:val="424242"/>
          <w:sz w:val="18"/>
          <w:szCs w:val="18"/>
          <w:lang w:eastAsia="cs-CZ"/>
        </w:rPr>
        <w:br/>
        <w:t>49. nařízení vlády č. 537/2005 Sb., kterým se mění nařízení vlády č. 330/2003 Sb., o platových poměrech zaměstnanců ve veřejných službách a správě, ve znění pozdějších předpisů,</w:t>
      </w:r>
      <w:r w:rsidRPr="0072064C">
        <w:rPr>
          <w:rFonts w:ascii="Tahoma" w:eastAsia="Times New Roman" w:hAnsi="Tahoma" w:cs="Tahoma"/>
          <w:color w:val="424242"/>
          <w:sz w:val="18"/>
          <w:szCs w:val="18"/>
          <w:lang w:eastAsia="cs-CZ"/>
        </w:rPr>
        <w:br/>
        <w:t>50. vyhláška č. 140/1968 Sb., o pracovních úlevách a hospodářském zabezpečení studujících při zaměstnání,</w:t>
      </w:r>
      <w:r w:rsidRPr="0072064C">
        <w:rPr>
          <w:rFonts w:ascii="Tahoma" w:eastAsia="Times New Roman" w:hAnsi="Tahoma" w:cs="Tahoma"/>
          <w:color w:val="424242"/>
          <w:sz w:val="18"/>
          <w:szCs w:val="18"/>
          <w:lang w:eastAsia="cs-CZ"/>
        </w:rPr>
        <w:br/>
        <w:t>51. vyhláška č. 197/1994 Sb., kterou se mění vyhláška Ministerstva školství č. 140/1968 Sb., o pracovních úlevách a hospodářském zabezpečení studujících při zaměstnání, ve znění zákona č. 188/1988 Sb.,</w:t>
      </w:r>
      <w:r w:rsidRPr="0072064C">
        <w:rPr>
          <w:rFonts w:ascii="Tahoma" w:eastAsia="Times New Roman" w:hAnsi="Tahoma" w:cs="Tahoma"/>
          <w:color w:val="424242"/>
          <w:sz w:val="18"/>
          <w:szCs w:val="18"/>
          <w:lang w:eastAsia="cs-CZ"/>
        </w:rPr>
        <w:br/>
        <w:t>52. vyhláška č. 172/1973 Sb., o uvolňování pracovníků ze zaměstnání k výkonu funkce v Revolučním odborovém hnutí,</w:t>
      </w:r>
      <w:r w:rsidRPr="0072064C">
        <w:rPr>
          <w:rFonts w:ascii="Tahoma" w:eastAsia="Times New Roman" w:hAnsi="Tahoma" w:cs="Tahoma"/>
          <w:color w:val="424242"/>
          <w:sz w:val="18"/>
          <w:szCs w:val="18"/>
          <w:lang w:eastAsia="cs-CZ"/>
        </w:rPr>
        <w:br/>
        <w:t>53. vyhláška č. 75/1967 Sb., o dodatkové dovolené pracovníků, kteří konají práce zdraví škodlivé nebo zvlášť obtížné, a o náhradě za ztrátu na výdělku po skončení pracovní neschopnosti u některých nemocí z povolání,</w:t>
      </w:r>
      <w:r w:rsidRPr="0072064C">
        <w:rPr>
          <w:rFonts w:ascii="Tahoma" w:eastAsia="Times New Roman" w:hAnsi="Tahoma" w:cs="Tahoma"/>
          <w:color w:val="424242"/>
          <w:sz w:val="18"/>
          <w:szCs w:val="18"/>
          <w:lang w:eastAsia="cs-CZ"/>
        </w:rPr>
        <w:br/>
      </w:r>
      <w:r w:rsidRPr="0072064C">
        <w:rPr>
          <w:rFonts w:ascii="Tahoma" w:eastAsia="Times New Roman" w:hAnsi="Tahoma" w:cs="Tahoma"/>
          <w:color w:val="424242"/>
          <w:sz w:val="18"/>
          <w:szCs w:val="18"/>
          <w:lang w:eastAsia="cs-CZ"/>
        </w:rPr>
        <w:lastRenderedPageBreak/>
        <w:t>54. vyhláška č. 45/1987 Sb., o zásadách pro zkrácení pracovní doby bez snížení mzdy ze zdravotních důvodů pracovníkům do 21 let věku v podzemí hlubinných dolů,</w:t>
      </w:r>
      <w:r w:rsidRPr="0072064C">
        <w:rPr>
          <w:rFonts w:ascii="Tahoma" w:eastAsia="Times New Roman" w:hAnsi="Tahoma" w:cs="Tahoma"/>
          <w:color w:val="424242"/>
          <w:sz w:val="18"/>
          <w:szCs w:val="18"/>
          <w:lang w:eastAsia="cs-CZ"/>
        </w:rPr>
        <w:br/>
        <w:t>55. vyhláška č. 95/1987 Sb., o dodatkové dovolené pracovníků, kteří pracují s chemickými karcinogeny,</w:t>
      </w:r>
      <w:r w:rsidRPr="0072064C">
        <w:rPr>
          <w:rFonts w:ascii="Tahoma" w:eastAsia="Times New Roman" w:hAnsi="Tahoma" w:cs="Tahoma"/>
          <w:color w:val="424242"/>
          <w:sz w:val="18"/>
          <w:szCs w:val="18"/>
          <w:lang w:eastAsia="cs-CZ"/>
        </w:rPr>
        <w:br/>
        <w:t>56. vyhláška č. 96/1987 Sb., o zásadách pro zkrácení pracovní doby bez snížení mzdy ze zdravotních důvodů pracovníkům, kteří pracují s chemickými karcinogeny,</w:t>
      </w:r>
      <w:r w:rsidRPr="0072064C">
        <w:rPr>
          <w:rFonts w:ascii="Tahoma" w:eastAsia="Times New Roman" w:hAnsi="Tahoma" w:cs="Tahoma"/>
          <w:color w:val="424242"/>
          <w:sz w:val="18"/>
          <w:szCs w:val="18"/>
          <w:lang w:eastAsia="cs-CZ"/>
        </w:rPr>
        <w:br/>
        <w:t>57. vyhláška č. 108/1989 Sb., kterou se mění a doplňuje vyhláška č. 96/1987 Sb., o zásadách pro zkrácení pracovní doby bez snížení mzdy ze zdravotních důvodů pracovníkům, kteří pracují s chemickými karcinogeny,</w:t>
      </w:r>
      <w:r w:rsidRPr="0072064C">
        <w:rPr>
          <w:rFonts w:ascii="Tahoma" w:eastAsia="Times New Roman" w:hAnsi="Tahoma" w:cs="Tahoma"/>
          <w:color w:val="424242"/>
          <w:sz w:val="18"/>
          <w:szCs w:val="18"/>
          <w:lang w:eastAsia="cs-CZ"/>
        </w:rPr>
        <w:br/>
        <w:t>58. vyhláška č. 104/1993 Sb., kterou se stanoví období s nižší potřebou práce organizací lesního hospodářství ve vlastnictví státu,</w:t>
      </w:r>
      <w:r w:rsidRPr="0072064C">
        <w:rPr>
          <w:rFonts w:ascii="Tahoma" w:eastAsia="Times New Roman" w:hAnsi="Tahoma" w:cs="Tahoma"/>
          <w:color w:val="424242"/>
          <w:sz w:val="18"/>
          <w:szCs w:val="18"/>
          <w:lang w:eastAsia="cs-CZ"/>
        </w:rPr>
        <w:br/>
        <w:t>59. vyhláška č. 275/1993 Sb., kterou se stanoví období s nižší potřebou práce organizací vojenských lesů a statků,</w:t>
      </w:r>
      <w:r w:rsidRPr="0072064C">
        <w:rPr>
          <w:rFonts w:ascii="Tahoma" w:eastAsia="Times New Roman" w:hAnsi="Tahoma" w:cs="Tahoma"/>
          <w:color w:val="424242"/>
          <w:sz w:val="18"/>
          <w:szCs w:val="18"/>
          <w:lang w:eastAsia="cs-CZ"/>
        </w:rPr>
        <w:br/>
        <w:t>60. vyhláška č. 18/1991 Sb., o jiných úkonech v obecném zájmu,</w:t>
      </w:r>
      <w:r w:rsidRPr="0072064C">
        <w:rPr>
          <w:rFonts w:ascii="Tahoma" w:eastAsia="Times New Roman" w:hAnsi="Tahoma" w:cs="Tahoma"/>
          <w:color w:val="424242"/>
          <w:sz w:val="18"/>
          <w:szCs w:val="18"/>
          <w:lang w:eastAsia="cs-CZ"/>
        </w:rPr>
        <w:br/>
        <w:t>61. vyhláška č. 367/1999 Sb., kterou se stanoví období s nižší potřebou práce provozovatelům a dopravcům na dráze celostátní a regionální.</w:t>
      </w:r>
    </w:p>
    <w:p w:rsidR="0072064C" w:rsidRPr="0072064C" w:rsidRDefault="0072064C" w:rsidP="0072064C">
      <w:pPr>
        <w:shd w:val="clear" w:color="auto" w:fill="FFFFFF"/>
        <w:spacing w:after="75" w:line="240" w:lineRule="auto"/>
        <w:jc w:val="center"/>
        <w:rPr>
          <w:rFonts w:ascii="Tahoma" w:eastAsia="Times New Roman" w:hAnsi="Tahoma" w:cs="Tahoma"/>
          <w:b/>
          <w:bCs/>
          <w:color w:val="1060B8"/>
          <w:sz w:val="29"/>
          <w:szCs w:val="29"/>
          <w:lang w:eastAsia="cs-CZ"/>
        </w:rPr>
      </w:pPr>
      <w:bookmarkStart w:id="417" w:name="par396"/>
      <w:r w:rsidRPr="0072064C">
        <w:rPr>
          <w:rFonts w:ascii="Tahoma" w:eastAsia="Times New Roman" w:hAnsi="Tahoma" w:cs="Tahoma"/>
          <w:b/>
          <w:bCs/>
          <w:color w:val="1060B8"/>
          <w:sz w:val="29"/>
          <w:szCs w:val="29"/>
          <w:lang w:eastAsia="cs-CZ"/>
        </w:rPr>
        <w:t>§ 396 Účinnost</w:t>
      </w:r>
      <w:bookmarkEnd w:id="417"/>
    </w:p>
    <w:p w:rsidR="0072064C" w:rsidRDefault="0072064C" w:rsidP="0072064C">
      <w:pPr>
        <w:rPr>
          <w:rFonts w:ascii="Tahoma" w:eastAsia="Times New Roman" w:hAnsi="Tahoma" w:cs="Tahoma"/>
          <w:color w:val="424242"/>
          <w:sz w:val="18"/>
          <w:szCs w:val="18"/>
          <w:shd w:val="clear" w:color="auto" w:fill="FFFFFF"/>
          <w:lang w:eastAsia="cs-CZ"/>
        </w:rPr>
      </w:pPr>
      <w:r w:rsidRPr="0072064C">
        <w:rPr>
          <w:rFonts w:ascii="Tahoma" w:eastAsia="Times New Roman" w:hAnsi="Tahoma" w:cs="Tahoma"/>
          <w:b/>
          <w:bCs/>
          <w:color w:val="1060B8"/>
          <w:sz w:val="18"/>
          <w:lang w:eastAsia="cs-CZ"/>
        </w:rPr>
        <w:t>(1)</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Tento zákon nabývá účinnosti dnem 1. ledna 2007.</w:t>
      </w:r>
      <w:r w:rsidRPr="0072064C">
        <w:rPr>
          <w:rFonts w:ascii="Tahoma" w:eastAsia="Times New Roman" w:hAnsi="Tahoma" w:cs="Tahoma"/>
          <w:color w:val="424242"/>
          <w:sz w:val="18"/>
          <w:szCs w:val="18"/>
          <w:lang w:eastAsia="cs-CZ"/>
        </w:rPr>
        <w:br/>
      </w:r>
      <w:r w:rsidRPr="0072064C">
        <w:rPr>
          <w:rFonts w:ascii="Tahoma" w:eastAsia="Times New Roman" w:hAnsi="Tahoma" w:cs="Tahoma"/>
          <w:b/>
          <w:bCs/>
          <w:color w:val="1060B8"/>
          <w:sz w:val="18"/>
          <w:lang w:eastAsia="cs-CZ"/>
        </w:rPr>
        <w:t>(2)</w:t>
      </w:r>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Ustanovení</w:t>
      </w:r>
      <w:r w:rsidRPr="0072064C">
        <w:rPr>
          <w:rFonts w:ascii="Tahoma" w:eastAsia="Times New Roman" w:hAnsi="Tahoma" w:cs="Tahoma"/>
          <w:color w:val="424242"/>
          <w:sz w:val="18"/>
          <w:lang w:eastAsia="cs-CZ"/>
        </w:rPr>
        <w:t> </w:t>
      </w:r>
      <w:hyperlink r:id="rId725" w:anchor="par238" w:history="1">
        <w:r w:rsidRPr="0072064C">
          <w:rPr>
            <w:rFonts w:ascii="Tahoma" w:eastAsia="Times New Roman" w:hAnsi="Tahoma" w:cs="Tahoma"/>
            <w:color w:val="1A8B00"/>
            <w:sz w:val="18"/>
            <w:u w:val="single"/>
            <w:lang w:eastAsia="cs-CZ"/>
          </w:rPr>
          <w:t>§ 238</w:t>
        </w:r>
      </w:hyperlink>
      <w:r w:rsidRPr="0072064C">
        <w:rPr>
          <w:rFonts w:ascii="Tahoma" w:eastAsia="Times New Roman" w:hAnsi="Tahoma" w:cs="Tahoma"/>
          <w:color w:val="424242"/>
          <w:sz w:val="18"/>
          <w:lang w:eastAsia="cs-CZ"/>
        </w:rPr>
        <w:t> </w:t>
      </w:r>
      <w:r w:rsidRPr="0072064C">
        <w:rPr>
          <w:rFonts w:ascii="Tahoma" w:eastAsia="Times New Roman" w:hAnsi="Tahoma" w:cs="Tahoma"/>
          <w:color w:val="424242"/>
          <w:sz w:val="18"/>
          <w:szCs w:val="18"/>
          <w:shd w:val="clear" w:color="auto" w:fill="FFFFFF"/>
          <w:lang w:eastAsia="cs-CZ"/>
        </w:rPr>
        <w:t>odst. 1 pozbývá platnosti dnem, kdy nabude účinnosti vypovězení úmluvy Mezinárodní organizace práce č. 45 o zaměstnávání žen podzemními pracemi v podzemí a dolech všech druhů, 1935 (č. 441/1990 Sb.).</w:t>
      </w:r>
    </w:p>
    <w:p w:rsidR="0072064C" w:rsidRDefault="0072064C" w:rsidP="0072064C">
      <w:pPr>
        <w:rPr>
          <w:rFonts w:ascii="Tahoma" w:eastAsia="Times New Roman" w:hAnsi="Tahoma" w:cs="Tahoma"/>
          <w:color w:val="424242"/>
          <w:sz w:val="18"/>
          <w:szCs w:val="18"/>
          <w:shd w:val="clear" w:color="auto" w:fill="FFFFFF"/>
          <w:lang w:eastAsia="cs-CZ"/>
        </w:rPr>
      </w:pPr>
    </w:p>
    <w:p w:rsidR="0072064C" w:rsidRDefault="0072064C" w:rsidP="0072064C">
      <w:pPr>
        <w:rPr>
          <w:rFonts w:ascii="Tahoma" w:eastAsia="Times New Roman" w:hAnsi="Tahoma" w:cs="Tahoma"/>
          <w:color w:val="424242"/>
          <w:sz w:val="18"/>
          <w:szCs w:val="18"/>
          <w:shd w:val="clear" w:color="auto" w:fill="FFFFFF"/>
          <w:lang w:eastAsia="cs-CZ"/>
        </w:rPr>
      </w:pPr>
    </w:p>
    <w:p w:rsidR="0072064C" w:rsidRDefault="0072064C" w:rsidP="0072064C">
      <w:pPr>
        <w:rPr>
          <w:rFonts w:ascii="Tahoma" w:eastAsia="Times New Roman" w:hAnsi="Tahoma" w:cs="Tahoma"/>
          <w:color w:val="424242"/>
          <w:sz w:val="18"/>
          <w:szCs w:val="18"/>
          <w:shd w:val="clear" w:color="auto" w:fill="FFFFFF"/>
          <w:lang w:eastAsia="cs-CZ"/>
        </w:rPr>
      </w:pPr>
    </w:p>
    <w:p w:rsidR="0072064C" w:rsidRDefault="0072064C" w:rsidP="0072064C">
      <w:pPr>
        <w:rPr>
          <w:rFonts w:ascii="Tahoma" w:eastAsia="Times New Roman" w:hAnsi="Tahoma" w:cs="Tahoma"/>
          <w:color w:val="424242"/>
          <w:sz w:val="18"/>
          <w:szCs w:val="18"/>
          <w:shd w:val="clear" w:color="auto" w:fill="FFFFFF"/>
          <w:lang w:eastAsia="cs-CZ"/>
        </w:rPr>
      </w:pPr>
    </w:p>
    <w:p w:rsidR="0072064C" w:rsidRDefault="0072064C" w:rsidP="0072064C">
      <w:pPr>
        <w:rPr>
          <w:rFonts w:ascii="Tahoma" w:eastAsia="Times New Roman" w:hAnsi="Tahoma" w:cs="Tahoma"/>
          <w:color w:val="424242"/>
          <w:sz w:val="18"/>
          <w:szCs w:val="18"/>
          <w:shd w:val="clear" w:color="auto" w:fill="FFFFFF"/>
          <w:lang w:eastAsia="cs-CZ"/>
        </w:rPr>
      </w:pPr>
    </w:p>
    <w:p w:rsidR="0072064C" w:rsidRDefault="0072064C" w:rsidP="0072064C">
      <w:pPr>
        <w:rPr>
          <w:rFonts w:ascii="Tahoma" w:eastAsia="Times New Roman" w:hAnsi="Tahoma" w:cs="Tahoma"/>
          <w:color w:val="424242"/>
          <w:sz w:val="18"/>
          <w:szCs w:val="18"/>
          <w:shd w:val="clear" w:color="auto" w:fill="FFFFFF"/>
          <w:lang w:eastAsia="cs-CZ"/>
        </w:rPr>
      </w:pPr>
    </w:p>
    <w:p w:rsidR="0072064C" w:rsidRDefault="0072064C" w:rsidP="0072064C">
      <w:pPr>
        <w:rPr>
          <w:rFonts w:ascii="Tahoma" w:eastAsia="Times New Roman" w:hAnsi="Tahoma" w:cs="Tahoma"/>
          <w:color w:val="424242"/>
          <w:sz w:val="18"/>
          <w:szCs w:val="18"/>
          <w:shd w:val="clear" w:color="auto" w:fill="FFFFFF"/>
          <w:lang w:eastAsia="cs-CZ"/>
        </w:rPr>
      </w:pPr>
    </w:p>
    <w:p w:rsidR="0072064C" w:rsidRDefault="0072064C" w:rsidP="0072064C">
      <w:pPr>
        <w:rPr>
          <w:rFonts w:ascii="Tahoma" w:eastAsia="Times New Roman" w:hAnsi="Tahoma" w:cs="Tahoma"/>
          <w:color w:val="424242"/>
          <w:sz w:val="18"/>
          <w:szCs w:val="18"/>
          <w:shd w:val="clear" w:color="auto" w:fill="FFFFFF"/>
          <w:lang w:eastAsia="cs-CZ"/>
        </w:rPr>
      </w:pPr>
    </w:p>
    <w:p w:rsidR="0072064C" w:rsidRDefault="0072064C" w:rsidP="0072064C">
      <w:pPr>
        <w:rPr>
          <w:rFonts w:ascii="Tahoma" w:eastAsia="Times New Roman" w:hAnsi="Tahoma" w:cs="Tahoma"/>
          <w:color w:val="424242"/>
          <w:sz w:val="18"/>
          <w:szCs w:val="18"/>
          <w:shd w:val="clear" w:color="auto" w:fill="FFFFFF"/>
          <w:lang w:eastAsia="cs-CZ"/>
        </w:rPr>
      </w:pPr>
    </w:p>
    <w:p w:rsidR="0072064C" w:rsidRDefault="0072064C" w:rsidP="0072064C">
      <w:pPr>
        <w:rPr>
          <w:rFonts w:ascii="Tahoma" w:eastAsia="Times New Roman" w:hAnsi="Tahoma" w:cs="Tahoma"/>
          <w:color w:val="424242"/>
          <w:sz w:val="18"/>
          <w:szCs w:val="18"/>
          <w:shd w:val="clear" w:color="auto" w:fill="FFFFFF"/>
          <w:lang w:eastAsia="cs-CZ"/>
        </w:rPr>
      </w:pPr>
    </w:p>
    <w:p w:rsidR="0072064C" w:rsidRDefault="0072064C" w:rsidP="0072064C">
      <w:pPr>
        <w:rPr>
          <w:rFonts w:ascii="Tahoma" w:eastAsia="Times New Roman" w:hAnsi="Tahoma" w:cs="Tahoma"/>
          <w:color w:val="424242"/>
          <w:sz w:val="18"/>
          <w:szCs w:val="18"/>
          <w:shd w:val="clear" w:color="auto" w:fill="FFFFFF"/>
          <w:lang w:eastAsia="cs-CZ"/>
        </w:rPr>
      </w:pPr>
    </w:p>
    <w:p w:rsidR="0072064C" w:rsidRDefault="0072064C" w:rsidP="0072064C">
      <w:pPr>
        <w:rPr>
          <w:rFonts w:ascii="Tahoma" w:eastAsia="Times New Roman" w:hAnsi="Tahoma" w:cs="Tahoma"/>
          <w:color w:val="424242"/>
          <w:sz w:val="18"/>
          <w:szCs w:val="18"/>
          <w:shd w:val="clear" w:color="auto" w:fill="FFFFFF"/>
          <w:lang w:eastAsia="cs-CZ"/>
        </w:rPr>
      </w:pPr>
    </w:p>
    <w:p w:rsidR="0072064C" w:rsidRDefault="0072064C" w:rsidP="0072064C">
      <w:pPr>
        <w:rPr>
          <w:rFonts w:ascii="Tahoma" w:eastAsia="Times New Roman" w:hAnsi="Tahoma" w:cs="Tahoma"/>
          <w:color w:val="424242"/>
          <w:sz w:val="18"/>
          <w:szCs w:val="18"/>
          <w:shd w:val="clear" w:color="auto" w:fill="FFFFFF"/>
          <w:lang w:eastAsia="cs-CZ"/>
        </w:rPr>
      </w:pPr>
    </w:p>
    <w:p w:rsidR="0072064C" w:rsidRDefault="0072064C" w:rsidP="0072064C">
      <w:pPr>
        <w:rPr>
          <w:rFonts w:ascii="Tahoma" w:eastAsia="Times New Roman" w:hAnsi="Tahoma" w:cs="Tahoma"/>
          <w:color w:val="424242"/>
          <w:sz w:val="18"/>
          <w:szCs w:val="18"/>
          <w:shd w:val="clear" w:color="auto" w:fill="FFFFFF"/>
          <w:lang w:eastAsia="cs-CZ"/>
        </w:rPr>
      </w:pPr>
    </w:p>
    <w:p w:rsidR="0072064C" w:rsidRDefault="0072064C" w:rsidP="0072064C">
      <w:pPr>
        <w:rPr>
          <w:rFonts w:ascii="Tahoma" w:eastAsia="Times New Roman" w:hAnsi="Tahoma" w:cs="Tahoma"/>
          <w:color w:val="424242"/>
          <w:sz w:val="18"/>
          <w:szCs w:val="18"/>
          <w:shd w:val="clear" w:color="auto" w:fill="FFFFFF"/>
          <w:lang w:eastAsia="cs-CZ"/>
        </w:rPr>
      </w:pPr>
    </w:p>
    <w:p w:rsidR="0072064C" w:rsidRDefault="0072064C" w:rsidP="0072064C">
      <w:pPr>
        <w:rPr>
          <w:rFonts w:ascii="Tahoma" w:eastAsia="Times New Roman" w:hAnsi="Tahoma" w:cs="Tahoma"/>
          <w:color w:val="424242"/>
          <w:sz w:val="18"/>
          <w:szCs w:val="18"/>
          <w:shd w:val="clear" w:color="auto" w:fill="FFFFFF"/>
          <w:lang w:eastAsia="cs-CZ"/>
        </w:rPr>
      </w:pPr>
    </w:p>
    <w:p w:rsidR="0072064C" w:rsidRDefault="0072064C" w:rsidP="0072064C">
      <w:pPr>
        <w:rPr>
          <w:rFonts w:ascii="Tahoma" w:eastAsia="Times New Roman" w:hAnsi="Tahoma" w:cs="Tahoma"/>
          <w:color w:val="424242"/>
          <w:sz w:val="18"/>
          <w:szCs w:val="18"/>
          <w:shd w:val="clear" w:color="auto" w:fill="FFFFFF"/>
          <w:lang w:eastAsia="cs-CZ"/>
        </w:rPr>
      </w:pPr>
    </w:p>
    <w:p w:rsidR="0072064C" w:rsidRDefault="0072064C" w:rsidP="0072064C">
      <w:pPr>
        <w:rPr>
          <w:rFonts w:ascii="Tahoma" w:eastAsia="Times New Roman" w:hAnsi="Tahoma" w:cs="Tahoma"/>
          <w:color w:val="424242"/>
          <w:sz w:val="18"/>
          <w:szCs w:val="18"/>
          <w:shd w:val="clear" w:color="auto" w:fill="FFFFFF"/>
          <w:lang w:eastAsia="cs-CZ"/>
        </w:rPr>
      </w:pPr>
    </w:p>
    <w:p w:rsidR="0072064C" w:rsidRDefault="0072064C" w:rsidP="0072064C">
      <w:pPr>
        <w:rPr>
          <w:rFonts w:ascii="Tahoma" w:eastAsia="Times New Roman" w:hAnsi="Tahoma" w:cs="Tahoma"/>
          <w:color w:val="424242"/>
          <w:sz w:val="18"/>
          <w:szCs w:val="18"/>
          <w:shd w:val="clear" w:color="auto" w:fill="FFFFFF"/>
          <w:lang w:eastAsia="cs-CZ"/>
        </w:rPr>
      </w:pPr>
    </w:p>
    <w:p w:rsidR="0072064C" w:rsidRDefault="0072064C" w:rsidP="0072064C">
      <w:pPr>
        <w:rPr>
          <w:rFonts w:ascii="Tahoma" w:eastAsia="Times New Roman" w:hAnsi="Tahoma" w:cs="Tahoma"/>
          <w:color w:val="424242"/>
          <w:sz w:val="18"/>
          <w:szCs w:val="18"/>
          <w:shd w:val="clear" w:color="auto" w:fill="FFFFFF"/>
          <w:lang w:eastAsia="cs-CZ"/>
        </w:rPr>
      </w:pPr>
    </w:p>
    <w:p w:rsidR="0072064C" w:rsidRDefault="0072064C" w:rsidP="0072064C">
      <w:pPr>
        <w:rPr>
          <w:rFonts w:ascii="Tahoma" w:eastAsia="Times New Roman" w:hAnsi="Tahoma" w:cs="Tahoma"/>
          <w:color w:val="424242"/>
          <w:sz w:val="18"/>
          <w:szCs w:val="18"/>
          <w:shd w:val="clear" w:color="auto" w:fill="FFFFFF"/>
          <w:lang w:eastAsia="cs-CZ"/>
        </w:rPr>
      </w:pPr>
    </w:p>
    <w:p w:rsidR="0072064C" w:rsidRDefault="0072064C" w:rsidP="0072064C">
      <w:pPr>
        <w:rPr>
          <w:rFonts w:ascii="Tahoma" w:eastAsia="Times New Roman" w:hAnsi="Tahoma" w:cs="Tahoma"/>
          <w:color w:val="424242"/>
          <w:sz w:val="18"/>
          <w:szCs w:val="18"/>
          <w:shd w:val="clear" w:color="auto" w:fill="FFFFFF"/>
          <w:lang w:eastAsia="cs-CZ"/>
        </w:rPr>
      </w:pPr>
    </w:p>
    <w:p w:rsidR="0072064C" w:rsidRPr="0072064C" w:rsidRDefault="0072064C" w:rsidP="0072064C">
      <w:pPr>
        <w:rPr>
          <w:rFonts w:ascii="Tahoma" w:eastAsia="Times New Roman" w:hAnsi="Tahoma" w:cs="Tahoma"/>
          <w:color w:val="424242"/>
          <w:sz w:val="24"/>
          <w:szCs w:val="24"/>
          <w:shd w:val="clear" w:color="auto" w:fill="FFFFFF"/>
          <w:lang w:eastAsia="cs-CZ"/>
        </w:rPr>
      </w:pPr>
      <w:r w:rsidRPr="0072064C">
        <w:rPr>
          <w:rFonts w:ascii="Tahoma" w:eastAsia="Times New Roman" w:hAnsi="Tahoma" w:cs="Tahoma"/>
          <w:color w:val="424242"/>
          <w:sz w:val="24"/>
          <w:szCs w:val="24"/>
          <w:shd w:val="clear" w:color="auto" w:fill="FFFFFF"/>
          <w:lang w:eastAsia="cs-CZ"/>
        </w:rPr>
        <w:lastRenderedPageBreak/>
        <w:t>Příloha č. 1</w:t>
      </w:r>
    </w:p>
    <w:p w:rsidR="0072064C" w:rsidRDefault="0072064C" w:rsidP="0072064C">
      <w:pPr>
        <w:pStyle w:val="Nadpis3"/>
        <w:shd w:val="clear" w:color="auto" w:fill="FFFFFF"/>
        <w:spacing w:before="300" w:beforeAutospacing="0" w:after="75" w:afterAutospacing="0"/>
        <w:rPr>
          <w:rFonts w:ascii="Tahoma" w:hAnsi="Tahoma" w:cs="Tahoma"/>
          <w:color w:val="1060B8"/>
          <w:sz w:val="31"/>
          <w:szCs w:val="31"/>
        </w:rPr>
      </w:pPr>
      <w:r>
        <w:rPr>
          <w:rFonts w:ascii="Tahoma" w:hAnsi="Tahoma" w:cs="Tahoma"/>
          <w:color w:val="1060B8"/>
          <w:sz w:val="31"/>
          <w:szCs w:val="31"/>
        </w:rPr>
        <w:t>Charakteristiky platových tříd</w:t>
      </w:r>
    </w:p>
    <w:p w:rsidR="0072064C" w:rsidRDefault="0072064C" w:rsidP="0072064C">
      <w:pPr>
        <w:pStyle w:val="Nadpis4"/>
        <w:shd w:val="clear" w:color="auto" w:fill="FFFFFF"/>
        <w:spacing w:after="48" w:afterAutospacing="0"/>
        <w:jc w:val="center"/>
        <w:rPr>
          <w:rFonts w:ascii="Tahoma" w:hAnsi="Tahoma" w:cs="Tahoma"/>
          <w:color w:val="1060B8"/>
          <w:sz w:val="26"/>
          <w:szCs w:val="26"/>
        </w:rPr>
      </w:pPr>
      <w:bookmarkStart w:id="418" w:name="trida1"/>
      <w:r>
        <w:rPr>
          <w:rFonts w:ascii="Tahoma" w:hAnsi="Tahoma" w:cs="Tahoma"/>
          <w:color w:val="1060B8"/>
          <w:sz w:val="26"/>
          <w:szCs w:val="26"/>
        </w:rPr>
        <w:t>1. platová třída</w:t>
      </w:r>
      <w:bookmarkEnd w:id="418"/>
    </w:p>
    <w:p w:rsidR="0072064C" w:rsidRDefault="0072064C" w:rsidP="0072064C">
      <w:pPr>
        <w:pStyle w:val="indent"/>
        <w:shd w:val="clear" w:color="auto" w:fill="FFFFFF"/>
        <w:spacing w:before="48" w:beforeAutospacing="0" w:after="48" w:afterAutospacing="0"/>
        <w:ind w:firstLine="480"/>
        <w:jc w:val="both"/>
        <w:rPr>
          <w:rFonts w:ascii="Tahoma" w:hAnsi="Tahoma" w:cs="Tahoma"/>
          <w:color w:val="424242"/>
          <w:sz w:val="18"/>
          <w:szCs w:val="18"/>
        </w:rPr>
      </w:pPr>
      <w:r>
        <w:rPr>
          <w:rFonts w:ascii="Tahoma" w:hAnsi="Tahoma" w:cs="Tahoma"/>
          <w:color w:val="424242"/>
          <w:sz w:val="18"/>
          <w:szCs w:val="18"/>
        </w:rPr>
        <w:t>Práce sestávající z jednoznačných opakujících se pracovních operací. Práce s jednotlivými předměty, jednoduchými pomůckami a ručními nástroji bez vazeb na další procesy a činnosti. Provádění jednotlivých manipulačních operací s jednotlivými kusy a předměty malé hmotnosti (do 5 kg). Běžné nároky na smyslové funkce. Práce v příznivých vnějších podmínkách.</w:t>
      </w:r>
    </w:p>
    <w:p w:rsidR="0072064C" w:rsidRDefault="0072064C" w:rsidP="0072064C">
      <w:pPr>
        <w:pStyle w:val="Nadpis4"/>
        <w:shd w:val="clear" w:color="auto" w:fill="FFFFFF"/>
        <w:spacing w:after="48" w:afterAutospacing="0"/>
        <w:jc w:val="center"/>
        <w:rPr>
          <w:rFonts w:ascii="Tahoma" w:hAnsi="Tahoma" w:cs="Tahoma"/>
          <w:color w:val="1060B8"/>
          <w:sz w:val="26"/>
          <w:szCs w:val="26"/>
        </w:rPr>
      </w:pPr>
      <w:bookmarkStart w:id="419" w:name="trida2"/>
      <w:r>
        <w:rPr>
          <w:rFonts w:ascii="Tahoma" w:hAnsi="Tahoma" w:cs="Tahoma"/>
          <w:color w:val="1060B8"/>
          <w:sz w:val="26"/>
          <w:szCs w:val="26"/>
        </w:rPr>
        <w:t>2. platová třída</w:t>
      </w:r>
      <w:bookmarkEnd w:id="419"/>
    </w:p>
    <w:p w:rsidR="0072064C" w:rsidRDefault="0072064C" w:rsidP="0072064C">
      <w:pPr>
        <w:pStyle w:val="indent"/>
        <w:shd w:val="clear" w:color="auto" w:fill="FFFFFF"/>
        <w:spacing w:before="48" w:beforeAutospacing="0" w:after="48" w:afterAutospacing="0"/>
        <w:ind w:firstLine="480"/>
        <w:jc w:val="both"/>
        <w:rPr>
          <w:rFonts w:ascii="Tahoma" w:hAnsi="Tahoma" w:cs="Tahoma"/>
          <w:color w:val="424242"/>
          <w:sz w:val="18"/>
          <w:szCs w:val="18"/>
        </w:rPr>
      </w:pPr>
      <w:r>
        <w:rPr>
          <w:rFonts w:ascii="Tahoma" w:hAnsi="Tahoma" w:cs="Tahoma"/>
          <w:color w:val="424242"/>
          <w:sz w:val="18"/>
          <w:szCs w:val="18"/>
        </w:rPr>
        <w:t>Práce stejného druhu konané podle přesného zadání a s přesně vymezenými výstupy, s malou možností odchylky a s rámcovými návaznostmi na další procesy. Práce s více prvky (předměty) tvořícími celek, například manipulace s předměty vyžadujícími zvláštní zacházení (křehké, těžké, vznětlivé, s nebezpečím nákazy). Provádění dílčích prací, které jsou součástí širších procesů.</w:t>
      </w:r>
    </w:p>
    <w:p w:rsidR="0072064C" w:rsidRDefault="0072064C" w:rsidP="0072064C">
      <w:pPr>
        <w:pStyle w:val="indent"/>
        <w:shd w:val="clear" w:color="auto" w:fill="FFFFFF"/>
        <w:spacing w:before="48" w:beforeAutospacing="0" w:after="48" w:afterAutospacing="0"/>
        <w:ind w:firstLine="480"/>
        <w:jc w:val="both"/>
        <w:rPr>
          <w:rFonts w:ascii="Tahoma" w:hAnsi="Tahoma" w:cs="Tahoma"/>
          <w:color w:val="424242"/>
          <w:sz w:val="18"/>
          <w:szCs w:val="18"/>
        </w:rPr>
      </w:pPr>
      <w:r>
        <w:rPr>
          <w:rFonts w:ascii="Tahoma" w:hAnsi="Tahoma" w:cs="Tahoma"/>
          <w:color w:val="424242"/>
          <w:sz w:val="18"/>
          <w:szCs w:val="18"/>
        </w:rPr>
        <w:t>Dlouhodobé a jednostranné zatížení drobných svalových skupin (prstů, zápěstí) a ve vnuceném pracovním rytmu a při mírně zhoršených (například klimatických) vnějších podmínkách. Práce s případným rizikem pracovního úrazu.</w:t>
      </w:r>
    </w:p>
    <w:p w:rsidR="0072064C" w:rsidRDefault="0072064C" w:rsidP="0072064C">
      <w:pPr>
        <w:pStyle w:val="Nadpis4"/>
        <w:shd w:val="clear" w:color="auto" w:fill="FFFFFF"/>
        <w:spacing w:after="48" w:afterAutospacing="0"/>
        <w:jc w:val="center"/>
        <w:rPr>
          <w:rFonts w:ascii="Tahoma" w:hAnsi="Tahoma" w:cs="Tahoma"/>
          <w:color w:val="1060B8"/>
          <w:sz w:val="26"/>
          <w:szCs w:val="26"/>
        </w:rPr>
      </w:pPr>
      <w:bookmarkStart w:id="420" w:name="trida3"/>
      <w:r>
        <w:rPr>
          <w:rFonts w:ascii="Tahoma" w:hAnsi="Tahoma" w:cs="Tahoma"/>
          <w:color w:val="1060B8"/>
          <w:sz w:val="26"/>
          <w:szCs w:val="26"/>
        </w:rPr>
        <w:t>3. platová třída</w:t>
      </w:r>
      <w:bookmarkEnd w:id="420"/>
    </w:p>
    <w:p w:rsidR="0072064C" w:rsidRDefault="0072064C" w:rsidP="0072064C">
      <w:pPr>
        <w:pStyle w:val="indent"/>
        <w:shd w:val="clear" w:color="auto" w:fill="FFFFFF"/>
        <w:spacing w:before="48" w:beforeAutospacing="0" w:after="48" w:afterAutospacing="0"/>
        <w:ind w:firstLine="480"/>
        <w:jc w:val="both"/>
        <w:rPr>
          <w:rFonts w:ascii="Tahoma" w:hAnsi="Tahoma" w:cs="Tahoma"/>
          <w:color w:val="424242"/>
          <w:sz w:val="18"/>
          <w:szCs w:val="18"/>
        </w:rPr>
      </w:pPr>
      <w:r>
        <w:rPr>
          <w:rFonts w:ascii="Tahoma" w:hAnsi="Tahoma" w:cs="Tahoma"/>
          <w:color w:val="424242"/>
          <w:sz w:val="18"/>
          <w:szCs w:val="18"/>
        </w:rPr>
        <w:t>Práce s přesně vymezenými vstupy a výstupy a obecně vymezeným postupem s rámcovými návaznostmi na další procesy. Práce s celky a sestavami s logickým (účelovým) uspořádáním bez vazeb na jiné celky (sestavy). Případná odpovědnost za ohrožení zdraví a bezpečnosti spolupracovníků v rámci jednoho kolektivu.</w:t>
      </w:r>
    </w:p>
    <w:p w:rsidR="0072064C" w:rsidRDefault="0072064C" w:rsidP="0072064C">
      <w:pPr>
        <w:pStyle w:val="Nadpis4"/>
        <w:shd w:val="clear" w:color="auto" w:fill="FFFFFF"/>
        <w:spacing w:after="48" w:afterAutospacing="0"/>
        <w:jc w:val="center"/>
        <w:rPr>
          <w:rFonts w:ascii="Tahoma" w:hAnsi="Tahoma" w:cs="Tahoma"/>
          <w:color w:val="1060B8"/>
          <w:sz w:val="26"/>
          <w:szCs w:val="26"/>
        </w:rPr>
      </w:pPr>
      <w:bookmarkStart w:id="421" w:name="trida4"/>
      <w:r>
        <w:rPr>
          <w:rFonts w:ascii="Tahoma" w:hAnsi="Tahoma" w:cs="Tahoma"/>
          <w:color w:val="1060B8"/>
          <w:sz w:val="26"/>
          <w:szCs w:val="26"/>
        </w:rPr>
        <w:t>4. platová třída</w:t>
      </w:r>
      <w:bookmarkEnd w:id="421"/>
    </w:p>
    <w:p w:rsidR="0072064C" w:rsidRDefault="0072064C" w:rsidP="0072064C">
      <w:pPr>
        <w:pStyle w:val="indent"/>
        <w:shd w:val="clear" w:color="auto" w:fill="FFFFFF"/>
        <w:spacing w:before="48" w:beforeAutospacing="0" w:after="48" w:afterAutospacing="0"/>
        <w:ind w:firstLine="480"/>
        <w:jc w:val="both"/>
        <w:rPr>
          <w:rFonts w:ascii="Tahoma" w:hAnsi="Tahoma" w:cs="Tahoma"/>
          <w:color w:val="424242"/>
          <w:sz w:val="18"/>
          <w:szCs w:val="18"/>
        </w:rPr>
      </w:pPr>
      <w:r>
        <w:rPr>
          <w:rFonts w:ascii="Tahoma" w:hAnsi="Tahoma" w:cs="Tahoma"/>
          <w:color w:val="424242"/>
          <w:sz w:val="18"/>
          <w:szCs w:val="18"/>
        </w:rPr>
        <w:t>Stejnorodé práce s rámcovým zadáním a s přesně vymezenými výstupy, s větší možností volby jiného postupu a s rámcovými návaznostmi na další procesy (dále jen „jednoduché odborné práce“). Práce s celky a sestavami několika jednotlivých prvků (předmětů) s logickým (účelovým) uspořádáním s dílčími vazbami na jiné celky (sestavy). Práce předpokládající jednoduché pracovní vztahy.</w:t>
      </w:r>
    </w:p>
    <w:p w:rsidR="0072064C" w:rsidRDefault="0072064C" w:rsidP="0072064C">
      <w:pPr>
        <w:pStyle w:val="indent"/>
        <w:shd w:val="clear" w:color="auto" w:fill="FFFFFF"/>
        <w:spacing w:before="48" w:beforeAutospacing="0" w:after="48" w:afterAutospacing="0"/>
        <w:ind w:firstLine="480"/>
        <w:jc w:val="both"/>
        <w:rPr>
          <w:rFonts w:ascii="Tahoma" w:hAnsi="Tahoma" w:cs="Tahoma"/>
          <w:color w:val="424242"/>
          <w:sz w:val="18"/>
          <w:szCs w:val="18"/>
        </w:rPr>
      </w:pPr>
      <w:r>
        <w:rPr>
          <w:rFonts w:ascii="Tahoma" w:hAnsi="Tahoma" w:cs="Tahoma"/>
          <w:color w:val="424242"/>
          <w:sz w:val="18"/>
          <w:szCs w:val="18"/>
        </w:rPr>
        <w:t>Dlouhodobé a jednostranné zatížení větších svalových skupin. Mírně zvýšené psychické nároky spojené se samostatným řešením skupiny stejnorodých časově ustálených pracovních operací podle daných postupů.</w:t>
      </w:r>
    </w:p>
    <w:p w:rsidR="0072064C" w:rsidRDefault="0072064C" w:rsidP="0072064C">
      <w:pPr>
        <w:pStyle w:val="Nadpis4"/>
        <w:shd w:val="clear" w:color="auto" w:fill="FFFFFF"/>
        <w:spacing w:after="48" w:afterAutospacing="0"/>
        <w:jc w:val="center"/>
        <w:rPr>
          <w:rFonts w:ascii="Tahoma" w:hAnsi="Tahoma" w:cs="Tahoma"/>
          <w:color w:val="1060B8"/>
          <w:sz w:val="26"/>
          <w:szCs w:val="26"/>
        </w:rPr>
      </w:pPr>
      <w:bookmarkStart w:id="422" w:name="trida5"/>
      <w:r>
        <w:rPr>
          <w:rFonts w:ascii="Tahoma" w:hAnsi="Tahoma" w:cs="Tahoma"/>
          <w:color w:val="1060B8"/>
          <w:sz w:val="26"/>
          <w:szCs w:val="26"/>
        </w:rPr>
        <w:t>5. platová třída</w:t>
      </w:r>
      <w:bookmarkEnd w:id="422"/>
    </w:p>
    <w:p w:rsidR="0072064C" w:rsidRDefault="0072064C" w:rsidP="0072064C">
      <w:pPr>
        <w:pStyle w:val="indent"/>
        <w:shd w:val="clear" w:color="auto" w:fill="FFFFFF"/>
        <w:spacing w:before="48" w:beforeAutospacing="0" w:after="48" w:afterAutospacing="0"/>
        <w:ind w:firstLine="480"/>
        <w:jc w:val="both"/>
        <w:rPr>
          <w:rFonts w:ascii="Tahoma" w:hAnsi="Tahoma" w:cs="Tahoma"/>
          <w:color w:val="424242"/>
          <w:sz w:val="18"/>
          <w:szCs w:val="18"/>
        </w:rPr>
      </w:pPr>
      <w:r>
        <w:rPr>
          <w:rFonts w:ascii="Tahoma" w:hAnsi="Tahoma" w:cs="Tahoma"/>
          <w:color w:val="424242"/>
          <w:sz w:val="18"/>
          <w:szCs w:val="18"/>
        </w:rPr>
        <w:t>Jednoduché odborné práce vykonávané s mnoha vzájemně provázanými prvky, které jsou součástí určitého systému. Usměrňování jednoduchých rutinních a manipulačních prací a procesů v proměnlivých skupinách, týmech a jiných nestálých organizačních celcích a bez podřízenosti skupiny zaměstnanců spojené s odpovědností za škody, které nelze odstranit vlastními silami a v krátké době.</w:t>
      </w:r>
    </w:p>
    <w:p w:rsidR="0072064C" w:rsidRDefault="0072064C" w:rsidP="0072064C">
      <w:pPr>
        <w:pStyle w:val="indent"/>
        <w:shd w:val="clear" w:color="auto" w:fill="FFFFFF"/>
        <w:spacing w:before="48" w:beforeAutospacing="0" w:after="48" w:afterAutospacing="0"/>
        <w:ind w:firstLine="480"/>
        <w:jc w:val="both"/>
        <w:rPr>
          <w:rFonts w:ascii="Tahoma" w:hAnsi="Tahoma" w:cs="Tahoma"/>
          <w:color w:val="424242"/>
          <w:sz w:val="18"/>
          <w:szCs w:val="18"/>
        </w:rPr>
      </w:pPr>
      <w:r>
        <w:rPr>
          <w:rFonts w:ascii="Tahoma" w:hAnsi="Tahoma" w:cs="Tahoma"/>
          <w:color w:val="424242"/>
          <w:sz w:val="18"/>
          <w:szCs w:val="18"/>
        </w:rPr>
        <w:t>Zvýšené psychické nároky vyplývající ze samostatného řešení úkolů, kde jsou převážně zastoupeny konkrétní jevy a procesy různorodějšího charakteru s nároky na dlouhodobější paměť, dílčí představivost a předvídatelnost, schopnost srovnávání, pozornost a operativnost. Přesné smyslové rozlišování drobných detailů. Dlouhodobé, jednostranné a nadměrné zatížení svalových skupin předměty různých hmotností nad 25 kg.</w:t>
      </w:r>
    </w:p>
    <w:p w:rsidR="0072064C" w:rsidRDefault="0072064C" w:rsidP="0072064C">
      <w:pPr>
        <w:pStyle w:val="Nadpis4"/>
        <w:shd w:val="clear" w:color="auto" w:fill="FFFFFF"/>
        <w:spacing w:after="48" w:afterAutospacing="0"/>
        <w:jc w:val="center"/>
        <w:rPr>
          <w:rFonts w:ascii="Tahoma" w:hAnsi="Tahoma" w:cs="Tahoma"/>
          <w:color w:val="1060B8"/>
          <w:sz w:val="26"/>
          <w:szCs w:val="26"/>
        </w:rPr>
      </w:pPr>
      <w:bookmarkStart w:id="423" w:name="trida6"/>
      <w:r>
        <w:rPr>
          <w:rFonts w:ascii="Tahoma" w:hAnsi="Tahoma" w:cs="Tahoma"/>
          <w:color w:val="1060B8"/>
          <w:sz w:val="26"/>
          <w:szCs w:val="26"/>
        </w:rPr>
        <w:t>6. platová třída</w:t>
      </w:r>
      <w:bookmarkEnd w:id="423"/>
    </w:p>
    <w:p w:rsidR="0072064C" w:rsidRDefault="0072064C" w:rsidP="0072064C">
      <w:pPr>
        <w:pStyle w:val="indent"/>
        <w:shd w:val="clear" w:color="auto" w:fill="FFFFFF"/>
        <w:spacing w:before="48" w:beforeAutospacing="0" w:after="48" w:afterAutospacing="0"/>
        <w:ind w:firstLine="480"/>
        <w:jc w:val="both"/>
        <w:rPr>
          <w:rFonts w:ascii="Tahoma" w:hAnsi="Tahoma" w:cs="Tahoma"/>
          <w:color w:val="424242"/>
          <w:sz w:val="18"/>
          <w:szCs w:val="18"/>
        </w:rPr>
      </w:pPr>
      <w:r>
        <w:rPr>
          <w:rFonts w:ascii="Tahoma" w:hAnsi="Tahoma" w:cs="Tahoma"/>
          <w:color w:val="424242"/>
          <w:sz w:val="18"/>
          <w:szCs w:val="18"/>
        </w:rPr>
        <w:t>Různorodé, rámcově vymezené práce se zadáním podle obvyklých postupů, se stanovenými výstupy, postupy a vazbami na další procesy (dále jen „odborné práce“). Práce s ucelenými systémy složenými z mnoha prvků s dílčími vazbami na malý okruh dalších systémů. Koordinace prací v proměnlivých skupinách.</w:t>
      </w:r>
    </w:p>
    <w:p w:rsidR="0072064C" w:rsidRDefault="0072064C" w:rsidP="0072064C">
      <w:pPr>
        <w:pStyle w:val="indent"/>
        <w:shd w:val="clear" w:color="auto" w:fill="FFFFFF"/>
        <w:spacing w:before="48" w:beforeAutospacing="0" w:after="48" w:afterAutospacing="0"/>
        <w:ind w:firstLine="480"/>
        <w:jc w:val="both"/>
        <w:rPr>
          <w:rFonts w:ascii="Tahoma" w:hAnsi="Tahoma" w:cs="Tahoma"/>
          <w:color w:val="424242"/>
          <w:sz w:val="18"/>
          <w:szCs w:val="18"/>
        </w:rPr>
      </w:pPr>
      <w:r>
        <w:rPr>
          <w:rFonts w:ascii="Tahoma" w:hAnsi="Tahoma" w:cs="Tahoma"/>
          <w:color w:val="424242"/>
          <w:sz w:val="18"/>
          <w:szCs w:val="18"/>
        </w:rPr>
        <w:t>Zvýšené psychické nároky vyplývající ze samostatného řešení úkolů s různorodými konkrétními jevy a procesy a s nároky na představivost a předvídatelnost, schopnost srovnávání, pozornost a operativnost. Značná smyslová náročnost. Značná zátěž velkých svalových skupin ve velmi ztížených pracovních podmínkách.</w:t>
      </w:r>
    </w:p>
    <w:p w:rsidR="0072064C" w:rsidRDefault="0072064C" w:rsidP="0072064C">
      <w:pPr>
        <w:pStyle w:val="Nadpis4"/>
        <w:shd w:val="clear" w:color="auto" w:fill="FFFFFF"/>
        <w:spacing w:after="48" w:afterAutospacing="0"/>
        <w:jc w:val="center"/>
        <w:rPr>
          <w:rFonts w:ascii="Tahoma" w:hAnsi="Tahoma" w:cs="Tahoma"/>
          <w:color w:val="1060B8"/>
          <w:sz w:val="26"/>
          <w:szCs w:val="26"/>
        </w:rPr>
      </w:pPr>
      <w:bookmarkStart w:id="424" w:name="trida7"/>
      <w:r>
        <w:rPr>
          <w:rFonts w:ascii="Tahoma" w:hAnsi="Tahoma" w:cs="Tahoma"/>
          <w:color w:val="1060B8"/>
          <w:sz w:val="26"/>
          <w:szCs w:val="26"/>
        </w:rPr>
        <w:t>7. platová třída</w:t>
      </w:r>
      <w:bookmarkEnd w:id="424"/>
    </w:p>
    <w:p w:rsidR="0072064C" w:rsidRDefault="0072064C" w:rsidP="0072064C">
      <w:pPr>
        <w:pStyle w:val="indent"/>
        <w:shd w:val="clear" w:color="auto" w:fill="FFFFFF"/>
        <w:spacing w:before="48" w:beforeAutospacing="0" w:after="48" w:afterAutospacing="0"/>
        <w:ind w:firstLine="480"/>
        <w:jc w:val="both"/>
        <w:rPr>
          <w:rFonts w:ascii="Tahoma" w:hAnsi="Tahoma" w:cs="Tahoma"/>
          <w:color w:val="424242"/>
          <w:sz w:val="18"/>
          <w:szCs w:val="18"/>
        </w:rPr>
      </w:pPr>
      <w:r>
        <w:rPr>
          <w:rFonts w:ascii="Tahoma" w:hAnsi="Tahoma" w:cs="Tahoma"/>
          <w:color w:val="424242"/>
          <w:sz w:val="18"/>
          <w:szCs w:val="18"/>
        </w:rPr>
        <w:t>Odborné práce konané s ucelenými samostatnými systémy s případným členěním na dílčí subsystémy a s vazbami na další systémy. Usměrňování a koordinace jednoduchých odborných prací. Odpovědnost za zdraví dalších osob nebo za škody odstranitelné pouze skupinou dalších zaměstnanců nebo za škody osob jednajících na základě chybných příkazů nebo opatření odstranitelné za delší období.</w:t>
      </w:r>
    </w:p>
    <w:p w:rsidR="0072064C" w:rsidRDefault="0072064C" w:rsidP="0072064C">
      <w:pPr>
        <w:pStyle w:val="indent"/>
        <w:shd w:val="clear" w:color="auto" w:fill="FFFFFF"/>
        <w:spacing w:before="48" w:beforeAutospacing="0" w:after="48" w:afterAutospacing="0"/>
        <w:ind w:firstLine="480"/>
        <w:jc w:val="both"/>
        <w:rPr>
          <w:rFonts w:ascii="Tahoma" w:hAnsi="Tahoma" w:cs="Tahoma"/>
          <w:color w:val="424242"/>
          <w:sz w:val="18"/>
          <w:szCs w:val="18"/>
        </w:rPr>
      </w:pPr>
      <w:r>
        <w:rPr>
          <w:rFonts w:ascii="Tahoma" w:hAnsi="Tahoma" w:cs="Tahoma"/>
          <w:color w:val="424242"/>
          <w:sz w:val="18"/>
          <w:szCs w:val="18"/>
        </w:rPr>
        <w:lastRenderedPageBreak/>
        <w:t>Psychická námaha vyplývající ze samostatného řešení úkolů, kde jsou rovnoměrně zastoupeny konkrétní a abstraktní jevy a procesy různorodého charakteru. Nároky na aplikační schopnosti a přizpůsobivost různým podmínkám, na logické myšlení a určitou představivost. Vysoká náročnost na identifikaci velmi malých detailů, znaků nebo jiných zrakově důležitých informací a zvýšené nároky na vestibulární aparát. Nadměrné zatížení velkých svalových skupin v extrémních pracovních podmínkách.</w:t>
      </w:r>
    </w:p>
    <w:p w:rsidR="0072064C" w:rsidRDefault="0072064C" w:rsidP="0072064C">
      <w:pPr>
        <w:pStyle w:val="Nadpis4"/>
        <w:shd w:val="clear" w:color="auto" w:fill="FFFFFF"/>
        <w:spacing w:after="48" w:afterAutospacing="0"/>
        <w:jc w:val="center"/>
        <w:rPr>
          <w:rFonts w:ascii="Tahoma" w:hAnsi="Tahoma" w:cs="Tahoma"/>
          <w:color w:val="1060B8"/>
          <w:sz w:val="26"/>
          <w:szCs w:val="26"/>
        </w:rPr>
      </w:pPr>
      <w:bookmarkStart w:id="425" w:name="trida8"/>
      <w:r>
        <w:rPr>
          <w:rFonts w:ascii="Tahoma" w:hAnsi="Tahoma" w:cs="Tahoma"/>
          <w:color w:val="1060B8"/>
          <w:sz w:val="26"/>
          <w:szCs w:val="26"/>
        </w:rPr>
        <w:t>8. platová třída</w:t>
      </w:r>
      <w:bookmarkEnd w:id="425"/>
    </w:p>
    <w:p w:rsidR="0072064C" w:rsidRDefault="0072064C" w:rsidP="0072064C">
      <w:pPr>
        <w:pStyle w:val="indent"/>
        <w:shd w:val="clear" w:color="auto" w:fill="FFFFFF"/>
        <w:spacing w:before="48" w:beforeAutospacing="0" w:after="48" w:afterAutospacing="0"/>
        <w:ind w:firstLine="480"/>
        <w:jc w:val="both"/>
        <w:rPr>
          <w:rFonts w:ascii="Tahoma" w:hAnsi="Tahoma" w:cs="Tahoma"/>
          <w:color w:val="424242"/>
          <w:sz w:val="18"/>
          <w:szCs w:val="18"/>
        </w:rPr>
      </w:pPr>
      <w:r>
        <w:rPr>
          <w:rFonts w:ascii="Tahoma" w:hAnsi="Tahoma" w:cs="Tahoma"/>
          <w:color w:val="424242"/>
          <w:sz w:val="18"/>
          <w:szCs w:val="18"/>
        </w:rPr>
        <w:t>Zajišťování širšího souboru odborných prací s rámcově stanovenými vstupy a způsobem vykonávání a vymezenými výstupy, které jsou organickou součástí širších procesů (dále jen „odborné specializované práce“). Práce v rámci komplexních systémů s vnitřním členěním na ucelené subsystémy s úzkými vazbami na další systémy a s vnitřním členěním i mimo rámec organizace.</w:t>
      </w:r>
    </w:p>
    <w:p w:rsidR="0072064C" w:rsidRDefault="0072064C" w:rsidP="0072064C">
      <w:pPr>
        <w:pStyle w:val="Nadpis4"/>
        <w:shd w:val="clear" w:color="auto" w:fill="FFFFFF"/>
        <w:spacing w:after="48" w:afterAutospacing="0"/>
        <w:jc w:val="center"/>
        <w:rPr>
          <w:rFonts w:ascii="Tahoma" w:hAnsi="Tahoma" w:cs="Tahoma"/>
          <w:color w:val="1060B8"/>
          <w:sz w:val="26"/>
          <w:szCs w:val="26"/>
        </w:rPr>
      </w:pPr>
      <w:bookmarkStart w:id="426" w:name="trida9"/>
      <w:r>
        <w:rPr>
          <w:rFonts w:ascii="Tahoma" w:hAnsi="Tahoma" w:cs="Tahoma"/>
          <w:color w:val="1060B8"/>
          <w:sz w:val="26"/>
          <w:szCs w:val="26"/>
        </w:rPr>
        <w:t>9. platová třída</w:t>
      </w:r>
      <w:bookmarkEnd w:id="426"/>
    </w:p>
    <w:p w:rsidR="0072064C" w:rsidRDefault="0072064C" w:rsidP="0072064C">
      <w:pPr>
        <w:pStyle w:val="indent"/>
        <w:shd w:val="clear" w:color="auto" w:fill="FFFFFF"/>
        <w:spacing w:before="48" w:beforeAutospacing="0" w:after="48" w:afterAutospacing="0"/>
        <w:ind w:firstLine="480"/>
        <w:jc w:val="both"/>
        <w:rPr>
          <w:rFonts w:ascii="Tahoma" w:hAnsi="Tahoma" w:cs="Tahoma"/>
          <w:color w:val="424242"/>
          <w:sz w:val="18"/>
          <w:szCs w:val="18"/>
        </w:rPr>
      </w:pPr>
      <w:r>
        <w:rPr>
          <w:rFonts w:ascii="Tahoma" w:hAnsi="Tahoma" w:cs="Tahoma"/>
          <w:color w:val="424242"/>
          <w:sz w:val="18"/>
          <w:szCs w:val="18"/>
        </w:rPr>
        <w:t>Odborné specializované práce, ve kterých je předmětem komplexní samostatný systém složený z několika dalších sourodých celků nebo nejsložitější samostatné celky. Koordinace a usměrňování odborných prací.</w:t>
      </w:r>
    </w:p>
    <w:p w:rsidR="0072064C" w:rsidRDefault="0072064C" w:rsidP="0072064C">
      <w:pPr>
        <w:pStyle w:val="indent"/>
        <w:shd w:val="clear" w:color="auto" w:fill="FFFFFF"/>
        <w:spacing w:before="48" w:beforeAutospacing="0" w:after="48" w:afterAutospacing="0"/>
        <w:ind w:firstLine="480"/>
        <w:jc w:val="both"/>
        <w:rPr>
          <w:rFonts w:ascii="Tahoma" w:hAnsi="Tahoma" w:cs="Tahoma"/>
          <w:color w:val="424242"/>
          <w:sz w:val="18"/>
          <w:szCs w:val="18"/>
        </w:rPr>
      </w:pPr>
      <w:r>
        <w:rPr>
          <w:rFonts w:ascii="Tahoma" w:hAnsi="Tahoma" w:cs="Tahoma"/>
          <w:color w:val="424242"/>
          <w:sz w:val="18"/>
          <w:szCs w:val="18"/>
        </w:rPr>
        <w:t>Zvýšená psychická námaha vyplývající ze samostatného řešení soustavy úkolů, kde jsou více zastoupeny abstraktní jevy a procesy, s nároky na poznávání, chápání a interpretaci jevů a procesů. Vysoké nároky na paměť, flexibilitu, schopnosti analýzy, syntézy a obecného srovnávání. Vysoké nároky na vestibulární aparát. Mimořádná zátěž nervové soustavy.</w:t>
      </w:r>
    </w:p>
    <w:p w:rsidR="0072064C" w:rsidRDefault="0072064C" w:rsidP="0072064C">
      <w:pPr>
        <w:pStyle w:val="Nadpis4"/>
        <w:shd w:val="clear" w:color="auto" w:fill="FFFFFF"/>
        <w:spacing w:after="48" w:afterAutospacing="0"/>
        <w:jc w:val="center"/>
        <w:rPr>
          <w:rFonts w:ascii="Tahoma" w:hAnsi="Tahoma" w:cs="Tahoma"/>
          <w:color w:val="1060B8"/>
          <w:sz w:val="26"/>
          <w:szCs w:val="26"/>
        </w:rPr>
      </w:pPr>
      <w:bookmarkStart w:id="427" w:name="trida10"/>
      <w:r>
        <w:rPr>
          <w:rFonts w:ascii="Tahoma" w:hAnsi="Tahoma" w:cs="Tahoma"/>
          <w:color w:val="1060B8"/>
          <w:sz w:val="26"/>
          <w:szCs w:val="26"/>
        </w:rPr>
        <w:t>10. platová třída</w:t>
      </w:r>
      <w:bookmarkEnd w:id="427"/>
    </w:p>
    <w:p w:rsidR="0072064C" w:rsidRDefault="0072064C" w:rsidP="0072064C">
      <w:pPr>
        <w:pStyle w:val="indent"/>
        <w:shd w:val="clear" w:color="auto" w:fill="FFFFFF"/>
        <w:spacing w:before="48" w:beforeAutospacing="0" w:after="48" w:afterAutospacing="0"/>
        <w:ind w:firstLine="480"/>
        <w:jc w:val="both"/>
        <w:rPr>
          <w:rFonts w:ascii="Tahoma" w:hAnsi="Tahoma" w:cs="Tahoma"/>
          <w:color w:val="424242"/>
          <w:sz w:val="18"/>
          <w:szCs w:val="18"/>
        </w:rPr>
      </w:pPr>
      <w:r>
        <w:rPr>
          <w:rFonts w:ascii="Tahoma" w:hAnsi="Tahoma" w:cs="Tahoma"/>
          <w:color w:val="424242"/>
          <w:sz w:val="18"/>
          <w:szCs w:val="18"/>
        </w:rPr>
        <w:t>Zajišťování komplexu činností s obecně vymezenými vstupy, rámcově stanovenými výstupy, značnou variantností způsobu řešení a postupů a specifickými vazbami na široký okruh procesů (dále jen „systémové práce“). Předmětem práce je komplexní systém složený ze samostatných různorodých systémů se zásadními určujícími vnitřními a vnějšími vazbami. Koordinace a usměrňování odborných specializovaných prací.</w:t>
      </w:r>
    </w:p>
    <w:p w:rsidR="0072064C" w:rsidRDefault="0072064C" w:rsidP="0072064C">
      <w:pPr>
        <w:pStyle w:val="Nadpis4"/>
        <w:shd w:val="clear" w:color="auto" w:fill="FFFFFF"/>
        <w:spacing w:after="48" w:afterAutospacing="0"/>
        <w:jc w:val="center"/>
        <w:rPr>
          <w:rFonts w:ascii="Tahoma" w:hAnsi="Tahoma" w:cs="Tahoma"/>
          <w:color w:val="1060B8"/>
          <w:sz w:val="26"/>
          <w:szCs w:val="26"/>
        </w:rPr>
      </w:pPr>
      <w:bookmarkStart w:id="428" w:name="trida11"/>
      <w:r>
        <w:rPr>
          <w:rFonts w:ascii="Tahoma" w:hAnsi="Tahoma" w:cs="Tahoma"/>
          <w:color w:val="1060B8"/>
          <w:sz w:val="26"/>
          <w:szCs w:val="26"/>
        </w:rPr>
        <w:t>11. platová třída</w:t>
      </w:r>
      <w:bookmarkEnd w:id="428"/>
    </w:p>
    <w:p w:rsidR="0072064C" w:rsidRDefault="0072064C" w:rsidP="0072064C">
      <w:pPr>
        <w:pStyle w:val="indent"/>
        <w:shd w:val="clear" w:color="auto" w:fill="FFFFFF"/>
        <w:spacing w:before="48" w:beforeAutospacing="0" w:after="48" w:afterAutospacing="0"/>
        <w:ind w:firstLine="480"/>
        <w:jc w:val="both"/>
        <w:rPr>
          <w:rFonts w:ascii="Tahoma" w:hAnsi="Tahoma" w:cs="Tahoma"/>
          <w:color w:val="424242"/>
          <w:sz w:val="18"/>
          <w:szCs w:val="18"/>
        </w:rPr>
      </w:pPr>
      <w:r>
        <w:rPr>
          <w:rFonts w:ascii="Tahoma" w:hAnsi="Tahoma" w:cs="Tahoma"/>
          <w:color w:val="424242"/>
          <w:sz w:val="18"/>
          <w:szCs w:val="18"/>
        </w:rPr>
        <w:t>Systémové práce, jejichž předmětem činnosti jsou dílčí obory činností se širokou působností.</w:t>
      </w:r>
    </w:p>
    <w:p w:rsidR="0072064C" w:rsidRDefault="0072064C" w:rsidP="0072064C">
      <w:pPr>
        <w:pStyle w:val="indent"/>
        <w:shd w:val="clear" w:color="auto" w:fill="FFFFFF"/>
        <w:spacing w:before="48" w:beforeAutospacing="0" w:after="48" w:afterAutospacing="0"/>
        <w:ind w:firstLine="480"/>
        <w:jc w:val="both"/>
        <w:rPr>
          <w:rFonts w:ascii="Tahoma" w:hAnsi="Tahoma" w:cs="Tahoma"/>
          <w:color w:val="424242"/>
          <w:sz w:val="18"/>
          <w:szCs w:val="18"/>
        </w:rPr>
      </w:pPr>
      <w:r>
        <w:rPr>
          <w:rFonts w:ascii="Tahoma" w:hAnsi="Tahoma" w:cs="Tahoma"/>
          <w:color w:val="424242"/>
          <w:sz w:val="18"/>
          <w:szCs w:val="18"/>
        </w:rPr>
        <w:t>S výkonem prací je spojena značná psychická námaha vyplývající z velké složitosti kognitivních procesů a vyššího stupně abstraktního myšlení, představivosti, generalizace a z nutnosti rozhodování podle různých kritérií.</w:t>
      </w:r>
    </w:p>
    <w:p w:rsidR="0072064C" w:rsidRDefault="0072064C" w:rsidP="0072064C">
      <w:pPr>
        <w:pStyle w:val="Nadpis4"/>
        <w:shd w:val="clear" w:color="auto" w:fill="FFFFFF"/>
        <w:spacing w:after="48" w:afterAutospacing="0"/>
        <w:jc w:val="center"/>
        <w:rPr>
          <w:rFonts w:ascii="Tahoma" w:hAnsi="Tahoma" w:cs="Tahoma"/>
          <w:color w:val="1060B8"/>
          <w:sz w:val="26"/>
          <w:szCs w:val="26"/>
        </w:rPr>
      </w:pPr>
      <w:bookmarkStart w:id="429" w:name="trida12"/>
      <w:r>
        <w:rPr>
          <w:rFonts w:ascii="Tahoma" w:hAnsi="Tahoma" w:cs="Tahoma"/>
          <w:color w:val="1060B8"/>
          <w:sz w:val="26"/>
          <w:szCs w:val="26"/>
        </w:rPr>
        <w:t>12. platová třída</w:t>
      </w:r>
      <w:bookmarkEnd w:id="429"/>
    </w:p>
    <w:p w:rsidR="0072064C" w:rsidRDefault="0072064C" w:rsidP="0072064C">
      <w:pPr>
        <w:pStyle w:val="indent"/>
        <w:shd w:val="clear" w:color="auto" w:fill="FFFFFF"/>
        <w:spacing w:before="48" w:beforeAutospacing="0" w:after="48" w:afterAutospacing="0"/>
        <w:ind w:firstLine="480"/>
        <w:jc w:val="both"/>
        <w:rPr>
          <w:rFonts w:ascii="Tahoma" w:hAnsi="Tahoma" w:cs="Tahoma"/>
          <w:color w:val="424242"/>
          <w:sz w:val="18"/>
          <w:szCs w:val="18"/>
        </w:rPr>
      </w:pPr>
      <w:r>
        <w:rPr>
          <w:rFonts w:ascii="Tahoma" w:hAnsi="Tahoma" w:cs="Tahoma"/>
          <w:color w:val="424242"/>
          <w:sz w:val="18"/>
          <w:szCs w:val="18"/>
        </w:rPr>
        <w:t>Komplex systémových činností s variantními obecnými vstupy, rámcově stanovenými výstupy a předem nespecifikovanými způsoby a postupy se širokými vazbami na další procesy (dále jen „systémové specializované práce“), kde jsou předmětem obory činnosti složené ze systémů s rozsáhlými vnějšími a vnitřními vazbami.</w:t>
      </w:r>
    </w:p>
    <w:p w:rsidR="0072064C" w:rsidRDefault="0072064C" w:rsidP="0072064C">
      <w:pPr>
        <w:pStyle w:val="Nadpis4"/>
        <w:shd w:val="clear" w:color="auto" w:fill="FFFFFF"/>
        <w:spacing w:after="48" w:afterAutospacing="0"/>
        <w:jc w:val="center"/>
        <w:rPr>
          <w:rFonts w:ascii="Tahoma" w:hAnsi="Tahoma" w:cs="Tahoma"/>
          <w:color w:val="1060B8"/>
          <w:sz w:val="26"/>
          <w:szCs w:val="26"/>
        </w:rPr>
      </w:pPr>
      <w:bookmarkStart w:id="430" w:name="trida13"/>
      <w:r>
        <w:rPr>
          <w:rFonts w:ascii="Tahoma" w:hAnsi="Tahoma" w:cs="Tahoma"/>
          <w:color w:val="1060B8"/>
          <w:sz w:val="26"/>
          <w:szCs w:val="26"/>
        </w:rPr>
        <w:t>13. platová třída</w:t>
      </w:r>
      <w:bookmarkEnd w:id="430"/>
    </w:p>
    <w:p w:rsidR="0072064C" w:rsidRDefault="0072064C" w:rsidP="0072064C">
      <w:pPr>
        <w:pStyle w:val="indent"/>
        <w:shd w:val="clear" w:color="auto" w:fill="FFFFFF"/>
        <w:spacing w:before="48" w:beforeAutospacing="0" w:after="48" w:afterAutospacing="0"/>
        <w:ind w:firstLine="480"/>
        <w:jc w:val="both"/>
        <w:rPr>
          <w:rFonts w:ascii="Tahoma" w:hAnsi="Tahoma" w:cs="Tahoma"/>
          <w:color w:val="424242"/>
          <w:sz w:val="18"/>
          <w:szCs w:val="18"/>
        </w:rPr>
      </w:pPr>
      <w:r>
        <w:rPr>
          <w:rFonts w:ascii="Tahoma" w:hAnsi="Tahoma" w:cs="Tahoma"/>
          <w:color w:val="424242"/>
          <w:sz w:val="18"/>
          <w:szCs w:val="18"/>
        </w:rPr>
        <w:t>Systémové specializované práce, jejichž předmětem činnosti je soubor oborů nebo obor s rozsáhlou vnitřní strukturou a vnějšími vazbami. Komplexní koordinace a usměrňování systémových prací.</w:t>
      </w:r>
    </w:p>
    <w:p w:rsidR="0072064C" w:rsidRDefault="0072064C" w:rsidP="0072064C">
      <w:pPr>
        <w:pStyle w:val="indent"/>
        <w:shd w:val="clear" w:color="auto" w:fill="FFFFFF"/>
        <w:spacing w:before="48" w:beforeAutospacing="0" w:after="48" w:afterAutospacing="0"/>
        <w:ind w:firstLine="480"/>
        <w:jc w:val="both"/>
        <w:rPr>
          <w:rFonts w:ascii="Tahoma" w:hAnsi="Tahoma" w:cs="Tahoma"/>
          <w:color w:val="424242"/>
          <w:sz w:val="18"/>
          <w:szCs w:val="18"/>
        </w:rPr>
      </w:pPr>
      <w:r>
        <w:rPr>
          <w:rFonts w:ascii="Tahoma" w:hAnsi="Tahoma" w:cs="Tahoma"/>
          <w:color w:val="424242"/>
          <w:sz w:val="18"/>
          <w:szCs w:val="18"/>
        </w:rPr>
        <w:t>Vysoká psychická námaha vyplývající z vysokých nároků na tvůrčí myšlení. Objevování nových postupů a způsobů a hledání řešení netradičním způsobem. Přenos a aplikace metod a způsobů z jiných odvětví a oblastí. Rozhodování v rámci značně kombinovatelných spíše abstraktních a různorodých jevů a procesů z různých odvětví a oborů.</w:t>
      </w:r>
    </w:p>
    <w:p w:rsidR="0072064C" w:rsidRDefault="0072064C" w:rsidP="0072064C">
      <w:pPr>
        <w:pStyle w:val="Nadpis4"/>
        <w:shd w:val="clear" w:color="auto" w:fill="FFFFFF"/>
        <w:spacing w:after="48" w:afterAutospacing="0"/>
        <w:jc w:val="center"/>
        <w:rPr>
          <w:rFonts w:ascii="Tahoma" w:hAnsi="Tahoma" w:cs="Tahoma"/>
          <w:color w:val="1060B8"/>
          <w:sz w:val="26"/>
          <w:szCs w:val="26"/>
        </w:rPr>
      </w:pPr>
      <w:bookmarkStart w:id="431" w:name="trida14"/>
      <w:r>
        <w:rPr>
          <w:rFonts w:ascii="Tahoma" w:hAnsi="Tahoma" w:cs="Tahoma"/>
          <w:color w:val="1060B8"/>
          <w:sz w:val="26"/>
          <w:szCs w:val="26"/>
        </w:rPr>
        <w:t>14. platová třída</w:t>
      </w:r>
      <w:bookmarkEnd w:id="431"/>
    </w:p>
    <w:p w:rsidR="0072064C" w:rsidRDefault="0072064C" w:rsidP="0072064C">
      <w:pPr>
        <w:pStyle w:val="indent"/>
        <w:shd w:val="clear" w:color="auto" w:fill="FFFFFF"/>
        <w:spacing w:before="48" w:beforeAutospacing="0" w:after="48" w:afterAutospacing="0"/>
        <w:ind w:firstLine="480"/>
        <w:jc w:val="both"/>
        <w:rPr>
          <w:rFonts w:ascii="Tahoma" w:hAnsi="Tahoma" w:cs="Tahoma"/>
          <w:color w:val="424242"/>
          <w:sz w:val="18"/>
          <w:szCs w:val="18"/>
        </w:rPr>
      </w:pPr>
      <w:r>
        <w:rPr>
          <w:rFonts w:ascii="Tahoma" w:hAnsi="Tahoma" w:cs="Tahoma"/>
          <w:color w:val="424242"/>
          <w:sz w:val="18"/>
          <w:szCs w:val="18"/>
        </w:rPr>
        <w:t>Činnosti s nespecifikovanými vstupy, způsoby řešení a velmi rámcově vymezenými výstupy s velmi širokými vazbami na další procesy, tvůrčí rozvojová a koncepční činnost a systémová koordinace (dále jen „tvůrčí systémové práce“). Předmětem je soubor oborů nebo obor s rozsáhlým vnitřním členěním a s četnými vazbami na další obory a s působností a dopadem na široké skupiny obyvatelstva nebo souhrn jinak náročných oborů. Koordinace a usměrňování systémových specializovaných prací.</w:t>
      </w:r>
    </w:p>
    <w:p w:rsidR="0072064C" w:rsidRDefault="0072064C" w:rsidP="0072064C">
      <w:pPr>
        <w:pStyle w:val="Nadpis4"/>
        <w:shd w:val="clear" w:color="auto" w:fill="FFFFFF"/>
        <w:spacing w:after="48" w:afterAutospacing="0"/>
        <w:jc w:val="center"/>
        <w:rPr>
          <w:rFonts w:ascii="Tahoma" w:hAnsi="Tahoma" w:cs="Tahoma"/>
          <w:color w:val="1060B8"/>
          <w:sz w:val="26"/>
          <w:szCs w:val="26"/>
        </w:rPr>
      </w:pPr>
      <w:bookmarkStart w:id="432" w:name="trida15"/>
      <w:r>
        <w:rPr>
          <w:rFonts w:ascii="Tahoma" w:hAnsi="Tahoma" w:cs="Tahoma"/>
          <w:color w:val="1060B8"/>
          <w:sz w:val="26"/>
          <w:szCs w:val="26"/>
        </w:rPr>
        <w:t>15. platová třída</w:t>
      </w:r>
      <w:bookmarkEnd w:id="432"/>
    </w:p>
    <w:p w:rsidR="0072064C" w:rsidRDefault="0072064C" w:rsidP="0072064C">
      <w:pPr>
        <w:pStyle w:val="indent"/>
        <w:shd w:val="clear" w:color="auto" w:fill="FFFFFF"/>
        <w:spacing w:before="48" w:beforeAutospacing="0" w:after="48" w:afterAutospacing="0"/>
        <w:ind w:firstLine="480"/>
        <w:jc w:val="both"/>
        <w:rPr>
          <w:rFonts w:ascii="Tahoma" w:hAnsi="Tahoma" w:cs="Tahoma"/>
          <w:color w:val="424242"/>
          <w:sz w:val="18"/>
          <w:szCs w:val="18"/>
        </w:rPr>
      </w:pPr>
      <w:r>
        <w:rPr>
          <w:rFonts w:ascii="Tahoma" w:hAnsi="Tahoma" w:cs="Tahoma"/>
          <w:color w:val="424242"/>
          <w:sz w:val="18"/>
          <w:szCs w:val="18"/>
        </w:rPr>
        <w:t>Tvůrčí systémové práce, kdy předmětem je odvětví jako soubor vzájemně provázaných oborů nebo nejnáročnější obory zásadního významu.</w:t>
      </w:r>
    </w:p>
    <w:p w:rsidR="0072064C" w:rsidRDefault="0072064C" w:rsidP="0072064C">
      <w:pPr>
        <w:pStyle w:val="indent"/>
        <w:shd w:val="clear" w:color="auto" w:fill="FFFFFF"/>
        <w:spacing w:before="48" w:beforeAutospacing="0" w:after="48" w:afterAutospacing="0"/>
        <w:ind w:firstLine="480"/>
        <w:jc w:val="both"/>
        <w:rPr>
          <w:rFonts w:ascii="Tahoma" w:hAnsi="Tahoma" w:cs="Tahoma"/>
          <w:color w:val="424242"/>
          <w:sz w:val="18"/>
          <w:szCs w:val="18"/>
        </w:rPr>
      </w:pPr>
      <w:r>
        <w:rPr>
          <w:rFonts w:ascii="Tahoma" w:hAnsi="Tahoma" w:cs="Tahoma"/>
          <w:color w:val="424242"/>
          <w:sz w:val="18"/>
          <w:szCs w:val="18"/>
        </w:rPr>
        <w:lastRenderedPageBreak/>
        <w:t>Velmi vysoká psychická námaha vyplývající z vysokých nároků na tvůrčí myšlení ve vysoce abstraktní rovině při značné variabilitě a kombinovatelnosti procesů a jevů a na schopnosti nekonvenčního systémového nazírání v nejširších souvislostech.</w:t>
      </w:r>
    </w:p>
    <w:p w:rsidR="0072064C" w:rsidRDefault="0072064C" w:rsidP="0072064C">
      <w:pPr>
        <w:pStyle w:val="Nadpis4"/>
        <w:shd w:val="clear" w:color="auto" w:fill="FFFFFF"/>
        <w:spacing w:after="48" w:afterAutospacing="0"/>
        <w:jc w:val="center"/>
        <w:rPr>
          <w:rFonts w:ascii="Tahoma" w:hAnsi="Tahoma" w:cs="Tahoma"/>
          <w:color w:val="1060B8"/>
          <w:sz w:val="26"/>
          <w:szCs w:val="26"/>
        </w:rPr>
      </w:pPr>
      <w:bookmarkStart w:id="433" w:name="trida16"/>
      <w:r>
        <w:rPr>
          <w:rFonts w:ascii="Tahoma" w:hAnsi="Tahoma" w:cs="Tahoma"/>
          <w:color w:val="1060B8"/>
          <w:sz w:val="26"/>
          <w:szCs w:val="26"/>
        </w:rPr>
        <w:t>16. platová třída</w:t>
      </w:r>
      <w:bookmarkEnd w:id="433"/>
    </w:p>
    <w:p w:rsidR="0072064C" w:rsidRDefault="0072064C" w:rsidP="0072064C">
      <w:pPr>
        <w:pStyle w:val="indent"/>
        <w:shd w:val="clear" w:color="auto" w:fill="FFFFFF"/>
        <w:spacing w:before="48" w:beforeAutospacing="0" w:after="48" w:afterAutospacing="0"/>
        <w:ind w:firstLine="480"/>
        <w:jc w:val="both"/>
        <w:rPr>
          <w:rFonts w:ascii="Tahoma" w:hAnsi="Tahoma" w:cs="Tahoma"/>
          <w:color w:val="424242"/>
          <w:sz w:val="18"/>
          <w:szCs w:val="18"/>
        </w:rPr>
      </w:pPr>
      <w:r>
        <w:rPr>
          <w:rFonts w:ascii="Tahoma" w:hAnsi="Tahoma" w:cs="Tahoma"/>
          <w:color w:val="424242"/>
          <w:sz w:val="18"/>
          <w:szCs w:val="18"/>
        </w:rPr>
        <w:t>Činnosti s nespecifikovanými vstupy, způsobem řešení i výstupy s možnými vazbami na celé spektrum dalších činností, kde jsou předmětem jednotlivé vědní obory a disciplíny a jiné nejširší a nejnáročnější systémy.</w:t>
      </w:r>
    </w:p>
    <w:p w:rsidR="0072064C" w:rsidRDefault="0072064C" w:rsidP="0072064C"/>
    <w:p w:rsidR="008D3123" w:rsidRDefault="008D3123"/>
    <w:p w:rsidR="008D3123" w:rsidRDefault="008D3123"/>
    <w:p w:rsidR="008D3123" w:rsidRDefault="008D3123"/>
    <w:p w:rsidR="008D3123" w:rsidRDefault="008D3123"/>
    <w:p w:rsidR="008D3123" w:rsidRDefault="008D3123" w:rsidP="008D3123">
      <w:pPr>
        <w:pStyle w:val="Bezmezer"/>
      </w:pPr>
    </w:p>
    <w:sectPr w:rsidR="008D3123" w:rsidSect="008D3123">
      <w:footerReference w:type="default" r:id="rId726"/>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33C" w:rsidRDefault="00E2533C" w:rsidP="00024FB9">
      <w:pPr>
        <w:spacing w:after="0" w:line="240" w:lineRule="auto"/>
      </w:pPr>
      <w:r>
        <w:separator/>
      </w:r>
    </w:p>
  </w:endnote>
  <w:endnote w:type="continuationSeparator" w:id="1">
    <w:p w:rsidR="00E2533C" w:rsidRDefault="00E2533C" w:rsidP="00024F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439" w:rsidRDefault="00BF3439">
    <w:pPr>
      <w:pStyle w:val="Zpat"/>
      <w:pBdr>
        <w:top w:val="thinThickSmallGap" w:sz="24" w:space="1" w:color="622423" w:themeColor="accent2" w:themeShade="7F"/>
      </w:pBdr>
      <w:rPr>
        <w:rFonts w:asciiTheme="majorHAnsi" w:hAnsiTheme="majorHAnsi"/>
      </w:rPr>
    </w:pPr>
    <w:r>
      <w:rPr>
        <w:rFonts w:asciiTheme="majorHAnsi" w:hAnsiTheme="majorHAnsi"/>
      </w:rPr>
      <w:t>Zákoník práce</w:t>
    </w:r>
    <w:r>
      <w:rPr>
        <w:rFonts w:asciiTheme="majorHAnsi" w:hAnsiTheme="majorHAnsi"/>
      </w:rPr>
      <w:ptab w:relativeTo="margin" w:alignment="right" w:leader="none"/>
    </w:r>
    <w:r>
      <w:rPr>
        <w:rFonts w:asciiTheme="majorHAnsi" w:hAnsiTheme="majorHAnsi"/>
      </w:rPr>
      <w:t xml:space="preserve">Stránka </w:t>
    </w:r>
    <w:fldSimple w:instr=" PAGE   \* MERGEFORMAT ">
      <w:r w:rsidR="00371382" w:rsidRPr="00371382">
        <w:rPr>
          <w:rFonts w:asciiTheme="majorHAnsi" w:hAnsiTheme="majorHAnsi"/>
          <w:noProof/>
        </w:rPr>
        <w:t>116</w:t>
      </w:r>
    </w:fldSimple>
  </w:p>
  <w:p w:rsidR="00BF3439" w:rsidRDefault="00BF343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33C" w:rsidRDefault="00E2533C" w:rsidP="00024FB9">
      <w:pPr>
        <w:spacing w:after="0" w:line="240" w:lineRule="auto"/>
      </w:pPr>
      <w:r>
        <w:separator/>
      </w:r>
    </w:p>
  </w:footnote>
  <w:footnote w:type="continuationSeparator" w:id="1">
    <w:p w:rsidR="00E2533C" w:rsidRDefault="00E2533C" w:rsidP="00024FB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8D3123"/>
    <w:rsid w:val="00024FB9"/>
    <w:rsid w:val="001E3809"/>
    <w:rsid w:val="00371382"/>
    <w:rsid w:val="0072064C"/>
    <w:rsid w:val="008D3123"/>
    <w:rsid w:val="00907600"/>
    <w:rsid w:val="00BF3439"/>
    <w:rsid w:val="00E03575"/>
    <w:rsid w:val="00E2533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7600"/>
  </w:style>
  <w:style w:type="paragraph" w:styleId="Nadpis3">
    <w:name w:val="heading 3"/>
    <w:basedOn w:val="Normln"/>
    <w:link w:val="Nadpis3Char"/>
    <w:uiPriority w:val="9"/>
    <w:qFormat/>
    <w:rsid w:val="00024FB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024FB9"/>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paragraph" w:styleId="Nadpis5">
    <w:name w:val="heading 5"/>
    <w:basedOn w:val="Normln"/>
    <w:next w:val="Normln"/>
    <w:link w:val="Nadpis5Char"/>
    <w:uiPriority w:val="9"/>
    <w:semiHidden/>
    <w:unhideWhenUsed/>
    <w:qFormat/>
    <w:rsid w:val="00024FB9"/>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024FB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8D3123"/>
    <w:pPr>
      <w:spacing w:after="0" w:line="240" w:lineRule="auto"/>
    </w:pPr>
  </w:style>
  <w:style w:type="paragraph" w:styleId="Zhlav">
    <w:name w:val="header"/>
    <w:basedOn w:val="Normln"/>
    <w:link w:val="ZhlavChar"/>
    <w:uiPriority w:val="99"/>
    <w:semiHidden/>
    <w:unhideWhenUsed/>
    <w:rsid w:val="00024FB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024FB9"/>
  </w:style>
  <w:style w:type="paragraph" w:styleId="Zpat">
    <w:name w:val="footer"/>
    <w:basedOn w:val="Normln"/>
    <w:link w:val="ZpatChar"/>
    <w:uiPriority w:val="99"/>
    <w:unhideWhenUsed/>
    <w:rsid w:val="00024FB9"/>
    <w:pPr>
      <w:tabs>
        <w:tab w:val="center" w:pos="4536"/>
        <w:tab w:val="right" w:pos="9072"/>
      </w:tabs>
      <w:spacing w:after="0" w:line="240" w:lineRule="auto"/>
    </w:pPr>
  </w:style>
  <w:style w:type="character" w:customStyle="1" w:styleId="ZpatChar">
    <w:name w:val="Zápatí Char"/>
    <w:basedOn w:val="Standardnpsmoodstavce"/>
    <w:link w:val="Zpat"/>
    <w:uiPriority w:val="99"/>
    <w:rsid w:val="00024FB9"/>
  </w:style>
  <w:style w:type="paragraph" w:styleId="Textbubliny">
    <w:name w:val="Balloon Text"/>
    <w:basedOn w:val="Normln"/>
    <w:link w:val="TextbublinyChar"/>
    <w:uiPriority w:val="99"/>
    <w:semiHidden/>
    <w:unhideWhenUsed/>
    <w:rsid w:val="00024FB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24FB9"/>
    <w:rPr>
      <w:rFonts w:ascii="Tahoma" w:hAnsi="Tahoma" w:cs="Tahoma"/>
      <w:sz w:val="16"/>
      <w:szCs w:val="16"/>
    </w:rPr>
  </w:style>
  <w:style w:type="character" w:customStyle="1" w:styleId="Nadpis3Char">
    <w:name w:val="Nadpis 3 Char"/>
    <w:basedOn w:val="Standardnpsmoodstavce"/>
    <w:link w:val="Nadpis3"/>
    <w:uiPriority w:val="9"/>
    <w:rsid w:val="00024FB9"/>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024FB9"/>
    <w:rPr>
      <w:rFonts w:ascii="Times New Roman" w:eastAsia="Times New Roman" w:hAnsi="Times New Roman" w:cs="Times New Roman"/>
      <w:b/>
      <w:bCs/>
      <w:sz w:val="24"/>
      <w:szCs w:val="24"/>
      <w:lang w:eastAsia="cs-CZ"/>
    </w:rPr>
  </w:style>
  <w:style w:type="character" w:customStyle="1" w:styleId="apple-converted-space">
    <w:name w:val="apple-converted-space"/>
    <w:basedOn w:val="Standardnpsmoodstavce"/>
    <w:rsid w:val="00024FB9"/>
  </w:style>
  <w:style w:type="character" w:styleId="Hypertextovodkaz">
    <w:name w:val="Hyperlink"/>
    <w:basedOn w:val="Standardnpsmoodstavce"/>
    <w:uiPriority w:val="99"/>
    <w:semiHidden/>
    <w:unhideWhenUsed/>
    <w:rsid w:val="00024FB9"/>
    <w:rPr>
      <w:color w:val="0000FF"/>
      <w:u w:val="single"/>
    </w:rPr>
  </w:style>
  <w:style w:type="character" w:customStyle="1" w:styleId="odst">
    <w:name w:val="odst"/>
    <w:basedOn w:val="Standardnpsmoodstavce"/>
    <w:rsid w:val="00024FB9"/>
  </w:style>
  <w:style w:type="character" w:customStyle="1" w:styleId="Nadpis5Char">
    <w:name w:val="Nadpis 5 Char"/>
    <w:basedOn w:val="Standardnpsmoodstavce"/>
    <w:link w:val="Nadpis5"/>
    <w:uiPriority w:val="9"/>
    <w:semiHidden/>
    <w:rsid w:val="00024FB9"/>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024FB9"/>
    <w:rPr>
      <w:rFonts w:asciiTheme="majorHAnsi" w:eastAsiaTheme="majorEastAsia" w:hAnsiTheme="majorHAnsi" w:cstheme="majorBidi"/>
      <w:i/>
      <w:iCs/>
      <w:color w:val="243F60" w:themeColor="accent1" w:themeShade="7F"/>
    </w:rPr>
  </w:style>
  <w:style w:type="character" w:customStyle="1" w:styleId="ucinnost">
    <w:name w:val="ucinnost"/>
    <w:basedOn w:val="Standardnpsmoodstavce"/>
    <w:rsid w:val="001E3809"/>
  </w:style>
  <w:style w:type="paragraph" w:customStyle="1" w:styleId="indent">
    <w:name w:val="indent"/>
    <w:basedOn w:val="Normln"/>
    <w:rsid w:val="0072064C"/>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8259583">
      <w:bodyDiv w:val="1"/>
      <w:marLeft w:val="0"/>
      <w:marRight w:val="0"/>
      <w:marTop w:val="0"/>
      <w:marBottom w:val="0"/>
      <w:divBdr>
        <w:top w:val="none" w:sz="0" w:space="0" w:color="auto"/>
        <w:left w:val="none" w:sz="0" w:space="0" w:color="auto"/>
        <w:bottom w:val="none" w:sz="0" w:space="0" w:color="auto"/>
        <w:right w:val="none" w:sz="0" w:space="0" w:color="auto"/>
      </w:divBdr>
      <w:divsChild>
        <w:div w:id="1364987241">
          <w:marLeft w:val="0"/>
          <w:marRight w:val="0"/>
          <w:marTop w:val="300"/>
          <w:marBottom w:val="75"/>
          <w:divBdr>
            <w:top w:val="none" w:sz="0" w:space="0" w:color="auto"/>
            <w:left w:val="none" w:sz="0" w:space="0" w:color="auto"/>
            <w:bottom w:val="none" w:sz="0" w:space="0" w:color="auto"/>
            <w:right w:val="none" w:sz="0" w:space="0" w:color="auto"/>
          </w:divBdr>
        </w:div>
        <w:div w:id="1865089848">
          <w:marLeft w:val="450"/>
          <w:marRight w:val="0"/>
          <w:marTop w:val="0"/>
          <w:marBottom w:val="0"/>
          <w:divBdr>
            <w:top w:val="none" w:sz="0" w:space="0" w:color="auto"/>
            <w:left w:val="none" w:sz="0" w:space="0" w:color="auto"/>
            <w:bottom w:val="none" w:sz="0" w:space="0" w:color="auto"/>
            <w:right w:val="none" w:sz="0" w:space="0" w:color="auto"/>
          </w:divBdr>
        </w:div>
      </w:divsChild>
    </w:div>
    <w:div w:id="22829345">
      <w:bodyDiv w:val="1"/>
      <w:marLeft w:val="0"/>
      <w:marRight w:val="0"/>
      <w:marTop w:val="0"/>
      <w:marBottom w:val="0"/>
      <w:divBdr>
        <w:top w:val="none" w:sz="0" w:space="0" w:color="auto"/>
        <w:left w:val="none" w:sz="0" w:space="0" w:color="auto"/>
        <w:bottom w:val="none" w:sz="0" w:space="0" w:color="auto"/>
        <w:right w:val="none" w:sz="0" w:space="0" w:color="auto"/>
      </w:divBdr>
      <w:divsChild>
        <w:div w:id="1609310303">
          <w:marLeft w:val="0"/>
          <w:marRight w:val="0"/>
          <w:marTop w:val="300"/>
          <w:marBottom w:val="75"/>
          <w:divBdr>
            <w:top w:val="none" w:sz="0" w:space="0" w:color="auto"/>
            <w:left w:val="none" w:sz="0" w:space="0" w:color="auto"/>
            <w:bottom w:val="none" w:sz="0" w:space="0" w:color="auto"/>
            <w:right w:val="none" w:sz="0" w:space="0" w:color="auto"/>
          </w:divBdr>
        </w:div>
        <w:div w:id="1756590268">
          <w:marLeft w:val="450"/>
          <w:marRight w:val="0"/>
          <w:marTop w:val="0"/>
          <w:marBottom w:val="0"/>
          <w:divBdr>
            <w:top w:val="none" w:sz="0" w:space="0" w:color="auto"/>
            <w:left w:val="none" w:sz="0" w:space="0" w:color="auto"/>
            <w:bottom w:val="none" w:sz="0" w:space="0" w:color="auto"/>
            <w:right w:val="none" w:sz="0" w:space="0" w:color="auto"/>
          </w:divBdr>
        </w:div>
      </w:divsChild>
    </w:div>
    <w:div w:id="85469403">
      <w:bodyDiv w:val="1"/>
      <w:marLeft w:val="0"/>
      <w:marRight w:val="0"/>
      <w:marTop w:val="0"/>
      <w:marBottom w:val="0"/>
      <w:divBdr>
        <w:top w:val="none" w:sz="0" w:space="0" w:color="auto"/>
        <w:left w:val="none" w:sz="0" w:space="0" w:color="auto"/>
        <w:bottom w:val="none" w:sz="0" w:space="0" w:color="auto"/>
        <w:right w:val="none" w:sz="0" w:space="0" w:color="auto"/>
      </w:divBdr>
      <w:divsChild>
        <w:div w:id="434404752">
          <w:marLeft w:val="0"/>
          <w:marRight w:val="0"/>
          <w:marTop w:val="300"/>
          <w:marBottom w:val="75"/>
          <w:divBdr>
            <w:top w:val="none" w:sz="0" w:space="0" w:color="auto"/>
            <w:left w:val="none" w:sz="0" w:space="0" w:color="auto"/>
            <w:bottom w:val="none" w:sz="0" w:space="0" w:color="auto"/>
            <w:right w:val="none" w:sz="0" w:space="0" w:color="auto"/>
          </w:divBdr>
        </w:div>
        <w:div w:id="1007054746">
          <w:marLeft w:val="450"/>
          <w:marRight w:val="0"/>
          <w:marTop w:val="0"/>
          <w:marBottom w:val="0"/>
          <w:divBdr>
            <w:top w:val="none" w:sz="0" w:space="0" w:color="auto"/>
            <w:left w:val="none" w:sz="0" w:space="0" w:color="auto"/>
            <w:bottom w:val="none" w:sz="0" w:space="0" w:color="auto"/>
            <w:right w:val="none" w:sz="0" w:space="0" w:color="auto"/>
          </w:divBdr>
        </w:div>
      </w:divsChild>
    </w:div>
    <w:div w:id="131749528">
      <w:bodyDiv w:val="1"/>
      <w:marLeft w:val="0"/>
      <w:marRight w:val="0"/>
      <w:marTop w:val="0"/>
      <w:marBottom w:val="0"/>
      <w:divBdr>
        <w:top w:val="none" w:sz="0" w:space="0" w:color="auto"/>
        <w:left w:val="none" w:sz="0" w:space="0" w:color="auto"/>
        <w:bottom w:val="none" w:sz="0" w:space="0" w:color="auto"/>
        <w:right w:val="none" w:sz="0" w:space="0" w:color="auto"/>
      </w:divBdr>
      <w:divsChild>
        <w:div w:id="2045593597">
          <w:marLeft w:val="0"/>
          <w:marRight w:val="0"/>
          <w:marTop w:val="300"/>
          <w:marBottom w:val="75"/>
          <w:divBdr>
            <w:top w:val="none" w:sz="0" w:space="0" w:color="auto"/>
            <w:left w:val="none" w:sz="0" w:space="0" w:color="auto"/>
            <w:bottom w:val="none" w:sz="0" w:space="0" w:color="auto"/>
            <w:right w:val="none" w:sz="0" w:space="0" w:color="auto"/>
          </w:divBdr>
        </w:div>
        <w:div w:id="1700619702">
          <w:marLeft w:val="450"/>
          <w:marRight w:val="0"/>
          <w:marTop w:val="0"/>
          <w:marBottom w:val="0"/>
          <w:divBdr>
            <w:top w:val="none" w:sz="0" w:space="0" w:color="auto"/>
            <w:left w:val="none" w:sz="0" w:space="0" w:color="auto"/>
            <w:bottom w:val="none" w:sz="0" w:space="0" w:color="auto"/>
            <w:right w:val="none" w:sz="0" w:space="0" w:color="auto"/>
          </w:divBdr>
        </w:div>
        <w:div w:id="305163326">
          <w:marLeft w:val="0"/>
          <w:marRight w:val="0"/>
          <w:marTop w:val="300"/>
          <w:marBottom w:val="75"/>
          <w:divBdr>
            <w:top w:val="none" w:sz="0" w:space="0" w:color="auto"/>
            <w:left w:val="none" w:sz="0" w:space="0" w:color="auto"/>
            <w:bottom w:val="none" w:sz="0" w:space="0" w:color="auto"/>
            <w:right w:val="none" w:sz="0" w:space="0" w:color="auto"/>
          </w:divBdr>
        </w:div>
        <w:div w:id="1048602439">
          <w:marLeft w:val="450"/>
          <w:marRight w:val="0"/>
          <w:marTop w:val="0"/>
          <w:marBottom w:val="0"/>
          <w:divBdr>
            <w:top w:val="none" w:sz="0" w:space="0" w:color="auto"/>
            <w:left w:val="none" w:sz="0" w:space="0" w:color="auto"/>
            <w:bottom w:val="none" w:sz="0" w:space="0" w:color="auto"/>
            <w:right w:val="none" w:sz="0" w:space="0" w:color="auto"/>
          </w:divBdr>
        </w:div>
        <w:div w:id="734397911">
          <w:marLeft w:val="0"/>
          <w:marRight w:val="0"/>
          <w:marTop w:val="300"/>
          <w:marBottom w:val="75"/>
          <w:divBdr>
            <w:top w:val="none" w:sz="0" w:space="0" w:color="auto"/>
            <w:left w:val="none" w:sz="0" w:space="0" w:color="auto"/>
            <w:bottom w:val="none" w:sz="0" w:space="0" w:color="auto"/>
            <w:right w:val="none" w:sz="0" w:space="0" w:color="auto"/>
          </w:divBdr>
        </w:div>
        <w:div w:id="67849132">
          <w:marLeft w:val="0"/>
          <w:marRight w:val="0"/>
          <w:marTop w:val="300"/>
          <w:marBottom w:val="75"/>
          <w:divBdr>
            <w:top w:val="none" w:sz="0" w:space="0" w:color="auto"/>
            <w:left w:val="none" w:sz="0" w:space="0" w:color="auto"/>
            <w:bottom w:val="none" w:sz="0" w:space="0" w:color="auto"/>
            <w:right w:val="none" w:sz="0" w:space="0" w:color="auto"/>
          </w:divBdr>
        </w:div>
        <w:div w:id="788739121">
          <w:marLeft w:val="0"/>
          <w:marRight w:val="0"/>
          <w:marTop w:val="300"/>
          <w:marBottom w:val="75"/>
          <w:divBdr>
            <w:top w:val="none" w:sz="0" w:space="0" w:color="auto"/>
            <w:left w:val="none" w:sz="0" w:space="0" w:color="auto"/>
            <w:bottom w:val="none" w:sz="0" w:space="0" w:color="auto"/>
            <w:right w:val="none" w:sz="0" w:space="0" w:color="auto"/>
          </w:divBdr>
        </w:div>
        <w:div w:id="1677228356">
          <w:marLeft w:val="0"/>
          <w:marRight w:val="0"/>
          <w:marTop w:val="300"/>
          <w:marBottom w:val="75"/>
          <w:divBdr>
            <w:top w:val="none" w:sz="0" w:space="0" w:color="auto"/>
            <w:left w:val="none" w:sz="0" w:space="0" w:color="auto"/>
            <w:bottom w:val="none" w:sz="0" w:space="0" w:color="auto"/>
            <w:right w:val="none" w:sz="0" w:space="0" w:color="auto"/>
          </w:divBdr>
        </w:div>
        <w:div w:id="1630552887">
          <w:marLeft w:val="0"/>
          <w:marRight w:val="0"/>
          <w:marTop w:val="300"/>
          <w:marBottom w:val="75"/>
          <w:divBdr>
            <w:top w:val="none" w:sz="0" w:space="0" w:color="auto"/>
            <w:left w:val="none" w:sz="0" w:space="0" w:color="auto"/>
            <w:bottom w:val="none" w:sz="0" w:space="0" w:color="auto"/>
            <w:right w:val="none" w:sz="0" w:space="0" w:color="auto"/>
          </w:divBdr>
        </w:div>
        <w:div w:id="614140585">
          <w:marLeft w:val="0"/>
          <w:marRight w:val="0"/>
          <w:marTop w:val="300"/>
          <w:marBottom w:val="75"/>
          <w:divBdr>
            <w:top w:val="none" w:sz="0" w:space="0" w:color="auto"/>
            <w:left w:val="none" w:sz="0" w:space="0" w:color="auto"/>
            <w:bottom w:val="none" w:sz="0" w:space="0" w:color="auto"/>
            <w:right w:val="none" w:sz="0" w:space="0" w:color="auto"/>
          </w:divBdr>
        </w:div>
      </w:divsChild>
    </w:div>
    <w:div w:id="132722259">
      <w:bodyDiv w:val="1"/>
      <w:marLeft w:val="0"/>
      <w:marRight w:val="0"/>
      <w:marTop w:val="0"/>
      <w:marBottom w:val="0"/>
      <w:divBdr>
        <w:top w:val="none" w:sz="0" w:space="0" w:color="auto"/>
        <w:left w:val="none" w:sz="0" w:space="0" w:color="auto"/>
        <w:bottom w:val="none" w:sz="0" w:space="0" w:color="auto"/>
        <w:right w:val="none" w:sz="0" w:space="0" w:color="auto"/>
      </w:divBdr>
      <w:divsChild>
        <w:div w:id="1868176424">
          <w:marLeft w:val="0"/>
          <w:marRight w:val="0"/>
          <w:marTop w:val="300"/>
          <w:marBottom w:val="75"/>
          <w:divBdr>
            <w:top w:val="none" w:sz="0" w:space="0" w:color="auto"/>
            <w:left w:val="none" w:sz="0" w:space="0" w:color="auto"/>
            <w:bottom w:val="none" w:sz="0" w:space="0" w:color="auto"/>
            <w:right w:val="none" w:sz="0" w:space="0" w:color="auto"/>
          </w:divBdr>
        </w:div>
        <w:div w:id="1263538250">
          <w:marLeft w:val="0"/>
          <w:marRight w:val="0"/>
          <w:marTop w:val="300"/>
          <w:marBottom w:val="75"/>
          <w:divBdr>
            <w:top w:val="none" w:sz="0" w:space="0" w:color="auto"/>
            <w:left w:val="none" w:sz="0" w:space="0" w:color="auto"/>
            <w:bottom w:val="none" w:sz="0" w:space="0" w:color="auto"/>
            <w:right w:val="none" w:sz="0" w:space="0" w:color="auto"/>
          </w:divBdr>
        </w:div>
        <w:div w:id="2022462697">
          <w:marLeft w:val="0"/>
          <w:marRight w:val="0"/>
          <w:marTop w:val="300"/>
          <w:marBottom w:val="75"/>
          <w:divBdr>
            <w:top w:val="none" w:sz="0" w:space="0" w:color="auto"/>
            <w:left w:val="none" w:sz="0" w:space="0" w:color="auto"/>
            <w:bottom w:val="none" w:sz="0" w:space="0" w:color="auto"/>
            <w:right w:val="none" w:sz="0" w:space="0" w:color="auto"/>
          </w:divBdr>
        </w:div>
        <w:div w:id="114372438">
          <w:marLeft w:val="0"/>
          <w:marRight w:val="0"/>
          <w:marTop w:val="300"/>
          <w:marBottom w:val="75"/>
          <w:divBdr>
            <w:top w:val="none" w:sz="0" w:space="0" w:color="auto"/>
            <w:left w:val="none" w:sz="0" w:space="0" w:color="auto"/>
            <w:bottom w:val="none" w:sz="0" w:space="0" w:color="auto"/>
            <w:right w:val="none" w:sz="0" w:space="0" w:color="auto"/>
          </w:divBdr>
        </w:div>
      </w:divsChild>
    </w:div>
    <w:div w:id="134445642">
      <w:bodyDiv w:val="1"/>
      <w:marLeft w:val="0"/>
      <w:marRight w:val="0"/>
      <w:marTop w:val="0"/>
      <w:marBottom w:val="0"/>
      <w:divBdr>
        <w:top w:val="none" w:sz="0" w:space="0" w:color="auto"/>
        <w:left w:val="none" w:sz="0" w:space="0" w:color="auto"/>
        <w:bottom w:val="none" w:sz="0" w:space="0" w:color="auto"/>
        <w:right w:val="none" w:sz="0" w:space="0" w:color="auto"/>
      </w:divBdr>
      <w:divsChild>
        <w:div w:id="636229031">
          <w:marLeft w:val="0"/>
          <w:marRight w:val="0"/>
          <w:marTop w:val="300"/>
          <w:marBottom w:val="75"/>
          <w:divBdr>
            <w:top w:val="none" w:sz="0" w:space="0" w:color="auto"/>
            <w:left w:val="none" w:sz="0" w:space="0" w:color="auto"/>
            <w:bottom w:val="none" w:sz="0" w:space="0" w:color="auto"/>
            <w:right w:val="none" w:sz="0" w:space="0" w:color="auto"/>
          </w:divBdr>
        </w:div>
        <w:div w:id="1100956868">
          <w:marLeft w:val="450"/>
          <w:marRight w:val="0"/>
          <w:marTop w:val="0"/>
          <w:marBottom w:val="0"/>
          <w:divBdr>
            <w:top w:val="none" w:sz="0" w:space="0" w:color="auto"/>
            <w:left w:val="none" w:sz="0" w:space="0" w:color="auto"/>
            <w:bottom w:val="none" w:sz="0" w:space="0" w:color="auto"/>
            <w:right w:val="none" w:sz="0" w:space="0" w:color="auto"/>
          </w:divBdr>
        </w:div>
        <w:div w:id="1052777198">
          <w:marLeft w:val="0"/>
          <w:marRight w:val="0"/>
          <w:marTop w:val="300"/>
          <w:marBottom w:val="0"/>
          <w:divBdr>
            <w:top w:val="none" w:sz="0" w:space="0" w:color="auto"/>
            <w:left w:val="none" w:sz="0" w:space="0" w:color="auto"/>
            <w:bottom w:val="none" w:sz="0" w:space="0" w:color="auto"/>
            <w:right w:val="none" w:sz="0" w:space="0" w:color="auto"/>
          </w:divBdr>
        </w:div>
        <w:div w:id="618797162">
          <w:marLeft w:val="0"/>
          <w:marRight w:val="0"/>
          <w:marTop w:val="300"/>
          <w:marBottom w:val="75"/>
          <w:divBdr>
            <w:top w:val="none" w:sz="0" w:space="0" w:color="auto"/>
            <w:left w:val="none" w:sz="0" w:space="0" w:color="auto"/>
            <w:bottom w:val="none" w:sz="0" w:space="0" w:color="auto"/>
            <w:right w:val="none" w:sz="0" w:space="0" w:color="auto"/>
          </w:divBdr>
        </w:div>
        <w:div w:id="417753986">
          <w:marLeft w:val="450"/>
          <w:marRight w:val="0"/>
          <w:marTop w:val="0"/>
          <w:marBottom w:val="0"/>
          <w:divBdr>
            <w:top w:val="none" w:sz="0" w:space="0" w:color="auto"/>
            <w:left w:val="none" w:sz="0" w:space="0" w:color="auto"/>
            <w:bottom w:val="none" w:sz="0" w:space="0" w:color="auto"/>
            <w:right w:val="none" w:sz="0" w:space="0" w:color="auto"/>
          </w:divBdr>
        </w:div>
        <w:div w:id="67967567">
          <w:marLeft w:val="0"/>
          <w:marRight w:val="0"/>
          <w:marTop w:val="300"/>
          <w:marBottom w:val="75"/>
          <w:divBdr>
            <w:top w:val="none" w:sz="0" w:space="0" w:color="auto"/>
            <w:left w:val="none" w:sz="0" w:space="0" w:color="auto"/>
            <w:bottom w:val="none" w:sz="0" w:space="0" w:color="auto"/>
            <w:right w:val="none" w:sz="0" w:space="0" w:color="auto"/>
          </w:divBdr>
        </w:div>
        <w:div w:id="1782718818">
          <w:marLeft w:val="0"/>
          <w:marRight w:val="0"/>
          <w:marTop w:val="300"/>
          <w:marBottom w:val="75"/>
          <w:divBdr>
            <w:top w:val="none" w:sz="0" w:space="0" w:color="auto"/>
            <w:left w:val="none" w:sz="0" w:space="0" w:color="auto"/>
            <w:bottom w:val="none" w:sz="0" w:space="0" w:color="auto"/>
            <w:right w:val="none" w:sz="0" w:space="0" w:color="auto"/>
          </w:divBdr>
        </w:div>
        <w:div w:id="1056661048">
          <w:marLeft w:val="0"/>
          <w:marRight w:val="0"/>
          <w:marTop w:val="300"/>
          <w:marBottom w:val="75"/>
          <w:divBdr>
            <w:top w:val="none" w:sz="0" w:space="0" w:color="auto"/>
            <w:left w:val="none" w:sz="0" w:space="0" w:color="auto"/>
            <w:bottom w:val="none" w:sz="0" w:space="0" w:color="auto"/>
            <w:right w:val="none" w:sz="0" w:space="0" w:color="auto"/>
          </w:divBdr>
        </w:div>
        <w:div w:id="471945034">
          <w:marLeft w:val="0"/>
          <w:marRight w:val="0"/>
          <w:marTop w:val="300"/>
          <w:marBottom w:val="75"/>
          <w:divBdr>
            <w:top w:val="none" w:sz="0" w:space="0" w:color="auto"/>
            <w:left w:val="none" w:sz="0" w:space="0" w:color="auto"/>
            <w:bottom w:val="none" w:sz="0" w:space="0" w:color="auto"/>
            <w:right w:val="none" w:sz="0" w:space="0" w:color="auto"/>
          </w:divBdr>
        </w:div>
        <w:div w:id="1884904957">
          <w:marLeft w:val="0"/>
          <w:marRight w:val="0"/>
          <w:marTop w:val="300"/>
          <w:marBottom w:val="75"/>
          <w:divBdr>
            <w:top w:val="none" w:sz="0" w:space="0" w:color="auto"/>
            <w:left w:val="none" w:sz="0" w:space="0" w:color="auto"/>
            <w:bottom w:val="none" w:sz="0" w:space="0" w:color="auto"/>
            <w:right w:val="none" w:sz="0" w:space="0" w:color="auto"/>
          </w:divBdr>
        </w:div>
        <w:div w:id="1245383841">
          <w:marLeft w:val="0"/>
          <w:marRight w:val="0"/>
          <w:marTop w:val="300"/>
          <w:marBottom w:val="75"/>
          <w:divBdr>
            <w:top w:val="none" w:sz="0" w:space="0" w:color="auto"/>
            <w:left w:val="none" w:sz="0" w:space="0" w:color="auto"/>
            <w:bottom w:val="none" w:sz="0" w:space="0" w:color="auto"/>
            <w:right w:val="none" w:sz="0" w:space="0" w:color="auto"/>
          </w:divBdr>
        </w:div>
        <w:div w:id="16780300">
          <w:marLeft w:val="450"/>
          <w:marRight w:val="0"/>
          <w:marTop w:val="0"/>
          <w:marBottom w:val="0"/>
          <w:divBdr>
            <w:top w:val="none" w:sz="0" w:space="0" w:color="auto"/>
            <w:left w:val="none" w:sz="0" w:space="0" w:color="auto"/>
            <w:bottom w:val="none" w:sz="0" w:space="0" w:color="auto"/>
            <w:right w:val="none" w:sz="0" w:space="0" w:color="auto"/>
          </w:divBdr>
        </w:div>
        <w:div w:id="780994461">
          <w:marLeft w:val="450"/>
          <w:marRight w:val="0"/>
          <w:marTop w:val="0"/>
          <w:marBottom w:val="0"/>
          <w:divBdr>
            <w:top w:val="none" w:sz="0" w:space="0" w:color="auto"/>
            <w:left w:val="none" w:sz="0" w:space="0" w:color="auto"/>
            <w:bottom w:val="none" w:sz="0" w:space="0" w:color="auto"/>
            <w:right w:val="none" w:sz="0" w:space="0" w:color="auto"/>
          </w:divBdr>
        </w:div>
        <w:div w:id="764573755">
          <w:marLeft w:val="0"/>
          <w:marRight w:val="0"/>
          <w:marTop w:val="300"/>
          <w:marBottom w:val="75"/>
          <w:divBdr>
            <w:top w:val="none" w:sz="0" w:space="0" w:color="auto"/>
            <w:left w:val="none" w:sz="0" w:space="0" w:color="auto"/>
            <w:bottom w:val="none" w:sz="0" w:space="0" w:color="auto"/>
            <w:right w:val="none" w:sz="0" w:space="0" w:color="auto"/>
          </w:divBdr>
        </w:div>
        <w:div w:id="382410591">
          <w:marLeft w:val="0"/>
          <w:marRight w:val="0"/>
          <w:marTop w:val="300"/>
          <w:marBottom w:val="75"/>
          <w:divBdr>
            <w:top w:val="none" w:sz="0" w:space="0" w:color="auto"/>
            <w:left w:val="none" w:sz="0" w:space="0" w:color="auto"/>
            <w:bottom w:val="none" w:sz="0" w:space="0" w:color="auto"/>
            <w:right w:val="none" w:sz="0" w:space="0" w:color="auto"/>
          </w:divBdr>
        </w:div>
        <w:div w:id="39526065">
          <w:marLeft w:val="0"/>
          <w:marRight w:val="0"/>
          <w:marTop w:val="300"/>
          <w:marBottom w:val="75"/>
          <w:divBdr>
            <w:top w:val="none" w:sz="0" w:space="0" w:color="auto"/>
            <w:left w:val="none" w:sz="0" w:space="0" w:color="auto"/>
            <w:bottom w:val="none" w:sz="0" w:space="0" w:color="auto"/>
            <w:right w:val="none" w:sz="0" w:space="0" w:color="auto"/>
          </w:divBdr>
        </w:div>
        <w:div w:id="2106684499">
          <w:marLeft w:val="450"/>
          <w:marRight w:val="0"/>
          <w:marTop w:val="0"/>
          <w:marBottom w:val="0"/>
          <w:divBdr>
            <w:top w:val="none" w:sz="0" w:space="0" w:color="auto"/>
            <w:left w:val="none" w:sz="0" w:space="0" w:color="auto"/>
            <w:bottom w:val="none" w:sz="0" w:space="0" w:color="auto"/>
            <w:right w:val="none" w:sz="0" w:space="0" w:color="auto"/>
          </w:divBdr>
        </w:div>
        <w:div w:id="1135946759">
          <w:marLeft w:val="0"/>
          <w:marRight w:val="0"/>
          <w:marTop w:val="300"/>
          <w:marBottom w:val="75"/>
          <w:divBdr>
            <w:top w:val="none" w:sz="0" w:space="0" w:color="auto"/>
            <w:left w:val="none" w:sz="0" w:space="0" w:color="auto"/>
            <w:bottom w:val="none" w:sz="0" w:space="0" w:color="auto"/>
            <w:right w:val="none" w:sz="0" w:space="0" w:color="auto"/>
          </w:divBdr>
        </w:div>
        <w:div w:id="715544520">
          <w:marLeft w:val="0"/>
          <w:marRight w:val="0"/>
          <w:marTop w:val="300"/>
          <w:marBottom w:val="75"/>
          <w:divBdr>
            <w:top w:val="none" w:sz="0" w:space="0" w:color="auto"/>
            <w:left w:val="none" w:sz="0" w:space="0" w:color="auto"/>
            <w:bottom w:val="none" w:sz="0" w:space="0" w:color="auto"/>
            <w:right w:val="none" w:sz="0" w:space="0" w:color="auto"/>
          </w:divBdr>
        </w:div>
        <w:div w:id="720136153">
          <w:marLeft w:val="0"/>
          <w:marRight w:val="0"/>
          <w:marTop w:val="300"/>
          <w:marBottom w:val="75"/>
          <w:divBdr>
            <w:top w:val="none" w:sz="0" w:space="0" w:color="auto"/>
            <w:left w:val="none" w:sz="0" w:space="0" w:color="auto"/>
            <w:bottom w:val="none" w:sz="0" w:space="0" w:color="auto"/>
            <w:right w:val="none" w:sz="0" w:space="0" w:color="auto"/>
          </w:divBdr>
        </w:div>
        <w:div w:id="472135140">
          <w:marLeft w:val="0"/>
          <w:marRight w:val="0"/>
          <w:marTop w:val="300"/>
          <w:marBottom w:val="75"/>
          <w:divBdr>
            <w:top w:val="none" w:sz="0" w:space="0" w:color="auto"/>
            <w:left w:val="none" w:sz="0" w:space="0" w:color="auto"/>
            <w:bottom w:val="none" w:sz="0" w:space="0" w:color="auto"/>
            <w:right w:val="none" w:sz="0" w:space="0" w:color="auto"/>
          </w:divBdr>
        </w:div>
        <w:div w:id="19748679">
          <w:marLeft w:val="450"/>
          <w:marRight w:val="0"/>
          <w:marTop w:val="0"/>
          <w:marBottom w:val="0"/>
          <w:divBdr>
            <w:top w:val="none" w:sz="0" w:space="0" w:color="auto"/>
            <w:left w:val="none" w:sz="0" w:space="0" w:color="auto"/>
            <w:bottom w:val="none" w:sz="0" w:space="0" w:color="auto"/>
            <w:right w:val="none" w:sz="0" w:space="0" w:color="auto"/>
          </w:divBdr>
        </w:div>
        <w:div w:id="1482693473">
          <w:marLeft w:val="0"/>
          <w:marRight w:val="0"/>
          <w:marTop w:val="300"/>
          <w:marBottom w:val="75"/>
          <w:divBdr>
            <w:top w:val="none" w:sz="0" w:space="0" w:color="auto"/>
            <w:left w:val="none" w:sz="0" w:space="0" w:color="auto"/>
            <w:bottom w:val="none" w:sz="0" w:space="0" w:color="auto"/>
            <w:right w:val="none" w:sz="0" w:space="0" w:color="auto"/>
          </w:divBdr>
        </w:div>
        <w:div w:id="1658683091">
          <w:marLeft w:val="0"/>
          <w:marRight w:val="0"/>
          <w:marTop w:val="300"/>
          <w:marBottom w:val="75"/>
          <w:divBdr>
            <w:top w:val="none" w:sz="0" w:space="0" w:color="auto"/>
            <w:left w:val="none" w:sz="0" w:space="0" w:color="auto"/>
            <w:bottom w:val="none" w:sz="0" w:space="0" w:color="auto"/>
            <w:right w:val="none" w:sz="0" w:space="0" w:color="auto"/>
          </w:divBdr>
        </w:div>
      </w:divsChild>
    </w:div>
    <w:div w:id="164366461">
      <w:bodyDiv w:val="1"/>
      <w:marLeft w:val="0"/>
      <w:marRight w:val="0"/>
      <w:marTop w:val="0"/>
      <w:marBottom w:val="0"/>
      <w:divBdr>
        <w:top w:val="none" w:sz="0" w:space="0" w:color="auto"/>
        <w:left w:val="none" w:sz="0" w:space="0" w:color="auto"/>
        <w:bottom w:val="none" w:sz="0" w:space="0" w:color="auto"/>
        <w:right w:val="none" w:sz="0" w:space="0" w:color="auto"/>
      </w:divBdr>
      <w:divsChild>
        <w:div w:id="1651787852">
          <w:marLeft w:val="0"/>
          <w:marRight w:val="0"/>
          <w:marTop w:val="300"/>
          <w:marBottom w:val="75"/>
          <w:divBdr>
            <w:top w:val="none" w:sz="0" w:space="0" w:color="auto"/>
            <w:left w:val="none" w:sz="0" w:space="0" w:color="auto"/>
            <w:bottom w:val="none" w:sz="0" w:space="0" w:color="auto"/>
            <w:right w:val="none" w:sz="0" w:space="0" w:color="auto"/>
          </w:divBdr>
        </w:div>
        <w:div w:id="584459621">
          <w:marLeft w:val="450"/>
          <w:marRight w:val="0"/>
          <w:marTop w:val="0"/>
          <w:marBottom w:val="0"/>
          <w:divBdr>
            <w:top w:val="none" w:sz="0" w:space="0" w:color="auto"/>
            <w:left w:val="none" w:sz="0" w:space="0" w:color="auto"/>
            <w:bottom w:val="none" w:sz="0" w:space="0" w:color="auto"/>
            <w:right w:val="none" w:sz="0" w:space="0" w:color="auto"/>
          </w:divBdr>
        </w:div>
        <w:div w:id="855272156">
          <w:marLeft w:val="0"/>
          <w:marRight w:val="0"/>
          <w:marTop w:val="300"/>
          <w:marBottom w:val="75"/>
          <w:divBdr>
            <w:top w:val="none" w:sz="0" w:space="0" w:color="auto"/>
            <w:left w:val="none" w:sz="0" w:space="0" w:color="auto"/>
            <w:bottom w:val="none" w:sz="0" w:space="0" w:color="auto"/>
            <w:right w:val="none" w:sz="0" w:space="0" w:color="auto"/>
          </w:divBdr>
        </w:div>
        <w:div w:id="605966789">
          <w:marLeft w:val="0"/>
          <w:marRight w:val="0"/>
          <w:marTop w:val="300"/>
          <w:marBottom w:val="75"/>
          <w:divBdr>
            <w:top w:val="none" w:sz="0" w:space="0" w:color="auto"/>
            <w:left w:val="none" w:sz="0" w:space="0" w:color="auto"/>
            <w:bottom w:val="none" w:sz="0" w:space="0" w:color="auto"/>
            <w:right w:val="none" w:sz="0" w:space="0" w:color="auto"/>
          </w:divBdr>
        </w:div>
        <w:div w:id="191772163">
          <w:marLeft w:val="450"/>
          <w:marRight w:val="0"/>
          <w:marTop w:val="0"/>
          <w:marBottom w:val="0"/>
          <w:divBdr>
            <w:top w:val="none" w:sz="0" w:space="0" w:color="auto"/>
            <w:left w:val="none" w:sz="0" w:space="0" w:color="auto"/>
            <w:bottom w:val="none" w:sz="0" w:space="0" w:color="auto"/>
            <w:right w:val="none" w:sz="0" w:space="0" w:color="auto"/>
          </w:divBdr>
        </w:div>
        <w:div w:id="647590843">
          <w:marLeft w:val="0"/>
          <w:marRight w:val="0"/>
          <w:marTop w:val="300"/>
          <w:marBottom w:val="75"/>
          <w:divBdr>
            <w:top w:val="none" w:sz="0" w:space="0" w:color="auto"/>
            <w:left w:val="none" w:sz="0" w:space="0" w:color="auto"/>
            <w:bottom w:val="none" w:sz="0" w:space="0" w:color="auto"/>
            <w:right w:val="none" w:sz="0" w:space="0" w:color="auto"/>
          </w:divBdr>
        </w:div>
        <w:div w:id="1553425328">
          <w:marLeft w:val="450"/>
          <w:marRight w:val="0"/>
          <w:marTop w:val="0"/>
          <w:marBottom w:val="0"/>
          <w:divBdr>
            <w:top w:val="none" w:sz="0" w:space="0" w:color="auto"/>
            <w:left w:val="none" w:sz="0" w:space="0" w:color="auto"/>
            <w:bottom w:val="none" w:sz="0" w:space="0" w:color="auto"/>
            <w:right w:val="none" w:sz="0" w:space="0" w:color="auto"/>
          </w:divBdr>
          <w:divsChild>
            <w:div w:id="1980106549">
              <w:marLeft w:val="450"/>
              <w:marRight w:val="0"/>
              <w:marTop w:val="0"/>
              <w:marBottom w:val="0"/>
              <w:divBdr>
                <w:top w:val="none" w:sz="0" w:space="0" w:color="auto"/>
                <w:left w:val="none" w:sz="0" w:space="0" w:color="auto"/>
                <w:bottom w:val="none" w:sz="0" w:space="0" w:color="auto"/>
                <w:right w:val="none" w:sz="0" w:space="0" w:color="auto"/>
              </w:divBdr>
            </w:div>
            <w:div w:id="2031760447">
              <w:marLeft w:val="450"/>
              <w:marRight w:val="0"/>
              <w:marTop w:val="0"/>
              <w:marBottom w:val="0"/>
              <w:divBdr>
                <w:top w:val="none" w:sz="0" w:space="0" w:color="auto"/>
                <w:left w:val="none" w:sz="0" w:space="0" w:color="auto"/>
                <w:bottom w:val="none" w:sz="0" w:space="0" w:color="auto"/>
                <w:right w:val="none" w:sz="0" w:space="0" w:color="auto"/>
              </w:divBdr>
            </w:div>
            <w:div w:id="1997298967">
              <w:marLeft w:val="450"/>
              <w:marRight w:val="0"/>
              <w:marTop w:val="0"/>
              <w:marBottom w:val="0"/>
              <w:divBdr>
                <w:top w:val="none" w:sz="0" w:space="0" w:color="auto"/>
                <w:left w:val="none" w:sz="0" w:space="0" w:color="auto"/>
                <w:bottom w:val="none" w:sz="0" w:space="0" w:color="auto"/>
                <w:right w:val="none" w:sz="0" w:space="0" w:color="auto"/>
              </w:divBdr>
            </w:div>
          </w:divsChild>
        </w:div>
        <w:div w:id="197816446">
          <w:marLeft w:val="450"/>
          <w:marRight w:val="0"/>
          <w:marTop w:val="0"/>
          <w:marBottom w:val="0"/>
          <w:divBdr>
            <w:top w:val="none" w:sz="0" w:space="0" w:color="auto"/>
            <w:left w:val="none" w:sz="0" w:space="0" w:color="auto"/>
            <w:bottom w:val="none" w:sz="0" w:space="0" w:color="auto"/>
            <w:right w:val="none" w:sz="0" w:space="0" w:color="auto"/>
          </w:divBdr>
        </w:div>
        <w:div w:id="1007054612">
          <w:marLeft w:val="0"/>
          <w:marRight w:val="0"/>
          <w:marTop w:val="300"/>
          <w:marBottom w:val="75"/>
          <w:divBdr>
            <w:top w:val="none" w:sz="0" w:space="0" w:color="auto"/>
            <w:left w:val="none" w:sz="0" w:space="0" w:color="auto"/>
            <w:bottom w:val="none" w:sz="0" w:space="0" w:color="auto"/>
            <w:right w:val="none" w:sz="0" w:space="0" w:color="auto"/>
          </w:divBdr>
        </w:div>
      </w:divsChild>
    </w:div>
    <w:div w:id="176431592">
      <w:bodyDiv w:val="1"/>
      <w:marLeft w:val="0"/>
      <w:marRight w:val="0"/>
      <w:marTop w:val="0"/>
      <w:marBottom w:val="0"/>
      <w:divBdr>
        <w:top w:val="none" w:sz="0" w:space="0" w:color="auto"/>
        <w:left w:val="none" w:sz="0" w:space="0" w:color="auto"/>
        <w:bottom w:val="none" w:sz="0" w:space="0" w:color="auto"/>
        <w:right w:val="none" w:sz="0" w:space="0" w:color="auto"/>
      </w:divBdr>
      <w:divsChild>
        <w:div w:id="226378489">
          <w:marLeft w:val="0"/>
          <w:marRight w:val="0"/>
          <w:marTop w:val="300"/>
          <w:marBottom w:val="75"/>
          <w:divBdr>
            <w:top w:val="none" w:sz="0" w:space="0" w:color="auto"/>
            <w:left w:val="none" w:sz="0" w:space="0" w:color="auto"/>
            <w:bottom w:val="none" w:sz="0" w:space="0" w:color="auto"/>
            <w:right w:val="none" w:sz="0" w:space="0" w:color="auto"/>
          </w:divBdr>
        </w:div>
        <w:div w:id="1642268102">
          <w:marLeft w:val="0"/>
          <w:marRight w:val="0"/>
          <w:marTop w:val="300"/>
          <w:marBottom w:val="75"/>
          <w:divBdr>
            <w:top w:val="none" w:sz="0" w:space="0" w:color="auto"/>
            <w:left w:val="none" w:sz="0" w:space="0" w:color="auto"/>
            <w:bottom w:val="none" w:sz="0" w:space="0" w:color="auto"/>
            <w:right w:val="none" w:sz="0" w:space="0" w:color="auto"/>
          </w:divBdr>
        </w:div>
        <w:div w:id="2901279">
          <w:marLeft w:val="450"/>
          <w:marRight w:val="0"/>
          <w:marTop w:val="0"/>
          <w:marBottom w:val="0"/>
          <w:divBdr>
            <w:top w:val="none" w:sz="0" w:space="0" w:color="auto"/>
            <w:left w:val="none" w:sz="0" w:space="0" w:color="auto"/>
            <w:bottom w:val="none" w:sz="0" w:space="0" w:color="auto"/>
            <w:right w:val="none" w:sz="0" w:space="0" w:color="auto"/>
          </w:divBdr>
        </w:div>
        <w:div w:id="1438527675">
          <w:marLeft w:val="450"/>
          <w:marRight w:val="0"/>
          <w:marTop w:val="0"/>
          <w:marBottom w:val="0"/>
          <w:divBdr>
            <w:top w:val="none" w:sz="0" w:space="0" w:color="auto"/>
            <w:left w:val="none" w:sz="0" w:space="0" w:color="auto"/>
            <w:bottom w:val="none" w:sz="0" w:space="0" w:color="auto"/>
            <w:right w:val="none" w:sz="0" w:space="0" w:color="auto"/>
          </w:divBdr>
        </w:div>
      </w:divsChild>
    </w:div>
    <w:div w:id="259996413">
      <w:bodyDiv w:val="1"/>
      <w:marLeft w:val="0"/>
      <w:marRight w:val="0"/>
      <w:marTop w:val="0"/>
      <w:marBottom w:val="0"/>
      <w:divBdr>
        <w:top w:val="none" w:sz="0" w:space="0" w:color="auto"/>
        <w:left w:val="none" w:sz="0" w:space="0" w:color="auto"/>
        <w:bottom w:val="none" w:sz="0" w:space="0" w:color="auto"/>
        <w:right w:val="none" w:sz="0" w:space="0" w:color="auto"/>
      </w:divBdr>
      <w:divsChild>
        <w:div w:id="550270294">
          <w:marLeft w:val="0"/>
          <w:marRight w:val="0"/>
          <w:marTop w:val="300"/>
          <w:marBottom w:val="75"/>
          <w:divBdr>
            <w:top w:val="none" w:sz="0" w:space="0" w:color="auto"/>
            <w:left w:val="none" w:sz="0" w:space="0" w:color="auto"/>
            <w:bottom w:val="none" w:sz="0" w:space="0" w:color="auto"/>
            <w:right w:val="none" w:sz="0" w:space="0" w:color="auto"/>
          </w:divBdr>
        </w:div>
        <w:div w:id="240406329">
          <w:marLeft w:val="450"/>
          <w:marRight w:val="0"/>
          <w:marTop w:val="0"/>
          <w:marBottom w:val="0"/>
          <w:divBdr>
            <w:top w:val="none" w:sz="0" w:space="0" w:color="auto"/>
            <w:left w:val="none" w:sz="0" w:space="0" w:color="auto"/>
            <w:bottom w:val="none" w:sz="0" w:space="0" w:color="auto"/>
            <w:right w:val="none" w:sz="0" w:space="0" w:color="auto"/>
          </w:divBdr>
        </w:div>
        <w:div w:id="1593778966">
          <w:marLeft w:val="0"/>
          <w:marRight w:val="0"/>
          <w:marTop w:val="300"/>
          <w:marBottom w:val="75"/>
          <w:divBdr>
            <w:top w:val="none" w:sz="0" w:space="0" w:color="auto"/>
            <w:left w:val="none" w:sz="0" w:space="0" w:color="auto"/>
            <w:bottom w:val="none" w:sz="0" w:space="0" w:color="auto"/>
            <w:right w:val="none" w:sz="0" w:space="0" w:color="auto"/>
          </w:divBdr>
        </w:div>
      </w:divsChild>
    </w:div>
    <w:div w:id="265424788">
      <w:bodyDiv w:val="1"/>
      <w:marLeft w:val="0"/>
      <w:marRight w:val="0"/>
      <w:marTop w:val="0"/>
      <w:marBottom w:val="0"/>
      <w:divBdr>
        <w:top w:val="none" w:sz="0" w:space="0" w:color="auto"/>
        <w:left w:val="none" w:sz="0" w:space="0" w:color="auto"/>
        <w:bottom w:val="none" w:sz="0" w:space="0" w:color="auto"/>
        <w:right w:val="none" w:sz="0" w:space="0" w:color="auto"/>
      </w:divBdr>
      <w:divsChild>
        <w:div w:id="552736906">
          <w:marLeft w:val="0"/>
          <w:marRight w:val="0"/>
          <w:marTop w:val="300"/>
          <w:marBottom w:val="75"/>
          <w:divBdr>
            <w:top w:val="none" w:sz="0" w:space="0" w:color="auto"/>
            <w:left w:val="none" w:sz="0" w:space="0" w:color="auto"/>
            <w:bottom w:val="none" w:sz="0" w:space="0" w:color="auto"/>
            <w:right w:val="none" w:sz="0" w:space="0" w:color="auto"/>
          </w:divBdr>
        </w:div>
        <w:div w:id="1788625478">
          <w:marLeft w:val="0"/>
          <w:marRight w:val="0"/>
          <w:marTop w:val="300"/>
          <w:marBottom w:val="75"/>
          <w:divBdr>
            <w:top w:val="none" w:sz="0" w:space="0" w:color="auto"/>
            <w:left w:val="none" w:sz="0" w:space="0" w:color="auto"/>
            <w:bottom w:val="none" w:sz="0" w:space="0" w:color="auto"/>
            <w:right w:val="none" w:sz="0" w:space="0" w:color="auto"/>
          </w:divBdr>
        </w:div>
      </w:divsChild>
    </w:div>
    <w:div w:id="277489388">
      <w:bodyDiv w:val="1"/>
      <w:marLeft w:val="0"/>
      <w:marRight w:val="0"/>
      <w:marTop w:val="0"/>
      <w:marBottom w:val="0"/>
      <w:divBdr>
        <w:top w:val="none" w:sz="0" w:space="0" w:color="auto"/>
        <w:left w:val="none" w:sz="0" w:space="0" w:color="auto"/>
        <w:bottom w:val="none" w:sz="0" w:space="0" w:color="auto"/>
        <w:right w:val="none" w:sz="0" w:space="0" w:color="auto"/>
      </w:divBdr>
      <w:divsChild>
        <w:div w:id="183829701">
          <w:marLeft w:val="0"/>
          <w:marRight w:val="0"/>
          <w:marTop w:val="300"/>
          <w:marBottom w:val="75"/>
          <w:divBdr>
            <w:top w:val="none" w:sz="0" w:space="0" w:color="auto"/>
            <w:left w:val="none" w:sz="0" w:space="0" w:color="auto"/>
            <w:bottom w:val="none" w:sz="0" w:space="0" w:color="auto"/>
            <w:right w:val="none" w:sz="0" w:space="0" w:color="auto"/>
          </w:divBdr>
        </w:div>
        <w:div w:id="189297542">
          <w:marLeft w:val="450"/>
          <w:marRight w:val="0"/>
          <w:marTop w:val="0"/>
          <w:marBottom w:val="0"/>
          <w:divBdr>
            <w:top w:val="none" w:sz="0" w:space="0" w:color="auto"/>
            <w:left w:val="none" w:sz="0" w:space="0" w:color="auto"/>
            <w:bottom w:val="none" w:sz="0" w:space="0" w:color="auto"/>
            <w:right w:val="none" w:sz="0" w:space="0" w:color="auto"/>
          </w:divBdr>
        </w:div>
        <w:div w:id="139735186">
          <w:marLeft w:val="0"/>
          <w:marRight w:val="0"/>
          <w:marTop w:val="300"/>
          <w:marBottom w:val="75"/>
          <w:divBdr>
            <w:top w:val="none" w:sz="0" w:space="0" w:color="auto"/>
            <w:left w:val="none" w:sz="0" w:space="0" w:color="auto"/>
            <w:bottom w:val="none" w:sz="0" w:space="0" w:color="auto"/>
            <w:right w:val="none" w:sz="0" w:space="0" w:color="auto"/>
          </w:divBdr>
        </w:div>
        <w:div w:id="2055080799">
          <w:marLeft w:val="0"/>
          <w:marRight w:val="0"/>
          <w:marTop w:val="300"/>
          <w:marBottom w:val="75"/>
          <w:divBdr>
            <w:top w:val="none" w:sz="0" w:space="0" w:color="auto"/>
            <w:left w:val="none" w:sz="0" w:space="0" w:color="auto"/>
            <w:bottom w:val="none" w:sz="0" w:space="0" w:color="auto"/>
            <w:right w:val="none" w:sz="0" w:space="0" w:color="auto"/>
          </w:divBdr>
        </w:div>
        <w:div w:id="1303653746">
          <w:marLeft w:val="0"/>
          <w:marRight w:val="0"/>
          <w:marTop w:val="300"/>
          <w:marBottom w:val="75"/>
          <w:divBdr>
            <w:top w:val="none" w:sz="0" w:space="0" w:color="auto"/>
            <w:left w:val="none" w:sz="0" w:space="0" w:color="auto"/>
            <w:bottom w:val="none" w:sz="0" w:space="0" w:color="auto"/>
            <w:right w:val="none" w:sz="0" w:space="0" w:color="auto"/>
          </w:divBdr>
        </w:div>
        <w:div w:id="146168353">
          <w:marLeft w:val="0"/>
          <w:marRight w:val="0"/>
          <w:marTop w:val="300"/>
          <w:marBottom w:val="75"/>
          <w:divBdr>
            <w:top w:val="none" w:sz="0" w:space="0" w:color="auto"/>
            <w:left w:val="none" w:sz="0" w:space="0" w:color="auto"/>
            <w:bottom w:val="none" w:sz="0" w:space="0" w:color="auto"/>
            <w:right w:val="none" w:sz="0" w:space="0" w:color="auto"/>
          </w:divBdr>
        </w:div>
        <w:div w:id="1036274307">
          <w:marLeft w:val="0"/>
          <w:marRight w:val="0"/>
          <w:marTop w:val="300"/>
          <w:marBottom w:val="75"/>
          <w:divBdr>
            <w:top w:val="none" w:sz="0" w:space="0" w:color="auto"/>
            <w:left w:val="none" w:sz="0" w:space="0" w:color="auto"/>
            <w:bottom w:val="none" w:sz="0" w:space="0" w:color="auto"/>
            <w:right w:val="none" w:sz="0" w:space="0" w:color="auto"/>
          </w:divBdr>
        </w:div>
        <w:div w:id="688458222">
          <w:marLeft w:val="450"/>
          <w:marRight w:val="0"/>
          <w:marTop w:val="0"/>
          <w:marBottom w:val="0"/>
          <w:divBdr>
            <w:top w:val="none" w:sz="0" w:space="0" w:color="auto"/>
            <w:left w:val="none" w:sz="0" w:space="0" w:color="auto"/>
            <w:bottom w:val="none" w:sz="0" w:space="0" w:color="auto"/>
            <w:right w:val="none" w:sz="0" w:space="0" w:color="auto"/>
          </w:divBdr>
        </w:div>
        <w:div w:id="210072383">
          <w:marLeft w:val="0"/>
          <w:marRight w:val="0"/>
          <w:marTop w:val="300"/>
          <w:marBottom w:val="75"/>
          <w:divBdr>
            <w:top w:val="none" w:sz="0" w:space="0" w:color="auto"/>
            <w:left w:val="none" w:sz="0" w:space="0" w:color="auto"/>
            <w:bottom w:val="none" w:sz="0" w:space="0" w:color="auto"/>
            <w:right w:val="none" w:sz="0" w:space="0" w:color="auto"/>
          </w:divBdr>
        </w:div>
        <w:div w:id="1440906353">
          <w:marLeft w:val="0"/>
          <w:marRight w:val="0"/>
          <w:marTop w:val="300"/>
          <w:marBottom w:val="75"/>
          <w:divBdr>
            <w:top w:val="none" w:sz="0" w:space="0" w:color="auto"/>
            <w:left w:val="none" w:sz="0" w:space="0" w:color="auto"/>
            <w:bottom w:val="none" w:sz="0" w:space="0" w:color="auto"/>
            <w:right w:val="none" w:sz="0" w:space="0" w:color="auto"/>
          </w:divBdr>
        </w:div>
        <w:div w:id="801926409">
          <w:marLeft w:val="0"/>
          <w:marRight w:val="0"/>
          <w:marTop w:val="300"/>
          <w:marBottom w:val="75"/>
          <w:divBdr>
            <w:top w:val="none" w:sz="0" w:space="0" w:color="auto"/>
            <w:left w:val="none" w:sz="0" w:space="0" w:color="auto"/>
            <w:bottom w:val="none" w:sz="0" w:space="0" w:color="auto"/>
            <w:right w:val="none" w:sz="0" w:space="0" w:color="auto"/>
          </w:divBdr>
        </w:div>
        <w:div w:id="302194322">
          <w:marLeft w:val="0"/>
          <w:marRight w:val="0"/>
          <w:marTop w:val="300"/>
          <w:marBottom w:val="75"/>
          <w:divBdr>
            <w:top w:val="none" w:sz="0" w:space="0" w:color="auto"/>
            <w:left w:val="none" w:sz="0" w:space="0" w:color="auto"/>
            <w:bottom w:val="none" w:sz="0" w:space="0" w:color="auto"/>
            <w:right w:val="none" w:sz="0" w:space="0" w:color="auto"/>
          </w:divBdr>
        </w:div>
        <w:div w:id="1664160535">
          <w:marLeft w:val="0"/>
          <w:marRight w:val="0"/>
          <w:marTop w:val="300"/>
          <w:marBottom w:val="75"/>
          <w:divBdr>
            <w:top w:val="none" w:sz="0" w:space="0" w:color="auto"/>
            <w:left w:val="none" w:sz="0" w:space="0" w:color="auto"/>
            <w:bottom w:val="none" w:sz="0" w:space="0" w:color="auto"/>
            <w:right w:val="none" w:sz="0" w:space="0" w:color="auto"/>
          </w:divBdr>
        </w:div>
        <w:div w:id="1407144753">
          <w:marLeft w:val="0"/>
          <w:marRight w:val="0"/>
          <w:marTop w:val="300"/>
          <w:marBottom w:val="75"/>
          <w:divBdr>
            <w:top w:val="none" w:sz="0" w:space="0" w:color="auto"/>
            <w:left w:val="none" w:sz="0" w:space="0" w:color="auto"/>
            <w:bottom w:val="none" w:sz="0" w:space="0" w:color="auto"/>
            <w:right w:val="none" w:sz="0" w:space="0" w:color="auto"/>
          </w:divBdr>
        </w:div>
        <w:div w:id="811679935">
          <w:marLeft w:val="450"/>
          <w:marRight w:val="0"/>
          <w:marTop w:val="0"/>
          <w:marBottom w:val="0"/>
          <w:divBdr>
            <w:top w:val="none" w:sz="0" w:space="0" w:color="auto"/>
            <w:left w:val="none" w:sz="0" w:space="0" w:color="auto"/>
            <w:bottom w:val="none" w:sz="0" w:space="0" w:color="auto"/>
            <w:right w:val="none" w:sz="0" w:space="0" w:color="auto"/>
          </w:divBdr>
        </w:div>
        <w:div w:id="178669264">
          <w:marLeft w:val="0"/>
          <w:marRight w:val="0"/>
          <w:marTop w:val="300"/>
          <w:marBottom w:val="75"/>
          <w:divBdr>
            <w:top w:val="none" w:sz="0" w:space="0" w:color="auto"/>
            <w:left w:val="none" w:sz="0" w:space="0" w:color="auto"/>
            <w:bottom w:val="none" w:sz="0" w:space="0" w:color="auto"/>
            <w:right w:val="none" w:sz="0" w:space="0" w:color="auto"/>
          </w:divBdr>
        </w:div>
        <w:div w:id="1038505656">
          <w:marLeft w:val="0"/>
          <w:marRight w:val="0"/>
          <w:marTop w:val="300"/>
          <w:marBottom w:val="75"/>
          <w:divBdr>
            <w:top w:val="none" w:sz="0" w:space="0" w:color="auto"/>
            <w:left w:val="none" w:sz="0" w:space="0" w:color="auto"/>
            <w:bottom w:val="none" w:sz="0" w:space="0" w:color="auto"/>
            <w:right w:val="none" w:sz="0" w:space="0" w:color="auto"/>
          </w:divBdr>
        </w:div>
        <w:div w:id="1698921936">
          <w:marLeft w:val="0"/>
          <w:marRight w:val="0"/>
          <w:marTop w:val="300"/>
          <w:marBottom w:val="75"/>
          <w:divBdr>
            <w:top w:val="none" w:sz="0" w:space="0" w:color="auto"/>
            <w:left w:val="none" w:sz="0" w:space="0" w:color="auto"/>
            <w:bottom w:val="none" w:sz="0" w:space="0" w:color="auto"/>
            <w:right w:val="none" w:sz="0" w:space="0" w:color="auto"/>
          </w:divBdr>
        </w:div>
        <w:div w:id="1091123945">
          <w:marLeft w:val="0"/>
          <w:marRight w:val="0"/>
          <w:marTop w:val="300"/>
          <w:marBottom w:val="75"/>
          <w:divBdr>
            <w:top w:val="none" w:sz="0" w:space="0" w:color="auto"/>
            <w:left w:val="none" w:sz="0" w:space="0" w:color="auto"/>
            <w:bottom w:val="none" w:sz="0" w:space="0" w:color="auto"/>
            <w:right w:val="none" w:sz="0" w:space="0" w:color="auto"/>
          </w:divBdr>
        </w:div>
        <w:div w:id="673070303">
          <w:marLeft w:val="0"/>
          <w:marRight w:val="0"/>
          <w:marTop w:val="300"/>
          <w:marBottom w:val="75"/>
          <w:divBdr>
            <w:top w:val="none" w:sz="0" w:space="0" w:color="auto"/>
            <w:left w:val="none" w:sz="0" w:space="0" w:color="auto"/>
            <w:bottom w:val="none" w:sz="0" w:space="0" w:color="auto"/>
            <w:right w:val="none" w:sz="0" w:space="0" w:color="auto"/>
          </w:divBdr>
        </w:div>
        <w:div w:id="1661350734">
          <w:marLeft w:val="0"/>
          <w:marRight w:val="0"/>
          <w:marTop w:val="300"/>
          <w:marBottom w:val="75"/>
          <w:divBdr>
            <w:top w:val="none" w:sz="0" w:space="0" w:color="auto"/>
            <w:left w:val="none" w:sz="0" w:space="0" w:color="auto"/>
            <w:bottom w:val="none" w:sz="0" w:space="0" w:color="auto"/>
            <w:right w:val="none" w:sz="0" w:space="0" w:color="auto"/>
          </w:divBdr>
        </w:div>
        <w:div w:id="1098021246">
          <w:marLeft w:val="0"/>
          <w:marRight w:val="0"/>
          <w:marTop w:val="300"/>
          <w:marBottom w:val="75"/>
          <w:divBdr>
            <w:top w:val="none" w:sz="0" w:space="0" w:color="auto"/>
            <w:left w:val="none" w:sz="0" w:space="0" w:color="auto"/>
            <w:bottom w:val="none" w:sz="0" w:space="0" w:color="auto"/>
            <w:right w:val="none" w:sz="0" w:space="0" w:color="auto"/>
          </w:divBdr>
        </w:div>
        <w:div w:id="340477751">
          <w:marLeft w:val="0"/>
          <w:marRight w:val="0"/>
          <w:marTop w:val="300"/>
          <w:marBottom w:val="75"/>
          <w:divBdr>
            <w:top w:val="none" w:sz="0" w:space="0" w:color="auto"/>
            <w:left w:val="none" w:sz="0" w:space="0" w:color="auto"/>
            <w:bottom w:val="none" w:sz="0" w:space="0" w:color="auto"/>
            <w:right w:val="none" w:sz="0" w:space="0" w:color="auto"/>
          </w:divBdr>
        </w:div>
        <w:div w:id="523595452">
          <w:marLeft w:val="0"/>
          <w:marRight w:val="0"/>
          <w:marTop w:val="300"/>
          <w:marBottom w:val="75"/>
          <w:divBdr>
            <w:top w:val="none" w:sz="0" w:space="0" w:color="auto"/>
            <w:left w:val="none" w:sz="0" w:space="0" w:color="auto"/>
            <w:bottom w:val="none" w:sz="0" w:space="0" w:color="auto"/>
            <w:right w:val="none" w:sz="0" w:space="0" w:color="auto"/>
          </w:divBdr>
        </w:div>
        <w:div w:id="982925226">
          <w:marLeft w:val="0"/>
          <w:marRight w:val="0"/>
          <w:marTop w:val="300"/>
          <w:marBottom w:val="75"/>
          <w:divBdr>
            <w:top w:val="none" w:sz="0" w:space="0" w:color="auto"/>
            <w:left w:val="none" w:sz="0" w:space="0" w:color="auto"/>
            <w:bottom w:val="none" w:sz="0" w:space="0" w:color="auto"/>
            <w:right w:val="none" w:sz="0" w:space="0" w:color="auto"/>
          </w:divBdr>
        </w:div>
        <w:div w:id="1804958202">
          <w:marLeft w:val="0"/>
          <w:marRight w:val="0"/>
          <w:marTop w:val="300"/>
          <w:marBottom w:val="75"/>
          <w:divBdr>
            <w:top w:val="none" w:sz="0" w:space="0" w:color="auto"/>
            <w:left w:val="none" w:sz="0" w:space="0" w:color="auto"/>
            <w:bottom w:val="none" w:sz="0" w:space="0" w:color="auto"/>
            <w:right w:val="none" w:sz="0" w:space="0" w:color="auto"/>
          </w:divBdr>
        </w:div>
        <w:div w:id="522474220">
          <w:marLeft w:val="0"/>
          <w:marRight w:val="0"/>
          <w:marTop w:val="300"/>
          <w:marBottom w:val="75"/>
          <w:divBdr>
            <w:top w:val="none" w:sz="0" w:space="0" w:color="auto"/>
            <w:left w:val="none" w:sz="0" w:space="0" w:color="auto"/>
            <w:bottom w:val="none" w:sz="0" w:space="0" w:color="auto"/>
            <w:right w:val="none" w:sz="0" w:space="0" w:color="auto"/>
          </w:divBdr>
        </w:div>
        <w:div w:id="1470321223">
          <w:marLeft w:val="0"/>
          <w:marRight w:val="0"/>
          <w:marTop w:val="300"/>
          <w:marBottom w:val="75"/>
          <w:divBdr>
            <w:top w:val="none" w:sz="0" w:space="0" w:color="auto"/>
            <w:left w:val="none" w:sz="0" w:space="0" w:color="auto"/>
            <w:bottom w:val="none" w:sz="0" w:space="0" w:color="auto"/>
            <w:right w:val="none" w:sz="0" w:space="0" w:color="auto"/>
          </w:divBdr>
        </w:div>
        <w:div w:id="476384124">
          <w:marLeft w:val="0"/>
          <w:marRight w:val="0"/>
          <w:marTop w:val="300"/>
          <w:marBottom w:val="75"/>
          <w:divBdr>
            <w:top w:val="none" w:sz="0" w:space="0" w:color="auto"/>
            <w:left w:val="none" w:sz="0" w:space="0" w:color="auto"/>
            <w:bottom w:val="none" w:sz="0" w:space="0" w:color="auto"/>
            <w:right w:val="none" w:sz="0" w:space="0" w:color="auto"/>
          </w:divBdr>
        </w:div>
        <w:div w:id="541283347">
          <w:marLeft w:val="0"/>
          <w:marRight w:val="0"/>
          <w:marTop w:val="300"/>
          <w:marBottom w:val="75"/>
          <w:divBdr>
            <w:top w:val="none" w:sz="0" w:space="0" w:color="auto"/>
            <w:left w:val="none" w:sz="0" w:space="0" w:color="auto"/>
            <w:bottom w:val="none" w:sz="0" w:space="0" w:color="auto"/>
            <w:right w:val="none" w:sz="0" w:space="0" w:color="auto"/>
          </w:divBdr>
        </w:div>
        <w:div w:id="2113741001">
          <w:marLeft w:val="0"/>
          <w:marRight w:val="0"/>
          <w:marTop w:val="300"/>
          <w:marBottom w:val="75"/>
          <w:divBdr>
            <w:top w:val="none" w:sz="0" w:space="0" w:color="auto"/>
            <w:left w:val="none" w:sz="0" w:space="0" w:color="auto"/>
            <w:bottom w:val="none" w:sz="0" w:space="0" w:color="auto"/>
            <w:right w:val="none" w:sz="0" w:space="0" w:color="auto"/>
          </w:divBdr>
        </w:div>
        <w:div w:id="1053232357">
          <w:marLeft w:val="0"/>
          <w:marRight w:val="0"/>
          <w:marTop w:val="300"/>
          <w:marBottom w:val="75"/>
          <w:divBdr>
            <w:top w:val="none" w:sz="0" w:space="0" w:color="auto"/>
            <w:left w:val="none" w:sz="0" w:space="0" w:color="auto"/>
            <w:bottom w:val="none" w:sz="0" w:space="0" w:color="auto"/>
            <w:right w:val="none" w:sz="0" w:space="0" w:color="auto"/>
          </w:divBdr>
        </w:div>
        <w:div w:id="724571171">
          <w:marLeft w:val="0"/>
          <w:marRight w:val="0"/>
          <w:marTop w:val="300"/>
          <w:marBottom w:val="75"/>
          <w:divBdr>
            <w:top w:val="none" w:sz="0" w:space="0" w:color="auto"/>
            <w:left w:val="none" w:sz="0" w:space="0" w:color="auto"/>
            <w:bottom w:val="none" w:sz="0" w:space="0" w:color="auto"/>
            <w:right w:val="none" w:sz="0" w:space="0" w:color="auto"/>
          </w:divBdr>
        </w:div>
        <w:div w:id="330260832">
          <w:marLeft w:val="0"/>
          <w:marRight w:val="0"/>
          <w:marTop w:val="300"/>
          <w:marBottom w:val="75"/>
          <w:divBdr>
            <w:top w:val="none" w:sz="0" w:space="0" w:color="auto"/>
            <w:left w:val="none" w:sz="0" w:space="0" w:color="auto"/>
            <w:bottom w:val="none" w:sz="0" w:space="0" w:color="auto"/>
            <w:right w:val="none" w:sz="0" w:space="0" w:color="auto"/>
          </w:divBdr>
        </w:div>
        <w:div w:id="1283537180">
          <w:marLeft w:val="0"/>
          <w:marRight w:val="0"/>
          <w:marTop w:val="300"/>
          <w:marBottom w:val="75"/>
          <w:divBdr>
            <w:top w:val="none" w:sz="0" w:space="0" w:color="auto"/>
            <w:left w:val="none" w:sz="0" w:space="0" w:color="auto"/>
            <w:bottom w:val="none" w:sz="0" w:space="0" w:color="auto"/>
            <w:right w:val="none" w:sz="0" w:space="0" w:color="auto"/>
          </w:divBdr>
        </w:div>
        <w:div w:id="102000371">
          <w:marLeft w:val="450"/>
          <w:marRight w:val="0"/>
          <w:marTop w:val="0"/>
          <w:marBottom w:val="0"/>
          <w:divBdr>
            <w:top w:val="none" w:sz="0" w:space="0" w:color="auto"/>
            <w:left w:val="none" w:sz="0" w:space="0" w:color="auto"/>
            <w:bottom w:val="none" w:sz="0" w:space="0" w:color="auto"/>
            <w:right w:val="none" w:sz="0" w:space="0" w:color="auto"/>
          </w:divBdr>
        </w:div>
      </w:divsChild>
    </w:div>
    <w:div w:id="282614286">
      <w:bodyDiv w:val="1"/>
      <w:marLeft w:val="0"/>
      <w:marRight w:val="0"/>
      <w:marTop w:val="0"/>
      <w:marBottom w:val="0"/>
      <w:divBdr>
        <w:top w:val="none" w:sz="0" w:space="0" w:color="auto"/>
        <w:left w:val="none" w:sz="0" w:space="0" w:color="auto"/>
        <w:bottom w:val="none" w:sz="0" w:space="0" w:color="auto"/>
        <w:right w:val="none" w:sz="0" w:space="0" w:color="auto"/>
      </w:divBdr>
      <w:divsChild>
        <w:div w:id="680475163">
          <w:marLeft w:val="0"/>
          <w:marRight w:val="0"/>
          <w:marTop w:val="300"/>
          <w:marBottom w:val="75"/>
          <w:divBdr>
            <w:top w:val="none" w:sz="0" w:space="0" w:color="auto"/>
            <w:left w:val="none" w:sz="0" w:space="0" w:color="auto"/>
            <w:bottom w:val="none" w:sz="0" w:space="0" w:color="auto"/>
            <w:right w:val="none" w:sz="0" w:space="0" w:color="auto"/>
          </w:divBdr>
        </w:div>
        <w:div w:id="1102185482">
          <w:marLeft w:val="450"/>
          <w:marRight w:val="0"/>
          <w:marTop w:val="0"/>
          <w:marBottom w:val="0"/>
          <w:divBdr>
            <w:top w:val="none" w:sz="0" w:space="0" w:color="auto"/>
            <w:left w:val="none" w:sz="0" w:space="0" w:color="auto"/>
            <w:bottom w:val="none" w:sz="0" w:space="0" w:color="auto"/>
            <w:right w:val="none" w:sz="0" w:space="0" w:color="auto"/>
          </w:divBdr>
        </w:div>
        <w:div w:id="167260962">
          <w:marLeft w:val="0"/>
          <w:marRight w:val="0"/>
          <w:marTop w:val="300"/>
          <w:marBottom w:val="75"/>
          <w:divBdr>
            <w:top w:val="none" w:sz="0" w:space="0" w:color="auto"/>
            <w:left w:val="none" w:sz="0" w:space="0" w:color="auto"/>
            <w:bottom w:val="none" w:sz="0" w:space="0" w:color="auto"/>
            <w:right w:val="none" w:sz="0" w:space="0" w:color="auto"/>
          </w:divBdr>
        </w:div>
        <w:div w:id="767507514">
          <w:marLeft w:val="0"/>
          <w:marRight w:val="0"/>
          <w:marTop w:val="300"/>
          <w:marBottom w:val="75"/>
          <w:divBdr>
            <w:top w:val="none" w:sz="0" w:space="0" w:color="auto"/>
            <w:left w:val="none" w:sz="0" w:space="0" w:color="auto"/>
            <w:bottom w:val="none" w:sz="0" w:space="0" w:color="auto"/>
            <w:right w:val="none" w:sz="0" w:space="0" w:color="auto"/>
          </w:divBdr>
        </w:div>
        <w:div w:id="647632055">
          <w:marLeft w:val="450"/>
          <w:marRight w:val="0"/>
          <w:marTop w:val="0"/>
          <w:marBottom w:val="0"/>
          <w:divBdr>
            <w:top w:val="none" w:sz="0" w:space="0" w:color="auto"/>
            <w:left w:val="none" w:sz="0" w:space="0" w:color="auto"/>
            <w:bottom w:val="none" w:sz="0" w:space="0" w:color="auto"/>
            <w:right w:val="none" w:sz="0" w:space="0" w:color="auto"/>
          </w:divBdr>
        </w:div>
        <w:div w:id="885022083">
          <w:marLeft w:val="0"/>
          <w:marRight w:val="0"/>
          <w:marTop w:val="300"/>
          <w:marBottom w:val="75"/>
          <w:divBdr>
            <w:top w:val="none" w:sz="0" w:space="0" w:color="auto"/>
            <w:left w:val="none" w:sz="0" w:space="0" w:color="auto"/>
            <w:bottom w:val="none" w:sz="0" w:space="0" w:color="auto"/>
            <w:right w:val="none" w:sz="0" w:space="0" w:color="auto"/>
          </w:divBdr>
        </w:div>
        <w:div w:id="339696590">
          <w:marLeft w:val="450"/>
          <w:marRight w:val="0"/>
          <w:marTop w:val="0"/>
          <w:marBottom w:val="0"/>
          <w:divBdr>
            <w:top w:val="none" w:sz="0" w:space="0" w:color="auto"/>
            <w:left w:val="none" w:sz="0" w:space="0" w:color="auto"/>
            <w:bottom w:val="none" w:sz="0" w:space="0" w:color="auto"/>
            <w:right w:val="none" w:sz="0" w:space="0" w:color="auto"/>
          </w:divBdr>
        </w:div>
      </w:divsChild>
    </w:div>
    <w:div w:id="292712663">
      <w:bodyDiv w:val="1"/>
      <w:marLeft w:val="0"/>
      <w:marRight w:val="0"/>
      <w:marTop w:val="0"/>
      <w:marBottom w:val="0"/>
      <w:divBdr>
        <w:top w:val="none" w:sz="0" w:space="0" w:color="auto"/>
        <w:left w:val="none" w:sz="0" w:space="0" w:color="auto"/>
        <w:bottom w:val="none" w:sz="0" w:space="0" w:color="auto"/>
        <w:right w:val="none" w:sz="0" w:space="0" w:color="auto"/>
      </w:divBdr>
      <w:divsChild>
        <w:div w:id="1919440338">
          <w:marLeft w:val="0"/>
          <w:marRight w:val="0"/>
          <w:marTop w:val="300"/>
          <w:marBottom w:val="75"/>
          <w:divBdr>
            <w:top w:val="none" w:sz="0" w:space="0" w:color="auto"/>
            <w:left w:val="none" w:sz="0" w:space="0" w:color="auto"/>
            <w:bottom w:val="none" w:sz="0" w:space="0" w:color="auto"/>
            <w:right w:val="none" w:sz="0" w:space="0" w:color="auto"/>
          </w:divBdr>
        </w:div>
        <w:div w:id="81227043">
          <w:marLeft w:val="450"/>
          <w:marRight w:val="0"/>
          <w:marTop w:val="0"/>
          <w:marBottom w:val="0"/>
          <w:divBdr>
            <w:top w:val="none" w:sz="0" w:space="0" w:color="auto"/>
            <w:left w:val="none" w:sz="0" w:space="0" w:color="auto"/>
            <w:bottom w:val="none" w:sz="0" w:space="0" w:color="auto"/>
            <w:right w:val="none" w:sz="0" w:space="0" w:color="auto"/>
          </w:divBdr>
        </w:div>
      </w:divsChild>
    </w:div>
    <w:div w:id="316999986">
      <w:bodyDiv w:val="1"/>
      <w:marLeft w:val="0"/>
      <w:marRight w:val="0"/>
      <w:marTop w:val="0"/>
      <w:marBottom w:val="0"/>
      <w:divBdr>
        <w:top w:val="none" w:sz="0" w:space="0" w:color="auto"/>
        <w:left w:val="none" w:sz="0" w:space="0" w:color="auto"/>
        <w:bottom w:val="none" w:sz="0" w:space="0" w:color="auto"/>
        <w:right w:val="none" w:sz="0" w:space="0" w:color="auto"/>
      </w:divBdr>
      <w:divsChild>
        <w:div w:id="1115516413">
          <w:marLeft w:val="0"/>
          <w:marRight w:val="0"/>
          <w:marTop w:val="300"/>
          <w:marBottom w:val="75"/>
          <w:divBdr>
            <w:top w:val="none" w:sz="0" w:space="0" w:color="auto"/>
            <w:left w:val="none" w:sz="0" w:space="0" w:color="auto"/>
            <w:bottom w:val="none" w:sz="0" w:space="0" w:color="auto"/>
            <w:right w:val="none" w:sz="0" w:space="0" w:color="auto"/>
          </w:divBdr>
        </w:div>
        <w:div w:id="941107471">
          <w:marLeft w:val="0"/>
          <w:marRight w:val="0"/>
          <w:marTop w:val="300"/>
          <w:marBottom w:val="75"/>
          <w:divBdr>
            <w:top w:val="none" w:sz="0" w:space="0" w:color="auto"/>
            <w:left w:val="none" w:sz="0" w:space="0" w:color="auto"/>
            <w:bottom w:val="none" w:sz="0" w:space="0" w:color="auto"/>
            <w:right w:val="none" w:sz="0" w:space="0" w:color="auto"/>
          </w:divBdr>
        </w:div>
        <w:div w:id="831599877">
          <w:marLeft w:val="0"/>
          <w:marRight w:val="0"/>
          <w:marTop w:val="300"/>
          <w:marBottom w:val="75"/>
          <w:divBdr>
            <w:top w:val="none" w:sz="0" w:space="0" w:color="auto"/>
            <w:left w:val="none" w:sz="0" w:space="0" w:color="auto"/>
            <w:bottom w:val="none" w:sz="0" w:space="0" w:color="auto"/>
            <w:right w:val="none" w:sz="0" w:space="0" w:color="auto"/>
          </w:divBdr>
        </w:div>
        <w:div w:id="332491901">
          <w:marLeft w:val="0"/>
          <w:marRight w:val="0"/>
          <w:marTop w:val="300"/>
          <w:marBottom w:val="75"/>
          <w:divBdr>
            <w:top w:val="none" w:sz="0" w:space="0" w:color="auto"/>
            <w:left w:val="none" w:sz="0" w:space="0" w:color="auto"/>
            <w:bottom w:val="none" w:sz="0" w:space="0" w:color="auto"/>
            <w:right w:val="none" w:sz="0" w:space="0" w:color="auto"/>
          </w:divBdr>
        </w:div>
        <w:div w:id="252707590">
          <w:marLeft w:val="0"/>
          <w:marRight w:val="0"/>
          <w:marTop w:val="300"/>
          <w:marBottom w:val="75"/>
          <w:divBdr>
            <w:top w:val="none" w:sz="0" w:space="0" w:color="auto"/>
            <w:left w:val="none" w:sz="0" w:space="0" w:color="auto"/>
            <w:bottom w:val="none" w:sz="0" w:space="0" w:color="auto"/>
            <w:right w:val="none" w:sz="0" w:space="0" w:color="auto"/>
          </w:divBdr>
        </w:div>
        <w:div w:id="34424999">
          <w:marLeft w:val="0"/>
          <w:marRight w:val="0"/>
          <w:marTop w:val="300"/>
          <w:marBottom w:val="75"/>
          <w:divBdr>
            <w:top w:val="none" w:sz="0" w:space="0" w:color="auto"/>
            <w:left w:val="none" w:sz="0" w:space="0" w:color="auto"/>
            <w:bottom w:val="none" w:sz="0" w:space="0" w:color="auto"/>
            <w:right w:val="none" w:sz="0" w:space="0" w:color="auto"/>
          </w:divBdr>
        </w:div>
        <w:div w:id="1493988007">
          <w:marLeft w:val="0"/>
          <w:marRight w:val="0"/>
          <w:marTop w:val="300"/>
          <w:marBottom w:val="75"/>
          <w:divBdr>
            <w:top w:val="none" w:sz="0" w:space="0" w:color="auto"/>
            <w:left w:val="none" w:sz="0" w:space="0" w:color="auto"/>
            <w:bottom w:val="none" w:sz="0" w:space="0" w:color="auto"/>
            <w:right w:val="none" w:sz="0" w:space="0" w:color="auto"/>
          </w:divBdr>
        </w:div>
      </w:divsChild>
    </w:div>
    <w:div w:id="329067643">
      <w:bodyDiv w:val="1"/>
      <w:marLeft w:val="0"/>
      <w:marRight w:val="0"/>
      <w:marTop w:val="0"/>
      <w:marBottom w:val="0"/>
      <w:divBdr>
        <w:top w:val="none" w:sz="0" w:space="0" w:color="auto"/>
        <w:left w:val="none" w:sz="0" w:space="0" w:color="auto"/>
        <w:bottom w:val="none" w:sz="0" w:space="0" w:color="auto"/>
        <w:right w:val="none" w:sz="0" w:space="0" w:color="auto"/>
      </w:divBdr>
      <w:divsChild>
        <w:div w:id="272369715">
          <w:marLeft w:val="0"/>
          <w:marRight w:val="0"/>
          <w:marTop w:val="300"/>
          <w:marBottom w:val="75"/>
          <w:divBdr>
            <w:top w:val="none" w:sz="0" w:space="0" w:color="auto"/>
            <w:left w:val="none" w:sz="0" w:space="0" w:color="auto"/>
            <w:bottom w:val="none" w:sz="0" w:space="0" w:color="auto"/>
            <w:right w:val="none" w:sz="0" w:space="0" w:color="auto"/>
          </w:divBdr>
        </w:div>
      </w:divsChild>
    </w:div>
    <w:div w:id="348339677">
      <w:bodyDiv w:val="1"/>
      <w:marLeft w:val="0"/>
      <w:marRight w:val="0"/>
      <w:marTop w:val="0"/>
      <w:marBottom w:val="0"/>
      <w:divBdr>
        <w:top w:val="none" w:sz="0" w:space="0" w:color="auto"/>
        <w:left w:val="none" w:sz="0" w:space="0" w:color="auto"/>
        <w:bottom w:val="none" w:sz="0" w:space="0" w:color="auto"/>
        <w:right w:val="none" w:sz="0" w:space="0" w:color="auto"/>
      </w:divBdr>
      <w:divsChild>
        <w:div w:id="1862237876">
          <w:marLeft w:val="0"/>
          <w:marRight w:val="0"/>
          <w:marTop w:val="300"/>
          <w:marBottom w:val="75"/>
          <w:divBdr>
            <w:top w:val="none" w:sz="0" w:space="0" w:color="auto"/>
            <w:left w:val="none" w:sz="0" w:space="0" w:color="auto"/>
            <w:bottom w:val="none" w:sz="0" w:space="0" w:color="auto"/>
            <w:right w:val="none" w:sz="0" w:space="0" w:color="auto"/>
          </w:divBdr>
        </w:div>
        <w:div w:id="2005434319">
          <w:marLeft w:val="0"/>
          <w:marRight w:val="0"/>
          <w:marTop w:val="300"/>
          <w:marBottom w:val="75"/>
          <w:divBdr>
            <w:top w:val="none" w:sz="0" w:space="0" w:color="auto"/>
            <w:left w:val="none" w:sz="0" w:space="0" w:color="auto"/>
            <w:bottom w:val="none" w:sz="0" w:space="0" w:color="auto"/>
            <w:right w:val="none" w:sz="0" w:space="0" w:color="auto"/>
          </w:divBdr>
        </w:div>
        <w:div w:id="1688605065">
          <w:marLeft w:val="0"/>
          <w:marRight w:val="0"/>
          <w:marTop w:val="300"/>
          <w:marBottom w:val="75"/>
          <w:divBdr>
            <w:top w:val="none" w:sz="0" w:space="0" w:color="auto"/>
            <w:left w:val="none" w:sz="0" w:space="0" w:color="auto"/>
            <w:bottom w:val="none" w:sz="0" w:space="0" w:color="auto"/>
            <w:right w:val="none" w:sz="0" w:space="0" w:color="auto"/>
          </w:divBdr>
        </w:div>
        <w:div w:id="937375209">
          <w:marLeft w:val="0"/>
          <w:marRight w:val="0"/>
          <w:marTop w:val="300"/>
          <w:marBottom w:val="75"/>
          <w:divBdr>
            <w:top w:val="none" w:sz="0" w:space="0" w:color="auto"/>
            <w:left w:val="none" w:sz="0" w:space="0" w:color="auto"/>
            <w:bottom w:val="none" w:sz="0" w:space="0" w:color="auto"/>
            <w:right w:val="none" w:sz="0" w:space="0" w:color="auto"/>
          </w:divBdr>
        </w:div>
        <w:div w:id="824051530">
          <w:marLeft w:val="0"/>
          <w:marRight w:val="0"/>
          <w:marTop w:val="300"/>
          <w:marBottom w:val="75"/>
          <w:divBdr>
            <w:top w:val="none" w:sz="0" w:space="0" w:color="auto"/>
            <w:left w:val="none" w:sz="0" w:space="0" w:color="auto"/>
            <w:bottom w:val="none" w:sz="0" w:space="0" w:color="auto"/>
            <w:right w:val="none" w:sz="0" w:space="0" w:color="auto"/>
          </w:divBdr>
        </w:div>
        <w:div w:id="656112454">
          <w:marLeft w:val="0"/>
          <w:marRight w:val="0"/>
          <w:marTop w:val="300"/>
          <w:marBottom w:val="75"/>
          <w:divBdr>
            <w:top w:val="none" w:sz="0" w:space="0" w:color="auto"/>
            <w:left w:val="none" w:sz="0" w:space="0" w:color="auto"/>
            <w:bottom w:val="none" w:sz="0" w:space="0" w:color="auto"/>
            <w:right w:val="none" w:sz="0" w:space="0" w:color="auto"/>
          </w:divBdr>
        </w:div>
        <w:div w:id="1351371379">
          <w:marLeft w:val="450"/>
          <w:marRight w:val="0"/>
          <w:marTop w:val="0"/>
          <w:marBottom w:val="0"/>
          <w:divBdr>
            <w:top w:val="none" w:sz="0" w:space="0" w:color="auto"/>
            <w:left w:val="none" w:sz="0" w:space="0" w:color="auto"/>
            <w:bottom w:val="none" w:sz="0" w:space="0" w:color="auto"/>
            <w:right w:val="none" w:sz="0" w:space="0" w:color="auto"/>
          </w:divBdr>
        </w:div>
        <w:div w:id="1152134480">
          <w:marLeft w:val="0"/>
          <w:marRight w:val="0"/>
          <w:marTop w:val="300"/>
          <w:marBottom w:val="75"/>
          <w:divBdr>
            <w:top w:val="none" w:sz="0" w:space="0" w:color="auto"/>
            <w:left w:val="none" w:sz="0" w:space="0" w:color="auto"/>
            <w:bottom w:val="none" w:sz="0" w:space="0" w:color="auto"/>
            <w:right w:val="none" w:sz="0" w:space="0" w:color="auto"/>
          </w:divBdr>
        </w:div>
        <w:div w:id="1543908762">
          <w:marLeft w:val="0"/>
          <w:marRight w:val="0"/>
          <w:marTop w:val="300"/>
          <w:marBottom w:val="75"/>
          <w:divBdr>
            <w:top w:val="none" w:sz="0" w:space="0" w:color="auto"/>
            <w:left w:val="none" w:sz="0" w:space="0" w:color="auto"/>
            <w:bottom w:val="none" w:sz="0" w:space="0" w:color="auto"/>
            <w:right w:val="none" w:sz="0" w:space="0" w:color="auto"/>
          </w:divBdr>
        </w:div>
        <w:div w:id="288899170">
          <w:marLeft w:val="450"/>
          <w:marRight w:val="0"/>
          <w:marTop w:val="0"/>
          <w:marBottom w:val="0"/>
          <w:divBdr>
            <w:top w:val="none" w:sz="0" w:space="0" w:color="auto"/>
            <w:left w:val="none" w:sz="0" w:space="0" w:color="auto"/>
            <w:bottom w:val="none" w:sz="0" w:space="0" w:color="auto"/>
            <w:right w:val="none" w:sz="0" w:space="0" w:color="auto"/>
          </w:divBdr>
        </w:div>
      </w:divsChild>
    </w:div>
    <w:div w:id="396712814">
      <w:bodyDiv w:val="1"/>
      <w:marLeft w:val="0"/>
      <w:marRight w:val="0"/>
      <w:marTop w:val="0"/>
      <w:marBottom w:val="0"/>
      <w:divBdr>
        <w:top w:val="none" w:sz="0" w:space="0" w:color="auto"/>
        <w:left w:val="none" w:sz="0" w:space="0" w:color="auto"/>
        <w:bottom w:val="none" w:sz="0" w:space="0" w:color="auto"/>
        <w:right w:val="none" w:sz="0" w:space="0" w:color="auto"/>
      </w:divBdr>
      <w:divsChild>
        <w:div w:id="370156734">
          <w:marLeft w:val="0"/>
          <w:marRight w:val="0"/>
          <w:marTop w:val="300"/>
          <w:marBottom w:val="75"/>
          <w:divBdr>
            <w:top w:val="none" w:sz="0" w:space="0" w:color="auto"/>
            <w:left w:val="none" w:sz="0" w:space="0" w:color="auto"/>
            <w:bottom w:val="none" w:sz="0" w:space="0" w:color="auto"/>
            <w:right w:val="none" w:sz="0" w:space="0" w:color="auto"/>
          </w:divBdr>
        </w:div>
        <w:div w:id="585110689">
          <w:marLeft w:val="0"/>
          <w:marRight w:val="0"/>
          <w:marTop w:val="300"/>
          <w:marBottom w:val="75"/>
          <w:divBdr>
            <w:top w:val="none" w:sz="0" w:space="0" w:color="auto"/>
            <w:left w:val="none" w:sz="0" w:space="0" w:color="auto"/>
            <w:bottom w:val="none" w:sz="0" w:space="0" w:color="auto"/>
            <w:right w:val="none" w:sz="0" w:space="0" w:color="auto"/>
          </w:divBdr>
        </w:div>
        <w:div w:id="1752697851">
          <w:marLeft w:val="0"/>
          <w:marRight w:val="0"/>
          <w:marTop w:val="300"/>
          <w:marBottom w:val="75"/>
          <w:divBdr>
            <w:top w:val="none" w:sz="0" w:space="0" w:color="auto"/>
            <w:left w:val="none" w:sz="0" w:space="0" w:color="auto"/>
            <w:bottom w:val="none" w:sz="0" w:space="0" w:color="auto"/>
            <w:right w:val="none" w:sz="0" w:space="0" w:color="auto"/>
          </w:divBdr>
        </w:div>
      </w:divsChild>
    </w:div>
    <w:div w:id="466778640">
      <w:bodyDiv w:val="1"/>
      <w:marLeft w:val="0"/>
      <w:marRight w:val="0"/>
      <w:marTop w:val="0"/>
      <w:marBottom w:val="0"/>
      <w:divBdr>
        <w:top w:val="none" w:sz="0" w:space="0" w:color="auto"/>
        <w:left w:val="none" w:sz="0" w:space="0" w:color="auto"/>
        <w:bottom w:val="none" w:sz="0" w:space="0" w:color="auto"/>
        <w:right w:val="none" w:sz="0" w:space="0" w:color="auto"/>
      </w:divBdr>
      <w:divsChild>
        <w:div w:id="748886997">
          <w:marLeft w:val="0"/>
          <w:marRight w:val="0"/>
          <w:marTop w:val="300"/>
          <w:marBottom w:val="75"/>
          <w:divBdr>
            <w:top w:val="none" w:sz="0" w:space="0" w:color="auto"/>
            <w:left w:val="none" w:sz="0" w:space="0" w:color="auto"/>
            <w:bottom w:val="none" w:sz="0" w:space="0" w:color="auto"/>
            <w:right w:val="none" w:sz="0" w:space="0" w:color="auto"/>
          </w:divBdr>
        </w:div>
        <w:div w:id="1024943983">
          <w:marLeft w:val="450"/>
          <w:marRight w:val="0"/>
          <w:marTop w:val="0"/>
          <w:marBottom w:val="0"/>
          <w:divBdr>
            <w:top w:val="none" w:sz="0" w:space="0" w:color="auto"/>
            <w:left w:val="none" w:sz="0" w:space="0" w:color="auto"/>
            <w:bottom w:val="none" w:sz="0" w:space="0" w:color="auto"/>
            <w:right w:val="none" w:sz="0" w:space="0" w:color="auto"/>
          </w:divBdr>
        </w:div>
        <w:div w:id="811824523">
          <w:marLeft w:val="450"/>
          <w:marRight w:val="0"/>
          <w:marTop w:val="0"/>
          <w:marBottom w:val="0"/>
          <w:divBdr>
            <w:top w:val="none" w:sz="0" w:space="0" w:color="auto"/>
            <w:left w:val="none" w:sz="0" w:space="0" w:color="auto"/>
            <w:bottom w:val="none" w:sz="0" w:space="0" w:color="auto"/>
            <w:right w:val="none" w:sz="0" w:space="0" w:color="auto"/>
          </w:divBdr>
        </w:div>
        <w:div w:id="93328876">
          <w:marLeft w:val="0"/>
          <w:marRight w:val="0"/>
          <w:marTop w:val="300"/>
          <w:marBottom w:val="75"/>
          <w:divBdr>
            <w:top w:val="none" w:sz="0" w:space="0" w:color="auto"/>
            <w:left w:val="none" w:sz="0" w:space="0" w:color="auto"/>
            <w:bottom w:val="none" w:sz="0" w:space="0" w:color="auto"/>
            <w:right w:val="none" w:sz="0" w:space="0" w:color="auto"/>
          </w:divBdr>
        </w:div>
        <w:div w:id="55321430">
          <w:marLeft w:val="0"/>
          <w:marRight w:val="0"/>
          <w:marTop w:val="300"/>
          <w:marBottom w:val="75"/>
          <w:divBdr>
            <w:top w:val="none" w:sz="0" w:space="0" w:color="auto"/>
            <w:left w:val="none" w:sz="0" w:space="0" w:color="auto"/>
            <w:bottom w:val="none" w:sz="0" w:space="0" w:color="auto"/>
            <w:right w:val="none" w:sz="0" w:space="0" w:color="auto"/>
          </w:divBdr>
        </w:div>
        <w:div w:id="686637663">
          <w:marLeft w:val="0"/>
          <w:marRight w:val="0"/>
          <w:marTop w:val="300"/>
          <w:marBottom w:val="75"/>
          <w:divBdr>
            <w:top w:val="none" w:sz="0" w:space="0" w:color="auto"/>
            <w:left w:val="none" w:sz="0" w:space="0" w:color="auto"/>
            <w:bottom w:val="none" w:sz="0" w:space="0" w:color="auto"/>
            <w:right w:val="none" w:sz="0" w:space="0" w:color="auto"/>
          </w:divBdr>
        </w:div>
        <w:div w:id="1274479930">
          <w:marLeft w:val="0"/>
          <w:marRight w:val="0"/>
          <w:marTop w:val="300"/>
          <w:marBottom w:val="75"/>
          <w:divBdr>
            <w:top w:val="none" w:sz="0" w:space="0" w:color="auto"/>
            <w:left w:val="none" w:sz="0" w:space="0" w:color="auto"/>
            <w:bottom w:val="none" w:sz="0" w:space="0" w:color="auto"/>
            <w:right w:val="none" w:sz="0" w:space="0" w:color="auto"/>
          </w:divBdr>
        </w:div>
        <w:div w:id="449594675">
          <w:marLeft w:val="0"/>
          <w:marRight w:val="0"/>
          <w:marTop w:val="300"/>
          <w:marBottom w:val="75"/>
          <w:divBdr>
            <w:top w:val="none" w:sz="0" w:space="0" w:color="auto"/>
            <w:left w:val="none" w:sz="0" w:space="0" w:color="auto"/>
            <w:bottom w:val="none" w:sz="0" w:space="0" w:color="auto"/>
            <w:right w:val="none" w:sz="0" w:space="0" w:color="auto"/>
          </w:divBdr>
        </w:div>
        <w:div w:id="1589076397">
          <w:marLeft w:val="450"/>
          <w:marRight w:val="0"/>
          <w:marTop w:val="0"/>
          <w:marBottom w:val="0"/>
          <w:divBdr>
            <w:top w:val="none" w:sz="0" w:space="0" w:color="auto"/>
            <w:left w:val="none" w:sz="0" w:space="0" w:color="auto"/>
            <w:bottom w:val="none" w:sz="0" w:space="0" w:color="auto"/>
            <w:right w:val="none" w:sz="0" w:space="0" w:color="auto"/>
          </w:divBdr>
        </w:div>
        <w:div w:id="1245840615">
          <w:marLeft w:val="0"/>
          <w:marRight w:val="0"/>
          <w:marTop w:val="300"/>
          <w:marBottom w:val="75"/>
          <w:divBdr>
            <w:top w:val="none" w:sz="0" w:space="0" w:color="auto"/>
            <w:left w:val="none" w:sz="0" w:space="0" w:color="auto"/>
            <w:bottom w:val="none" w:sz="0" w:space="0" w:color="auto"/>
            <w:right w:val="none" w:sz="0" w:space="0" w:color="auto"/>
          </w:divBdr>
        </w:div>
        <w:div w:id="711463421">
          <w:marLeft w:val="450"/>
          <w:marRight w:val="0"/>
          <w:marTop w:val="0"/>
          <w:marBottom w:val="0"/>
          <w:divBdr>
            <w:top w:val="none" w:sz="0" w:space="0" w:color="auto"/>
            <w:left w:val="none" w:sz="0" w:space="0" w:color="auto"/>
            <w:bottom w:val="none" w:sz="0" w:space="0" w:color="auto"/>
            <w:right w:val="none" w:sz="0" w:space="0" w:color="auto"/>
          </w:divBdr>
        </w:div>
        <w:div w:id="332418180">
          <w:marLeft w:val="0"/>
          <w:marRight w:val="0"/>
          <w:marTop w:val="300"/>
          <w:marBottom w:val="75"/>
          <w:divBdr>
            <w:top w:val="none" w:sz="0" w:space="0" w:color="auto"/>
            <w:left w:val="none" w:sz="0" w:space="0" w:color="auto"/>
            <w:bottom w:val="none" w:sz="0" w:space="0" w:color="auto"/>
            <w:right w:val="none" w:sz="0" w:space="0" w:color="auto"/>
          </w:divBdr>
        </w:div>
        <w:div w:id="2101367706">
          <w:marLeft w:val="450"/>
          <w:marRight w:val="0"/>
          <w:marTop w:val="0"/>
          <w:marBottom w:val="0"/>
          <w:divBdr>
            <w:top w:val="none" w:sz="0" w:space="0" w:color="auto"/>
            <w:left w:val="none" w:sz="0" w:space="0" w:color="auto"/>
            <w:bottom w:val="none" w:sz="0" w:space="0" w:color="auto"/>
            <w:right w:val="none" w:sz="0" w:space="0" w:color="auto"/>
          </w:divBdr>
        </w:div>
        <w:div w:id="1636909218">
          <w:marLeft w:val="0"/>
          <w:marRight w:val="0"/>
          <w:marTop w:val="300"/>
          <w:marBottom w:val="75"/>
          <w:divBdr>
            <w:top w:val="none" w:sz="0" w:space="0" w:color="auto"/>
            <w:left w:val="none" w:sz="0" w:space="0" w:color="auto"/>
            <w:bottom w:val="none" w:sz="0" w:space="0" w:color="auto"/>
            <w:right w:val="none" w:sz="0" w:space="0" w:color="auto"/>
          </w:divBdr>
        </w:div>
        <w:div w:id="664866840">
          <w:marLeft w:val="450"/>
          <w:marRight w:val="0"/>
          <w:marTop w:val="0"/>
          <w:marBottom w:val="0"/>
          <w:divBdr>
            <w:top w:val="none" w:sz="0" w:space="0" w:color="auto"/>
            <w:left w:val="none" w:sz="0" w:space="0" w:color="auto"/>
            <w:bottom w:val="none" w:sz="0" w:space="0" w:color="auto"/>
            <w:right w:val="none" w:sz="0" w:space="0" w:color="auto"/>
          </w:divBdr>
        </w:div>
        <w:div w:id="1685668161">
          <w:marLeft w:val="0"/>
          <w:marRight w:val="0"/>
          <w:marTop w:val="300"/>
          <w:marBottom w:val="75"/>
          <w:divBdr>
            <w:top w:val="none" w:sz="0" w:space="0" w:color="auto"/>
            <w:left w:val="none" w:sz="0" w:space="0" w:color="auto"/>
            <w:bottom w:val="none" w:sz="0" w:space="0" w:color="auto"/>
            <w:right w:val="none" w:sz="0" w:space="0" w:color="auto"/>
          </w:divBdr>
        </w:div>
        <w:div w:id="1727340194">
          <w:marLeft w:val="450"/>
          <w:marRight w:val="0"/>
          <w:marTop w:val="0"/>
          <w:marBottom w:val="0"/>
          <w:divBdr>
            <w:top w:val="none" w:sz="0" w:space="0" w:color="auto"/>
            <w:left w:val="none" w:sz="0" w:space="0" w:color="auto"/>
            <w:bottom w:val="none" w:sz="0" w:space="0" w:color="auto"/>
            <w:right w:val="none" w:sz="0" w:space="0" w:color="auto"/>
          </w:divBdr>
        </w:div>
        <w:div w:id="832915980">
          <w:marLeft w:val="0"/>
          <w:marRight w:val="0"/>
          <w:marTop w:val="300"/>
          <w:marBottom w:val="75"/>
          <w:divBdr>
            <w:top w:val="none" w:sz="0" w:space="0" w:color="auto"/>
            <w:left w:val="none" w:sz="0" w:space="0" w:color="auto"/>
            <w:bottom w:val="none" w:sz="0" w:space="0" w:color="auto"/>
            <w:right w:val="none" w:sz="0" w:space="0" w:color="auto"/>
          </w:divBdr>
        </w:div>
        <w:div w:id="1574001394">
          <w:marLeft w:val="0"/>
          <w:marRight w:val="0"/>
          <w:marTop w:val="300"/>
          <w:marBottom w:val="75"/>
          <w:divBdr>
            <w:top w:val="none" w:sz="0" w:space="0" w:color="auto"/>
            <w:left w:val="none" w:sz="0" w:space="0" w:color="auto"/>
            <w:bottom w:val="none" w:sz="0" w:space="0" w:color="auto"/>
            <w:right w:val="none" w:sz="0" w:space="0" w:color="auto"/>
          </w:divBdr>
        </w:div>
        <w:div w:id="348994998">
          <w:marLeft w:val="0"/>
          <w:marRight w:val="0"/>
          <w:marTop w:val="300"/>
          <w:marBottom w:val="75"/>
          <w:divBdr>
            <w:top w:val="none" w:sz="0" w:space="0" w:color="auto"/>
            <w:left w:val="none" w:sz="0" w:space="0" w:color="auto"/>
            <w:bottom w:val="none" w:sz="0" w:space="0" w:color="auto"/>
            <w:right w:val="none" w:sz="0" w:space="0" w:color="auto"/>
          </w:divBdr>
        </w:div>
        <w:div w:id="471365332">
          <w:marLeft w:val="0"/>
          <w:marRight w:val="0"/>
          <w:marTop w:val="300"/>
          <w:marBottom w:val="75"/>
          <w:divBdr>
            <w:top w:val="none" w:sz="0" w:space="0" w:color="auto"/>
            <w:left w:val="none" w:sz="0" w:space="0" w:color="auto"/>
            <w:bottom w:val="none" w:sz="0" w:space="0" w:color="auto"/>
            <w:right w:val="none" w:sz="0" w:space="0" w:color="auto"/>
          </w:divBdr>
        </w:div>
        <w:div w:id="1191148184">
          <w:marLeft w:val="0"/>
          <w:marRight w:val="0"/>
          <w:marTop w:val="300"/>
          <w:marBottom w:val="75"/>
          <w:divBdr>
            <w:top w:val="none" w:sz="0" w:space="0" w:color="auto"/>
            <w:left w:val="none" w:sz="0" w:space="0" w:color="auto"/>
            <w:bottom w:val="none" w:sz="0" w:space="0" w:color="auto"/>
            <w:right w:val="none" w:sz="0" w:space="0" w:color="auto"/>
          </w:divBdr>
        </w:div>
        <w:div w:id="1094201440">
          <w:marLeft w:val="0"/>
          <w:marRight w:val="0"/>
          <w:marTop w:val="300"/>
          <w:marBottom w:val="75"/>
          <w:divBdr>
            <w:top w:val="none" w:sz="0" w:space="0" w:color="auto"/>
            <w:left w:val="none" w:sz="0" w:space="0" w:color="auto"/>
            <w:bottom w:val="none" w:sz="0" w:space="0" w:color="auto"/>
            <w:right w:val="none" w:sz="0" w:space="0" w:color="auto"/>
          </w:divBdr>
        </w:div>
        <w:div w:id="1950358972">
          <w:marLeft w:val="0"/>
          <w:marRight w:val="0"/>
          <w:marTop w:val="300"/>
          <w:marBottom w:val="75"/>
          <w:divBdr>
            <w:top w:val="none" w:sz="0" w:space="0" w:color="auto"/>
            <w:left w:val="none" w:sz="0" w:space="0" w:color="auto"/>
            <w:bottom w:val="none" w:sz="0" w:space="0" w:color="auto"/>
            <w:right w:val="none" w:sz="0" w:space="0" w:color="auto"/>
          </w:divBdr>
        </w:div>
        <w:div w:id="1114785225">
          <w:marLeft w:val="450"/>
          <w:marRight w:val="0"/>
          <w:marTop w:val="0"/>
          <w:marBottom w:val="0"/>
          <w:divBdr>
            <w:top w:val="none" w:sz="0" w:space="0" w:color="auto"/>
            <w:left w:val="none" w:sz="0" w:space="0" w:color="auto"/>
            <w:bottom w:val="none" w:sz="0" w:space="0" w:color="auto"/>
            <w:right w:val="none" w:sz="0" w:space="0" w:color="auto"/>
          </w:divBdr>
        </w:div>
        <w:div w:id="1549682517">
          <w:marLeft w:val="450"/>
          <w:marRight w:val="0"/>
          <w:marTop w:val="0"/>
          <w:marBottom w:val="0"/>
          <w:divBdr>
            <w:top w:val="none" w:sz="0" w:space="0" w:color="auto"/>
            <w:left w:val="none" w:sz="0" w:space="0" w:color="auto"/>
            <w:bottom w:val="none" w:sz="0" w:space="0" w:color="auto"/>
            <w:right w:val="none" w:sz="0" w:space="0" w:color="auto"/>
          </w:divBdr>
        </w:div>
        <w:div w:id="592471930">
          <w:marLeft w:val="0"/>
          <w:marRight w:val="0"/>
          <w:marTop w:val="300"/>
          <w:marBottom w:val="75"/>
          <w:divBdr>
            <w:top w:val="none" w:sz="0" w:space="0" w:color="auto"/>
            <w:left w:val="none" w:sz="0" w:space="0" w:color="auto"/>
            <w:bottom w:val="none" w:sz="0" w:space="0" w:color="auto"/>
            <w:right w:val="none" w:sz="0" w:space="0" w:color="auto"/>
          </w:divBdr>
        </w:div>
        <w:div w:id="1391533914">
          <w:marLeft w:val="0"/>
          <w:marRight w:val="0"/>
          <w:marTop w:val="300"/>
          <w:marBottom w:val="75"/>
          <w:divBdr>
            <w:top w:val="none" w:sz="0" w:space="0" w:color="auto"/>
            <w:left w:val="none" w:sz="0" w:space="0" w:color="auto"/>
            <w:bottom w:val="none" w:sz="0" w:space="0" w:color="auto"/>
            <w:right w:val="none" w:sz="0" w:space="0" w:color="auto"/>
          </w:divBdr>
        </w:div>
        <w:div w:id="1139423815">
          <w:marLeft w:val="0"/>
          <w:marRight w:val="0"/>
          <w:marTop w:val="300"/>
          <w:marBottom w:val="75"/>
          <w:divBdr>
            <w:top w:val="none" w:sz="0" w:space="0" w:color="auto"/>
            <w:left w:val="none" w:sz="0" w:space="0" w:color="auto"/>
            <w:bottom w:val="none" w:sz="0" w:space="0" w:color="auto"/>
            <w:right w:val="none" w:sz="0" w:space="0" w:color="auto"/>
          </w:divBdr>
        </w:div>
        <w:div w:id="1241213045">
          <w:marLeft w:val="0"/>
          <w:marRight w:val="0"/>
          <w:marTop w:val="300"/>
          <w:marBottom w:val="75"/>
          <w:divBdr>
            <w:top w:val="none" w:sz="0" w:space="0" w:color="auto"/>
            <w:left w:val="none" w:sz="0" w:space="0" w:color="auto"/>
            <w:bottom w:val="none" w:sz="0" w:space="0" w:color="auto"/>
            <w:right w:val="none" w:sz="0" w:space="0" w:color="auto"/>
          </w:divBdr>
        </w:div>
        <w:div w:id="1960143605">
          <w:marLeft w:val="0"/>
          <w:marRight w:val="0"/>
          <w:marTop w:val="300"/>
          <w:marBottom w:val="75"/>
          <w:divBdr>
            <w:top w:val="none" w:sz="0" w:space="0" w:color="auto"/>
            <w:left w:val="none" w:sz="0" w:space="0" w:color="auto"/>
            <w:bottom w:val="none" w:sz="0" w:space="0" w:color="auto"/>
            <w:right w:val="none" w:sz="0" w:space="0" w:color="auto"/>
          </w:divBdr>
        </w:div>
        <w:div w:id="1552301537">
          <w:marLeft w:val="450"/>
          <w:marRight w:val="0"/>
          <w:marTop w:val="0"/>
          <w:marBottom w:val="0"/>
          <w:divBdr>
            <w:top w:val="none" w:sz="0" w:space="0" w:color="auto"/>
            <w:left w:val="none" w:sz="0" w:space="0" w:color="auto"/>
            <w:bottom w:val="none" w:sz="0" w:space="0" w:color="auto"/>
            <w:right w:val="none" w:sz="0" w:space="0" w:color="auto"/>
          </w:divBdr>
        </w:div>
        <w:div w:id="1831560140">
          <w:marLeft w:val="0"/>
          <w:marRight w:val="0"/>
          <w:marTop w:val="300"/>
          <w:marBottom w:val="75"/>
          <w:divBdr>
            <w:top w:val="none" w:sz="0" w:space="0" w:color="auto"/>
            <w:left w:val="none" w:sz="0" w:space="0" w:color="auto"/>
            <w:bottom w:val="none" w:sz="0" w:space="0" w:color="auto"/>
            <w:right w:val="none" w:sz="0" w:space="0" w:color="auto"/>
          </w:divBdr>
        </w:div>
        <w:div w:id="505823835">
          <w:marLeft w:val="0"/>
          <w:marRight w:val="0"/>
          <w:marTop w:val="300"/>
          <w:marBottom w:val="75"/>
          <w:divBdr>
            <w:top w:val="none" w:sz="0" w:space="0" w:color="auto"/>
            <w:left w:val="none" w:sz="0" w:space="0" w:color="auto"/>
            <w:bottom w:val="none" w:sz="0" w:space="0" w:color="auto"/>
            <w:right w:val="none" w:sz="0" w:space="0" w:color="auto"/>
          </w:divBdr>
        </w:div>
        <w:div w:id="1245260591">
          <w:marLeft w:val="450"/>
          <w:marRight w:val="0"/>
          <w:marTop w:val="0"/>
          <w:marBottom w:val="0"/>
          <w:divBdr>
            <w:top w:val="none" w:sz="0" w:space="0" w:color="auto"/>
            <w:left w:val="none" w:sz="0" w:space="0" w:color="auto"/>
            <w:bottom w:val="none" w:sz="0" w:space="0" w:color="auto"/>
            <w:right w:val="none" w:sz="0" w:space="0" w:color="auto"/>
          </w:divBdr>
        </w:div>
        <w:div w:id="888612305">
          <w:marLeft w:val="0"/>
          <w:marRight w:val="0"/>
          <w:marTop w:val="300"/>
          <w:marBottom w:val="75"/>
          <w:divBdr>
            <w:top w:val="none" w:sz="0" w:space="0" w:color="auto"/>
            <w:left w:val="none" w:sz="0" w:space="0" w:color="auto"/>
            <w:bottom w:val="none" w:sz="0" w:space="0" w:color="auto"/>
            <w:right w:val="none" w:sz="0" w:space="0" w:color="auto"/>
          </w:divBdr>
        </w:div>
        <w:div w:id="1724134400">
          <w:marLeft w:val="450"/>
          <w:marRight w:val="0"/>
          <w:marTop w:val="0"/>
          <w:marBottom w:val="0"/>
          <w:divBdr>
            <w:top w:val="none" w:sz="0" w:space="0" w:color="auto"/>
            <w:left w:val="none" w:sz="0" w:space="0" w:color="auto"/>
            <w:bottom w:val="none" w:sz="0" w:space="0" w:color="auto"/>
            <w:right w:val="none" w:sz="0" w:space="0" w:color="auto"/>
          </w:divBdr>
        </w:div>
        <w:div w:id="1909680553">
          <w:marLeft w:val="0"/>
          <w:marRight w:val="0"/>
          <w:marTop w:val="300"/>
          <w:marBottom w:val="75"/>
          <w:divBdr>
            <w:top w:val="none" w:sz="0" w:space="0" w:color="auto"/>
            <w:left w:val="none" w:sz="0" w:space="0" w:color="auto"/>
            <w:bottom w:val="none" w:sz="0" w:space="0" w:color="auto"/>
            <w:right w:val="none" w:sz="0" w:space="0" w:color="auto"/>
          </w:divBdr>
        </w:div>
        <w:div w:id="654604648">
          <w:marLeft w:val="0"/>
          <w:marRight w:val="0"/>
          <w:marTop w:val="300"/>
          <w:marBottom w:val="75"/>
          <w:divBdr>
            <w:top w:val="none" w:sz="0" w:space="0" w:color="auto"/>
            <w:left w:val="none" w:sz="0" w:space="0" w:color="auto"/>
            <w:bottom w:val="none" w:sz="0" w:space="0" w:color="auto"/>
            <w:right w:val="none" w:sz="0" w:space="0" w:color="auto"/>
          </w:divBdr>
        </w:div>
        <w:div w:id="770469998">
          <w:marLeft w:val="0"/>
          <w:marRight w:val="0"/>
          <w:marTop w:val="300"/>
          <w:marBottom w:val="75"/>
          <w:divBdr>
            <w:top w:val="none" w:sz="0" w:space="0" w:color="auto"/>
            <w:left w:val="none" w:sz="0" w:space="0" w:color="auto"/>
            <w:bottom w:val="none" w:sz="0" w:space="0" w:color="auto"/>
            <w:right w:val="none" w:sz="0" w:space="0" w:color="auto"/>
          </w:divBdr>
        </w:div>
        <w:div w:id="1912160279">
          <w:marLeft w:val="450"/>
          <w:marRight w:val="0"/>
          <w:marTop w:val="0"/>
          <w:marBottom w:val="0"/>
          <w:divBdr>
            <w:top w:val="none" w:sz="0" w:space="0" w:color="auto"/>
            <w:left w:val="none" w:sz="0" w:space="0" w:color="auto"/>
            <w:bottom w:val="none" w:sz="0" w:space="0" w:color="auto"/>
            <w:right w:val="none" w:sz="0" w:space="0" w:color="auto"/>
          </w:divBdr>
          <w:divsChild>
            <w:div w:id="1479692481">
              <w:marLeft w:val="450"/>
              <w:marRight w:val="0"/>
              <w:marTop w:val="0"/>
              <w:marBottom w:val="0"/>
              <w:divBdr>
                <w:top w:val="none" w:sz="0" w:space="0" w:color="auto"/>
                <w:left w:val="none" w:sz="0" w:space="0" w:color="auto"/>
                <w:bottom w:val="none" w:sz="0" w:space="0" w:color="auto"/>
                <w:right w:val="none" w:sz="0" w:space="0" w:color="auto"/>
              </w:divBdr>
            </w:div>
            <w:div w:id="373042799">
              <w:marLeft w:val="450"/>
              <w:marRight w:val="0"/>
              <w:marTop w:val="0"/>
              <w:marBottom w:val="0"/>
              <w:divBdr>
                <w:top w:val="none" w:sz="0" w:space="0" w:color="auto"/>
                <w:left w:val="none" w:sz="0" w:space="0" w:color="auto"/>
                <w:bottom w:val="none" w:sz="0" w:space="0" w:color="auto"/>
                <w:right w:val="none" w:sz="0" w:space="0" w:color="auto"/>
              </w:divBdr>
            </w:div>
          </w:divsChild>
        </w:div>
        <w:div w:id="1555777742">
          <w:marLeft w:val="0"/>
          <w:marRight w:val="0"/>
          <w:marTop w:val="300"/>
          <w:marBottom w:val="75"/>
          <w:divBdr>
            <w:top w:val="none" w:sz="0" w:space="0" w:color="auto"/>
            <w:left w:val="none" w:sz="0" w:space="0" w:color="auto"/>
            <w:bottom w:val="none" w:sz="0" w:space="0" w:color="auto"/>
            <w:right w:val="none" w:sz="0" w:space="0" w:color="auto"/>
          </w:divBdr>
        </w:div>
      </w:divsChild>
    </w:div>
    <w:div w:id="535847290">
      <w:bodyDiv w:val="1"/>
      <w:marLeft w:val="0"/>
      <w:marRight w:val="0"/>
      <w:marTop w:val="0"/>
      <w:marBottom w:val="0"/>
      <w:divBdr>
        <w:top w:val="none" w:sz="0" w:space="0" w:color="auto"/>
        <w:left w:val="none" w:sz="0" w:space="0" w:color="auto"/>
        <w:bottom w:val="none" w:sz="0" w:space="0" w:color="auto"/>
        <w:right w:val="none" w:sz="0" w:space="0" w:color="auto"/>
      </w:divBdr>
      <w:divsChild>
        <w:div w:id="1350139330">
          <w:marLeft w:val="0"/>
          <w:marRight w:val="0"/>
          <w:marTop w:val="300"/>
          <w:marBottom w:val="75"/>
          <w:divBdr>
            <w:top w:val="none" w:sz="0" w:space="0" w:color="auto"/>
            <w:left w:val="none" w:sz="0" w:space="0" w:color="auto"/>
            <w:bottom w:val="none" w:sz="0" w:space="0" w:color="auto"/>
            <w:right w:val="none" w:sz="0" w:space="0" w:color="auto"/>
          </w:divBdr>
        </w:div>
        <w:div w:id="736249690">
          <w:marLeft w:val="0"/>
          <w:marRight w:val="0"/>
          <w:marTop w:val="300"/>
          <w:marBottom w:val="75"/>
          <w:divBdr>
            <w:top w:val="none" w:sz="0" w:space="0" w:color="auto"/>
            <w:left w:val="none" w:sz="0" w:space="0" w:color="auto"/>
            <w:bottom w:val="none" w:sz="0" w:space="0" w:color="auto"/>
            <w:right w:val="none" w:sz="0" w:space="0" w:color="auto"/>
          </w:divBdr>
        </w:div>
        <w:div w:id="1720015404">
          <w:marLeft w:val="0"/>
          <w:marRight w:val="0"/>
          <w:marTop w:val="300"/>
          <w:marBottom w:val="75"/>
          <w:divBdr>
            <w:top w:val="none" w:sz="0" w:space="0" w:color="auto"/>
            <w:left w:val="none" w:sz="0" w:space="0" w:color="auto"/>
            <w:bottom w:val="none" w:sz="0" w:space="0" w:color="auto"/>
            <w:right w:val="none" w:sz="0" w:space="0" w:color="auto"/>
          </w:divBdr>
        </w:div>
        <w:div w:id="1965842616">
          <w:marLeft w:val="0"/>
          <w:marRight w:val="0"/>
          <w:marTop w:val="300"/>
          <w:marBottom w:val="75"/>
          <w:divBdr>
            <w:top w:val="none" w:sz="0" w:space="0" w:color="auto"/>
            <w:left w:val="none" w:sz="0" w:space="0" w:color="auto"/>
            <w:bottom w:val="none" w:sz="0" w:space="0" w:color="auto"/>
            <w:right w:val="none" w:sz="0" w:space="0" w:color="auto"/>
          </w:divBdr>
        </w:div>
        <w:div w:id="484660784">
          <w:marLeft w:val="0"/>
          <w:marRight w:val="0"/>
          <w:marTop w:val="300"/>
          <w:marBottom w:val="75"/>
          <w:divBdr>
            <w:top w:val="none" w:sz="0" w:space="0" w:color="auto"/>
            <w:left w:val="none" w:sz="0" w:space="0" w:color="auto"/>
            <w:bottom w:val="none" w:sz="0" w:space="0" w:color="auto"/>
            <w:right w:val="none" w:sz="0" w:space="0" w:color="auto"/>
          </w:divBdr>
        </w:div>
        <w:div w:id="344986767">
          <w:marLeft w:val="0"/>
          <w:marRight w:val="0"/>
          <w:marTop w:val="300"/>
          <w:marBottom w:val="75"/>
          <w:divBdr>
            <w:top w:val="none" w:sz="0" w:space="0" w:color="auto"/>
            <w:left w:val="none" w:sz="0" w:space="0" w:color="auto"/>
            <w:bottom w:val="none" w:sz="0" w:space="0" w:color="auto"/>
            <w:right w:val="none" w:sz="0" w:space="0" w:color="auto"/>
          </w:divBdr>
        </w:div>
        <w:div w:id="1309476746">
          <w:marLeft w:val="0"/>
          <w:marRight w:val="0"/>
          <w:marTop w:val="300"/>
          <w:marBottom w:val="75"/>
          <w:divBdr>
            <w:top w:val="none" w:sz="0" w:space="0" w:color="auto"/>
            <w:left w:val="none" w:sz="0" w:space="0" w:color="auto"/>
            <w:bottom w:val="none" w:sz="0" w:space="0" w:color="auto"/>
            <w:right w:val="none" w:sz="0" w:space="0" w:color="auto"/>
          </w:divBdr>
        </w:div>
        <w:div w:id="1226339126">
          <w:marLeft w:val="0"/>
          <w:marRight w:val="0"/>
          <w:marTop w:val="300"/>
          <w:marBottom w:val="75"/>
          <w:divBdr>
            <w:top w:val="none" w:sz="0" w:space="0" w:color="auto"/>
            <w:left w:val="none" w:sz="0" w:space="0" w:color="auto"/>
            <w:bottom w:val="none" w:sz="0" w:space="0" w:color="auto"/>
            <w:right w:val="none" w:sz="0" w:space="0" w:color="auto"/>
          </w:divBdr>
        </w:div>
        <w:div w:id="430591379">
          <w:marLeft w:val="0"/>
          <w:marRight w:val="0"/>
          <w:marTop w:val="300"/>
          <w:marBottom w:val="75"/>
          <w:divBdr>
            <w:top w:val="none" w:sz="0" w:space="0" w:color="auto"/>
            <w:left w:val="none" w:sz="0" w:space="0" w:color="auto"/>
            <w:bottom w:val="none" w:sz="0" w:space="0" w:color="auto"/>
            <w:right w:val="none" w:sz="0" w:space="0" w:color="auto"/>
          </w:divBdr>
        </w:div>
        <w:div w:id="381056687">
          <w:marLeft w:val="0"/>
          <w:marRight w:val="0"/>
          <w:marTop w:val="300"/>
          <w:marBottom w:val="75"/>
          <w:divBdr>
            <w:top w:val="none" w:sz="0" w:space="0" w:color="auto"/>
            <w:left w:val="none" w:sz="0" w:space="0" w:color="auto"/>
            <w:bottom w:val="none" w:sz="0" w:space="0" w:color="auto"/>
            <w:right w:val="none" w:sz="0" w:space="0" w:color="auto"/>
          </w:divBdr>
        </w:div>
        <w:div w:id="1195653863">
          <w:marLeft w:val="0"/>
          <w:marRight w:val="0"/>
          <w:marTop w:val="300"/>
          <w:marBottom w:val="75"/>
          <w:divBdr>
            <w:top w:val="none" w:sz="0" w:space="0" w:color="auto"/>
            <w:left w:val="none" w:sz="0" w:space="0" w:color="auto"/>
            <w:bottom w:val="none" w:sz="0" w:space="0" w:color="auto"/>
            <w:right w:val="none" w:sz="0" w:space="0" w:color="auto"/>
          </w:divBdr>
        </w:div>
        <w:div w:id="1387877398">
          <w:marLeft w:val="0"/>
          <w:marRight w:val="0"/>
          <w:marTop w:val="300"/>
          <w:marBottom w:val="75"/>
          <w:divBdr>
            <w:top w:val="none" w:sz="0" w:space="0" w:color="auto"/>
            <w:left w:val="none" w:sz="0" w:space="0" w:color="auto"/>
            <w:bottom w:val="none" w:sz="0" w:space="0" w:color="auto"/>
            <w:right w:val="none" w:sz="0" w:space="0" w:color="auto"/>
          </w:divBdr>
        </w:div>
        <w:div w:id="1934433527">
          <w:marLeft w:val="0"/>
          <w:marRight w:val="0"/>
          <w:marTop w:val="300"/>
          <w:marBottom w:val="75"/>
          <w:divBdr>
            <w:top w:val="none" w:sz="0" w:space="0" w:color="auto"/>
            <w:left w:val="none" w:sz="0" w:space="0" w:color="auto"/>
            <w:bottom w:val="none" w:sz="0" w:space="0" w:color="auto"/>
            <w:right w:val="none" w:sz="0" w:space="0" w:color="auto"/>
          </w:divBdr>
        </w:div>
        <w:div w:id="953295369">
          <w:marLeft w:val="0"/>
          <w:marRight w:val="0"/>
          <w:marTop w:val="300"/>
          <w:marBottom w:val="75"/>
          <w:divBdr>
            <w:top w:val="none" w:sz="0" w:space="0" w:color="auto"/>
            <w:left w:val="none" w:sz="0" w:space="0" w:color="auto"/>
            <w:bottom w:val="none" w:sz="0" w:space="0" w:color="auto"/>
            <w:right w:val="none" w:sz="0" w:space="0" w:color="auto"/>
          </w:divBdr>
        </w:div>
        <w:div w:id="1171482328">
          <w:marLeft w:val="0"/>
          <w:marRight w:val="0"/>
          <w:marTop w:val="300"/>
          <w:marBottom w:val="75"/>
          <w:divBdr>
            <w:top w:val="none" w:sz="0" w:space="0" w:color="auto"/>
            <w:left w:val="none" w:sz="0" w:space="0" w:color="auto"/>
            <w:bottom w:val="none" w:sz="0" w:space="0" w:color="auto"/>
            <w:right w:val="none" w:sz="0" w:space="0" w:color="auto"/>
          </w:divBdr>
        </w:div>
      </w:divsChild>
    </w:div>
    <w:div w:id="598680821">
      <w:bodyDiv w:val="1"/>
      <w:marLeft w:val="0"/>
      <w:marRight w:val="0"/>
      <w:marTop w:val="0"/>
      <w:marBottom w:val="0"/>
      <w:divBdr>
        <w:top w:val="none" w:sz="0" w:space="0" w:color="auto"/>
        <w:left w:val="none" w:sz="0" w:space="0" w:color="auto"/>
        <w:bottom w:val="none" w:sz="0" w:space="0" w:color="auto"/>
        <w:right w:val="none" w:sz="0" w:space="0" w:color="auto"/>
      </w:divBdr>
      <w:divsChild>
        <w:div w:id="1912763393">
          <w:marLeft w:val="0"/>
          <w:marRight w:val="0"/>
          <w:marTop w:val="300"/>
          <w:marBottom w:val="75"/>
          <w:divBdr>
            <w:top w:val="none" w:sz="0" w:space="0" w:color="auto"/>
            <w:left w:val="none" w:sz="0" w:space="0" w:color="auto"/>
            <w:bottom w:val="none" w:sz="0" w:space="0" w:color="auto"/>
            <w:right w:val="none" w:sz="0" w:space="0" w:color="auto"/>
          </w:divBdr>
        </w:div>
        <w:div w:id="2101178355">
          <w:marLeft w:val="0"/>
          <w:marRight w:val="0"/>
          <w:marTop w:val="300"/>
          <w:marBottom w:val="75"/>
          <w:divBdr>
            <w:top w:val="none" w:sz="0" w:space="0" w:color="auto"/>
            <w:left w:val="none" w:sz="0" w:space="0" w:color="auto"/>
            <w:bottom w:val="none" w:sz="0" w:space="0" w:color="auto"/>
            <w:right w:val="none" w:sz="0" w:space="0" w:color="auto"/>
          </w:divBdr>
        </w:div>
        <w:div w:id="1829440266">
          <w:marLeft w:val="0"/>
          <w:marRight w:val="0"/>
          <w:marTop w:val="300"/>
          <w:marBottom w:val="75"/>
          <w:divBdr>
            <w:top w:val="none" w:sz="0" w:space="0" w:color="auto"/>
            <w:left w:val="none" w:sz="0" w:space="0" w:color="auto"/>
            <w:bottom w:val="none" w:sz="0" w:space="0" w:color="auto"/>
            <w:right w:val="none" w:sz="0" w:space="0" w:color="auto"/>
          </w:divBdr>
        </w:div>
        <w:div w:id="80686079">
          <w:marLeft w:val="0"/>
          <w:marRight w:val="0"/>
          <w:marTop w:val="300"/>
          <w:marBottom w:val="75"/>
          <w:divBdr>
            <w:top w:val="none" w:sz="0" w:space="0" w:color="auto"/>
            <w:left w:val="none" w:sz="0" w:space="0" w:color="auto"/>
            <w:bottom w:val="none" w:sz="0" w:space="0" w:color="auto"/>
            <w:right w:val="none" w:sz="0" w:space="0" w:color="auto"/>
          </w:divBdr>
        </w:div>
        <w:div w:id="2060085850">
          <w:marLeft w:val="0"/>
          <w:marRight w:val="0"/>
          <w:marTop w:val="300"/>
          <w:marBottom w:val="75"/>
          <w:divBdr>
            <w:top w:val="none" w:sz="0" w:space="0" w:color="auto"/>
            <w:left w:val="none" w:sz="0" w:space="0" w:color="auto"/>
            <w:bottom w:val="none" w:sz="0" w:space="0" w:color="auto"/>
            <w:right w:val="none" w:sz="0" w:space="0" w:color="auto"/>
          </w:divBdr>
        </w:div>
        <w:div w:id="704253752">
          <w:marLeft w:val="0"/>
          <w:marRight w:val="0"/>
          <w:marTop w:val="300"/>
          <w:marBottom w:val="75"/>
          <w:divBdr>
            <w:top w:val="none" w:sz="0" w:space="0" w:color="auto"/>
            <w:left w:val="none" w:sz="0" w:space="0" w:color="auto"/>
            <w:bottom w:val="none" w:sz="0" w:space="0" w:color="auto"/>
            <w:right w:val="none" w:sz="0" w:space="0" w:color="auto"/>
          </w:divBdr>
        </w:div>
        <w:div w:id="1601838690">
          <w:marLeft w:val="0"/>
          <w:marRight w:val="0"/>
          <w:marTop w:val="300"/>
          <w:marBottom w:val="75"/>
          <w:divBdr>
            <w:top w:val="none" w:sz="0" w:space="0" w:color="auto"/>
            <w:left w:val="none" w:sz="0" w:space="0" w:color="auto"/>
            <w:bottom w:val="none" w:sz="0" w:space="0" w:color="auto"/>
            <w:right w:val="none" w:sz="0" w:space="0" w:color="auto"/>
          </w:divBdr>
        </w:div>
        <w:div w:id="390348064">
          <w:marLeft w:val="450"/>
          <w:marRight w:val="0"/>
          <w:marTop w:val="0"/>
          <w:marBottom w:val="0"/>
          <w:divBdr>
            <w:top w:val="none" w:sz="0" w:space="0" w:color="auto"/>
            <w:left w:val="none" w:sz="0" w:space="0" w:color="auto"/>
            <w:bottom w:val="none" w:sz="0" w:space="0" w:color="auto"/>
            <w:right w:val="none" w:sz="0" w:space="0" w:color="auto"/>
          </w:divBdr>
        </w:div>
        <w:div w:id="166408987">
          <w:marLeft w:val="0"/>
          <w:marRight w:val="0"/>
          <w:marTop w:val="300"/>
          <w:marBottom w:val="75"/>
          <w:divBdr>
            <w:top w:val="none" w:sz="0" w:space="0" w:color="auto"/>
            <w:left w:val="none" w:sz="0" w:space="0" w:color="auto"/>
            <w:bottom w:val="none" w:sz="0" w:space="0" w:color="auto"/>
            <w:right w:val="none" w:sz="0" w:space="0" w:color="auto"/>
          </w:divBdr>
        </w:div>
        <w:div w:id="920286638">
          <w:marLeft w:val="0"/>
          <w:marRight w:val="0"/>
          <w:marTop w:val="300"/>
          <w:marBottom w:val="75"/>
          <w:divBdr>
            <w:top w:val="none" w:sz="0" w:space="0" w:color="auto"/>
            <w:left w:val="none" w:sz="0" w:space="0" w:color="auto"/>
            <w:bottom w:val="none" w:sz="0" w:space="0" w:color="auto"/>
            <w:right w:val="none" w:sz="0" w:space="0" w:color="auto"/>
          </w:divBdr>
        </w:div>
        <w:div w:id="849098690">
          <w:marLeft w:val="0"/>
          <w:marRight w:val="0"/>
          <w:marTop w:val="300"/>
          <w:marBottom w:val="75"/>
          <w:divBdr>
            <w:top w:val="none" w:sz="0" w:space="0" w:color="auto"/>
            <w:left w:val="none" w:sz="0" w:space="0" w:color="auto"/>
            <w:bottom w:val="none" w:sz="0" w:space="0" w:color="auto"/>
            <w:right w:val="none" w:sz="0" w:space="0" w:color="auto"/>
          </w:divBdr>
        </w:div>
      </w:divsChild>
    </w:div>
    <w:div w:id="612636042">
      <w:bodyDiv w:val="1"/>
      <w:marLeft w:val="0"/>
      <w:marRight w:val="0"/>
      <w:marTop w:val="0"/>
      <w:marBottom w:val="0"/>
      <w:divBdr>
        <w:top w:val="none" w:sz="0" w:space="0" w:color="auto"/>
        <w:left w:val="none" w:sz="0" w:space="0" w:color="auto"/>
        <w:bottom w:val="none" w:sz="0" w:space="0" w:color="auto"/>
        <w:right w:val="none" w:sz="0" w:space="0" w:color="auto"/>
      </w:divBdr>
      <w:divsChild>
        <w:div w:id="894047176">
          <w:marLeft w:val="0"/>
          <w:marRight w:val="0"/>
          <w:marTop w:val="300"/>
          <w:marBottom w:val="75"/>
          <w:divBdr>
            <w:top w:val="none" w:sz="0" w:space="0" w:color="auto"/>
            <w:left w:val="none" w:sz="0" w:space="0" w:color="auto"/>
            <w:bottom w:val="none" w:sz="0" w:space="0" w:color="auto"/>
            <w:right w:val="none" w:sz="0" w:space="0" w:color="auto"/>
          </w:divBdr>
        </w:div>
        <w:div w:id="1807355654">
          <w:marLeft w:val="0"/>
          <w:marRight w:val="0"/>
          <w:marTop w:val="300"/>
          <w:marBottom w:val="75"/>
          <w:divBdr>
            <w:top w:val="none" w:sz="0" w:space="0" w:color="auto"/>
            <w:left w:val="none" w:sz="0" w:space="0" w:color="auto"/>
            <w:bottom w:val="none" w:sz="0" w:space="0" w:color="auto"/>
            <w:right w:val="none" w:sz="0" w:space="0" w:color="auto"/>
          </w:divBdr>
        </w:div>
        <w:div w:id="1967540435">
          <w:marLeft w:val="0"/>
          <w:marRight w:val="0"/>
          <w:marTop w:val="300"/>
          <w:marBottom w:val="75"/>
          <w:divBdr>
            <w:top w:val="none" w:sz="0" w:space="0" w:color="auto"/>
            <w:left w:val="none" w:sz="0" w:space="0" w:color="auto"/>
            <w:bottom w:val="none" w:sz="0" w:space="0" w:color="auto"/>
            <w:right w:val="none" w:sz="0" w:space="0" w:color="auto"/>
          </w:divBdr>
        </w:div>
        <w:div w:id="1569656780">
          <w:marLeft w:val="0"/>
          <w:marRight w:val="0"/>
          <w:marTop w:val="300"/>
          <w:marBottom w:val="75"/>
          <w:divBdr>
            <w:top w:val="none" w:sz="0" w:space="0" w:color="auto"/>
            <w:left w:val="none" w:sz="0" w:space="0" w:color="auto"/>
            <w:bottom w:val="none" w:sz="0" w:space="0" w:color="auto"/>
            <w:right w:val="none" w:sz="0" w:space="0" w:color="auto"/>
          </w:divBdr>
        </w:div>
      </w:divsChild>
    </w:div>
    <w:div w:id="614558727">
      <w:bodyDiv w:val="1"/>
      <w:marLeft w:val="0"/>
      <w:marRight w:val="0"/>
      <w:marTop w:val="0"/>
      <w:marBottom w:val="0"/>
      <w:divBdr>
        <w:top w:val="none" w:sz="0" w:space="0" w:color="auto"/>
        <w:left w:val="none" w:sz="0" w:space="0" w:color="auto"/>
        <w:bottom w:val="none" w:sz="0" w:space="0" w:color="auto"/>
        <w:right w:val="none" w:sz="0" w:space="0" w:color="auto"/>
      </w:divBdr>
      <w:divsChild>
        <w:div w:id="358818768">
          <w:marLeft w:val="0"/>
          <w:marRight w:val="0"/>
          <w:marTop w:val="300"/>
          <w:marBottom w:val="75"/>
          <w:divBdr>
            <w:top w:val="none" w:sz="0" w:space="0" w:color="auto"/>
            <w:left w:val="none" w:sz="0" w:space="0" w:color="auto"/>
            <w:bottom w:val="none" w:sz="0" w:space="0" w:color="auto"/>
            <w:right w:val="none" w:sz="0" w:space="0" w:color="auto"/>
          </w:divBdr>
        </w:div>
        <w:div w:id="19553768">
          <w:marLeft w:val="450"/>
          <w:marRight w:val="0"/>
          <w:marTop w:val="0"/>
          <w:marBottom w:val="0"/>
          <w:divBdr>
            <w:top w:val="none" w:sz="0" w:space="0" w:color="auto"/>
            <w:left w:val="none" w:sz="0" w:space="0" w:color="auto"/>
            <w:bottom w:val="none" w:sz="0" w:space="0" w:color="auto"/>
            <w:right w:val="none" w:sz="0" w:space="0" w:color="auto"/>
          </w:divBdr>
        </w:div>
        <w:div w:id="989675780">
          <w:marLeft w:val="0"/>
          <w:marRight w:val="0"/>
          <w:marTop w:val="300"/>
          <w:marBottom w:val="75"/>
          <w:divBdr>
            <w:top w:val="none" w:sz="0" w:space="0" w:color="auto"/>
            <w:left w:val="none" w:sz="0" w:space="0" w:color="auto"/>
            <w:bottom w:val="none" w:sz="0" w:space="0" w:color="auto"/>
            <w:right w:val="none" w:sz="0" w:space="0" w:color="auto"/>
          </w:divBdr>
        </w:div>
        <w:div w:id="1471559269">
          <w:marLeft w:val="0"/>
          <w:marRight w:val="0"/>
          <w:marTop w:val="300"/>
          <w:marBottom w:val="75"/>
          <w:divBdr>
            <w:top w:val="none" w:sz="0" w:space="0" w:color="auto"/>
            <w:left w:val="none" w:sz="0" w:space="0" w:color="auto"/>
            <w:bottom w:val="none" w:sz="0" w:space="0" w:color="auto"/>
            <w:right w:val="none" w:sz="0" w:space="0" w:color="auto"/>
          </w:divBdr>
        </w:div>
        <w:div w:id="1707487378">
          <w:marLeft w:val="450"/>
          <w:marRight w:val="0"/>
          <w:marTop w:val="0"/>
          <w:marBottom w:val="0"/>
          <w:divBdr>
            <w:top w:val="none" w:sz="0" w:space="0" w:color="auto"/>
            <w:left w:val="none" w:sz="0" w:space="0" w:color="auto"/>
            <w:bottom w:val="none" w:sz="0" w:space="0" w:color="auto"/>
            <w:right w:val="none" w:sz="0" w:space="0" w:color="auto"/>
          </w:divBdr>
        </w:div>
        <w:div w:id="2029522586">
          <w:marLeft w:val="0"/>
          <w:marRight w:val="0"/>
          <w:marTop w:val="300"/>
          <w:marBottom w:val="75"/>
          <w:divBdr>
            <w:top w:val="none" w:sz="0" w:space="0" w:color="auto"/>
            <w:left w:val="none" w:sz="0" w:space="0" w:color="auto"/>
            <w:bottom w:val="none" w:sz="0" w:space="0" w:color="auto"/>
            <w:right w:val="none" w:sz="0" w:space="0" w:color="auto"/>
          </w:divBdr>
        </w:div>
      </w:divsChild>
    </w:div>
    <w:div w:id="619457687">
      <w:bodyDiv w:val="1"/>
      <w:marLeft w:val="0"/>
      <w:marRight w:val="0"/>
      <w:marTop w:val="0"/>
      <w:marBottom w:val="0"/>
      <w:divBdr>
        <w:top w:val="none" w:sz="0" w:space="0" w:color="auto"/>
        <w:left w:val="none" w:sz="0" w:space="0" w:color="auto"/>
        <w:bottom w:val="none" w:sz="0" w:space="0" w:color="auto"/>
        <w:right w:val="none" w:sz="0" w:space="0" w:color="auto"/>
      </w:divBdr>
    </w:div>
    <w:div w:id="644773316">
      <w:bodyDiv w:val="1"/>
      <w:marLeft w:val="0"/>
      <w:marRight w:val="0"/>
      <w:marTop w:val="0"/>
      <w:marBottom w:val="0"/>
      <w:divBdr>
        <w:top w:val="none" w:sz="0" w:space="0" w:color="auto"/>
        <w:left w:val="none" w:sz="0" w:space="0" w:color="auto"/>
        <w:bottom w:val="none" w:sz="0" w:space="0" w:color="auto"/>
        <w:right w:val="none" w:sz="0" w:space="0" w:color="auto"/>
      </w:divBdr>
      <w:divsChild>
        <w:div w:id="940723944">
          <w:marLeft w:val="0"/>
          <w:marRight w:val="0"/>
          <w:marTop w:val="300"/>
          <w:marBottom w:val="75"/>
          <w:divBdr>
            <w:top w:val="none" w:sz="0" w:space="0" w:color="auto"/>
            <w:left w:val="none" w:sz="0" w:space="0" w:color="auto"/>
            <w:bottom w:val="none" w:sz="0" w:space="0" w:color="auto"/>
            <w:right w:val="none" w:sz="0" w:space="0" w:color="auto"/>
          </w:divBdr>
        </w:div>
        <w:div w:id="857932217">
          <w:marLeft w:val="0"/>
          <w:marRight w:val="0"/>
          <w:marTop w:val="300"/>
          <w:marBottom w:val="75"/>
          <w:divBdr>
            <w:top w:val="none" w:sz="0" w:space="0" w:color="auto"/>
            <w:left w:val="none" w:sz="0" w:space="0" w:color="auto"/>
            <w:bottom w:val="none" w:sz="0" w:space="0" w:color="auto"/>
            <w:right w:val="none" w:sz="0" w:space="0" w:color="auto"/>
          </w:divBdr>
        </w:div>
        <w:div w:id="674841276">
          <w:marLeft w:val="450"/>
          <w:marRight w:val="0"/>
          <w:marTop w:val="0"/>
          <w:marBottom w:val="0"/>
          <w:divBdr>
            <w:top w:val="none" w:sz="0" w:space="0" w:color="auto"/>
            <w:left w:val="none" w:sz="0" w:space="0" w:color="auto"/>
            <w:bottom w:val="none" w:sz="0" w:space="0" w:color="auto"/>
            <w:right w:val="none" w:sz="0" w:space="0" w:color="auto"/>
          </w:divBdr>
        </w:div>
        <w:div w:id="1270893446">
          <w:marLeft w:val="0"/>
          <w:marRight w:val="0"/>
          <w:marTop w:val="300"/>
          <w:marBottom w:val="75"/>
          <w:divBdr>
            <w:top w:val="none" w:sz="0" w:space="0" w:color="auto"/>
            <w:left w:val="none" w:sz="0" w:space="0" w:color="auto"/>
            <w:bottom w:val="none" w:sz="0" w:space="0" w:color="auto"/>
            <w:right w:val="none" w:sz="0" w:space="0" w:color="auto"/>
          </w:divBdr>
        </w:div>
        <w:div w:id="1902867972">
          <w:marLeft w:val="450"/>
          <w:marRight w:val="0"/>
          <w:marTop w:val="0"/>
          <w:marBottom w:val="0"/>
          <w:divBdr>
            <w:top w:val="none" w:sz="0" w:space="0" w:color="auto"/>
            <w:left w:val="none" w:sz="0" w:space="0" w:color="auto"/>
            <w:bottom w:val="none" w:sz="0" w:space="0" w:color="auto"/>
            <w:right w:val="none" w:sz="0" w:space="0" w:color="auto"/>
          </w:divBdr>
        </w:div>
      </w:divsChild>
    </w:div>
    <w:div w:id="649990487">
      <w:bodyDiv w:val="1"/>
      <w:marLeft w:val="0"/>
      <w:marRight w:val="0"/>
      <w:marTop w:val="0"/>
      <w:marBottom w:val="0"/>
      <w:divBdr>
        <w:top w:val="none" w:sz="0" w:space="0" w:color="auto"/>
        <w:left w:val="none" w:sz="0" w:space="0" w:color="auto"/>
        <w:bottom w:val="none" w:sz="0" w:space="0" w:color="auto"/>
        <w:right w:val="none" w:sz="0" w:space="0" w:color="auto"/>
      </w:divBdr>
      <w:divsChild>
        <w:div w:id="1465729785">
          <w:marLeft w:val="0"/>
          <w:marRight w:val="0"/>
          <w:marTop w:val="300"/>
          <w:marBottom w:val="75"/>
          <w:divBdr>
            <w:top w:val="none" w:sz="0" w:space="0" w:color="auto"/>
            <w:left w:val="none" w:sz="0" w:space="0" w:color="auto"/>
            <w:bottom w:val="none" w:sz="0" w:space="0" w:color="auto"/>
            <w:right w:val="none" w:sz="0" w:space="0" w:color="auto"/>
          </w:divBdr>
        </w:div>
        <w:div w:id="1466852292">
          <w:marLeft w:val="0"/>
          <w:marRight w:val="0"/>
          <w:marTop w:val="300"/>
          <w:marBottom w:val="75"/>
          <w:divBdr>
            <w:top w:val="none" w:sz="0" w:space="0" w:color="auto"/>
            <w:left w:val="none" w:sz="0" w:space="0" w:color="auto"/>
            <w:bottom w:val="none" w:sz="0" w:space="0" w:color="auto"/>
            <w:right w:val="none" w:sz="0" w:space="0" w:color="auto"/>
          </w:divBdr>
        </w:div>
        <w:div w:id="226571760">
          <w:marLeft w:val="0"/>
          <w:marRight w:val="0"/>
          <w:marTop w:val="300"/>
          <w:marBottom w:val="75"/>
          <w:divBdr>
            <w:top w:val="none" w:sz="0" w:space="0" w:color="auto"/>
            <w:left w:val="none" w:sz="0" w:space="0" w:color="auto"/>
            <w:bottom w:val="none" w:sz="0" w:space="0" w:color="auto"/>
            <w:right w:val="none" w:sz="0" w:space="0" w:color="auto"/>
          </w:divBdr>
        </w:div>
        <w:div w:id="1559783685">
          <w:marLeft w:val="0"/>
          <w:marRight w:val="0"/>
          <w:marTop w:val="300"/>
          <w:marBottom w:val="75"/>
          <w:divBdr>
            <w:top w:val="none" w:sz="0" w:space="0" w:color="auto"/>
            <w:left w:val="none" w:sz="0" w:space="0" w:color="auto"/>
            <w:bottom w:val="none" w:sz="0" w:space="0" w:color="auto"/>
            <w:right w:val="none" w:sz="0" w:space="0" w:color="auto"/>
          </w:divBdr>
        </w:div>
        <w:div w:id="10452931">
          <w:marLeft w:val="0"/>
          <w:marRight w:val="0"/>
          <w:marTop w:val="300"/>
          <w:marBottom w:val="75"/>
          <w:divBdr>
            <w:top w:val="none" w:sz="0" w:space="0" w:color="auto"/>
            <w:left w:val="none" w:sz="0" w:space="0" w:color="auto"/>
            <w:bottom w:val="none" w:sz="0" w:space="0" w:color="auto"/>
            <w:right w:val="none" w:sz="0" w:space="0" w:color="auto"/>
          </w:divBdr>
        </w:div>
        <w:div w:id="399443535">
          <w:marLeft w:val="0"/>
          <w:marRight w:val="0"/>
          <w:marTop w:val="300"/>
          <w:marBottom w:val="75"/>
          <w:divBdr>
            <w:top w:val="none" w:sz="0" w:space="0" w:color="auto"/>
            <w:left w:val="none" w:sz="0" w:space="0" w:color="auto"/>
            <w:bottom w:val="none" w:sz="0" w:space="0" w:color="auto"/>
            <w:right w:val="none" w:sz="0" w:space="0" w:color="auto"/>
          </w:divBdr>
        </w:div>
        <w:div w:id="2083484209">
          <w:marLeft w:val="0"/>
          <w:marRight w:val="0"/>
          <w:marTop w:val="300"/>
          <w:marBottom w:val="75"/>
          <w:divBdr>
            <w:top w:val="none" w:sz="0" w:space="0" w:color="auto"/>
            <w:left w:val="none" w:sz="0" w:space="0" w:color="auto"/>
            <w:bottom w:val="none" w:sz="0" w:space="0" w:color="auto"/>
            <w:right w:val="none" w:sz="0" w:space="0" w:color="auto"/>
          </w:divBdr>
        </w:div>
        <w:div w:id="1746148893">
          <w:marLeft w:val="0"/>
          <w:marRight w:val="0"/>
          <w:marTop w:val="300"/>
          <w:marBottom w:val="0"/>
          <w:divBdr>
            <w:top w:val="none" w:sz="0" w:space="0" w:color="auto"/>
            <w:left w:val="none" w:sz="0" w:space="0" w:color="auto"/>
            <w:bottom w:val="none" w:sz="0" w:space="0" w:color="auto"/>
            <w:right w:val="none" w:sz="0" w:space="0" w:color="auto"/>
          </w:divBdr>
        </w:div>
        <w:div w:id="1124806326">
          <w:marLeft w:val="0"/>
          <w:marRight w:val="0"/>
          <w:marTop w:val="300"/>
          <w:marBottom w:val="75"/>
          <w:divBdr>
            <w:top w:val="none" w:sz="0" w:space="0" w:color="auto"/>
            <w:left w:val="none" w:sz="0" w:space="0" w:color="auto"/>
            <w:bottom w:val="none" w:sz="0" w:space="0" w:color="auto"/>
            <w:right w:val="none" w:sz="0" w:space="0" w:color="auto"/>
          </w:divBdr>
        </w:div>
        <w:div w:id="26492209">
          <w:marLeft w:val="450"/>
          <w:marRight w:val="0"/>
          <w:marTop w:val="0"/>
          <w:marBottom w:val="0"/>
          <w:divBdr>
            <w:top w:val="none" w:sz="0" w:space="0" w:color="auto"/>
            <w:left w:val="none" w:sz="0" w:space="0" w:color="auto"/>
            <w:bottom w:val="none" w:sz="0" w:space="0" w:color="auto"/>
            <w:right w:val="none" w:sz="0" w:space="0" w:color="auto"/>
          </w:divBdr>
        </w:div>
        <w:div w:id="475217982">
          <w:marLeft w:val="0"/>
          <w:marRight w:val="0"/>
          <w:marTop w:val="300"/>
          <w:marBottom w:val="75"/>
          <w:divBdr>
            <w:top w:val="none" w:sz="0" w:space="0" w:color="auto"/>
            <w:left w:val="none" w:sz="0" w:space="0" w:color="auto"/>
            <w:bottom w:val="none" w:sz="0" w:space="0" w:color="auto"/>
            <w:right w:val="none" w:sz="0" w:space="0" w:color="auto"/>
          </w:divBdr>
        </w:div>
      </w:divsChild>
    </w:div>
    <w:div w:id="676007975">
      <w:bodyDiv w:val="1"/>
      <w:marLeft w:val="0"/>
      <w:marRight w:val="0"/>
      <w:marTop w:val="0"/>
      <w:marBottom w:val="0"/>
      <w:divBdr>
        <w:top w:val="none" w:sz="0" w:space="0" w:color="auto"/>
        <w:left w:val="none" w:sz="0" w:space="0" w:color="auto"/>
        <w:bottom w:val="none" w:sz="0" w:space="0" w:color="auto"/>
        <w:right w:val="none" w:sz="0" w:space="0" w:color="auto"/>
      </w:divBdr>
      <w:divsChild>
        <w:div w:id="472721830">
          <w:marLeft w:val="0"/>
          <w:marRight w:val="0"/>
          <w:marTop w:val="300"/>
          <w:marBottom w:val="75"/>
          <w:divBdr>
            <w:top w:val="none" w:sz="0" w:space="0" w:color="auto"/>
            <w:left w:val="none" w:sz="0" w:space="0" w:color="auto"/>
            <w:bottom w:val="none" w:sz="0" w:space="0" w:color="auto"/>
            <w:right w:val="none" w:sz="0" w:space="0" w:color="auto"/>
          </w:divBdr>
        </w:div>
        <w:div w:id="1521628027">
          <w:marLeft w:val="0"/>
          <w:marRight w:val="0"/>
          <w:marTop w:val="300"/>
          <w:marBottom w:val="75"/>
          <w:divBdr>
            <w:top w:val="none" w:sz="0" w:space="0" w:color="auto"/>
            <w:left w:val="none" w:sz="0" w:space="0" w:color="auto"/>
            <w:bottom w:val="none" w:sz="0" w:space="0" w:color="auto"/>
            <w:right w:val="none" w:sz="0" w:space="0" w:color="auto"/>
          </w:divBdr>
        </w:div>
        <w:div w:id="268658635">
          <w:marLeft w:val="0"/>
          <w:marRight w:val="0"/>
          <w:marTop w:val="300"/>
          <w:marBottom w:val="75"/>
          <w:divBdr>
            <w:top w:val="none" w:sz="0" w:space="0" w:color="auto"/>
            <w:left w:val="none" w:sz="0" w:space="0" w:color="auto"/>
            <w:bottom w:val="none" w:sz="0" w:space="0" w:color="auto"/>
            <w:right w:val="none" w:sz="0" w:space="0" w:color="auto"/>
          </w:divBdr>
        </w:div>
        <w:div w:id="2062096060">
          <w:marLeft w:val="0"/>
          <w:marRight w:val="0"/>
          <w:marTop w:val="300"/>
          <w:marBottom w:val="75"/>
          <w:divBdr>
            <w:top w:val="none" w:sz="0" w:space="0" w:color="auto"/>
            <w:left w:val="none" w:sz="0" w:space="0" w:color="auto"/>
            <w:bottom w:val="none" w:sz="0" w:space="0" w:color="auto"/>
            <w:right w:val="none" w:sz="0" w:space="0" w:color="auto"/>
          </w:divBdr>
        </w:div>
        <w:div w:id="860775214">
          <w:marLeft w:val="0"/>
          <w:marRight w:val="0"/>
          <w:marTop w:val="300"/>
          <w:marBottom w:val="75"/>
          <w:divBdr>
            <w:top w:val="none" w:sz="0" w:space="0" w:color="auto"/>
            <w:left w:val="none" w:sz="0" w:space="0" w:color="auto"/>
            <w:bottom w:val="none" w:sz="0" w:space="0" w:color="auto"/>
            <w:right w:val="none" w:sz="0" w:space="0" w:color="auto"/>
          </w:divBdr>
        </w:div>
        <w:div w:id="2140224846">
          <w:marLeft w:val="0"/>
          <w:marRight w:val="0"/>
          <w:marTop w:val="300"/>
          <w:marBottom w:val="75"/>
          <w:divBdr>
            <w:top w:val="none" w:sz="0" w:space="0" w:color="auto"/>
            <w:left w:val="none" w:sz="0" w:space="0" w:color="auto"/>
            <w:bottom w:val="none" w:sz="0" w:space="0" w:color="auto"/>
            <w:right w:val="none" w:sz="0" w:space="0" w:color="auto"/>
          </w:divBdr>
        </w:div>
        <w:div w:id="1877966028">
          <w:marLeft w:val="0"/>
          <w:marRight w:val="0"/>
          <w:marTop w:val="300"/>
          <w:marBottom w:val="75"/>
          <w:divBdr>
            <w:top w:val="none" w:sz="0" w:space="0" w:color="auto"/>
            <w:left w:val="none" w:sz="0" w:space="0" w:color="auto"/>
            <w:bottom w:val="none" w:sz="0" w:space="0" w:color="auto"/>
            <w:right w:val="none" w:sz="0" w:space="0" w:color="auto"/>
          </w:divBdr>
        </w:div>
        <w:div w:id="1577745948">
          <w:marLeft w:val="0"/>
          <w:marRight w:val="0"/>
          <w:marTop w:val="300"/>
          <w:marBottom w:val="75"/>
          <w:divBdr>
            <w:top w:val="none" w:sz="0" w:space="0" w:color="auto"/>
            <w:left w:val="none" w:sz="0" w:space="0" w:color="auto"/>
            <w:bottom w:val="none" w:sz="0" w:space="0" w:color="auto"/>
            <w:right w:val="none" w:sz="0" w:space="0" w:color="auto"/>
          </w:divBdr>
        </w:div>
        <w:div w:id="790823690">
          <w:marLeft w:val="450"/>
          <w:marRight w:val="0"/>
          <w:marTop w:val="0"/>
          <w:marBottom w:val="0"/>
          <w:divBdr>
            <w:top w:val="none" w:sz="0" w:space="0" w:color="auto"/>
            <w:left w:val="none" w:sz="0" w:space="0" w:color="auto"/>
            <w:bottom w:val="none" w:sz="0" w:space="0" w:color="auto"/>
            <w:right w:val="none" w:sz="0" w:space="0" w:color="auto"/>
          </w:divBdr>
        </w:div>
        <w:div w:id="688020294">
          <w:marLeft w:val="450"/>
          <w:marRight w:val="0"/>
          <w:marTop w:val="0"/>
          <w:marBottom w:val="0"/>
          <w:divBdr>
            <w:top w:val="none" w:sz="0" w:space="0" w:color="auto"/>
            <w:left w:val="none" w:sz="0" w:space="0" w:color="auto"/>
            <w:bottom w:val="none" w:sz="0" w:space="0" w:color="auto"/>
            <w:right w:val="none" w:sz="0" w:space="0" w:color="auto"/>
          </w:divBdr>
        </w:div>
      </w:divsChild>
    </w:div>
    <w:div w:id="737557659">
      <w:bodyDiv w:val="1"/>
      <w:marLeft w:val="0"/>
      <w:marRight w:val="0"/>
      <w:marTop w:val="0"/>
      <w:marBottom w:val="0"/>
      <w:divBdr>
        <w:top w:val="none" w:sz="0" w:space="0" w:color="auto"/>
        <w:left w:val="none" w:sz="0" w:space="0" w:color="auto"/>
        <w:bottom w:val="none" w:sz="0" w:space="0" w:color="auto"/>
        <w:right w:val="none" w:sz="0" w:space="0" w:color="auto"/>
      </w:divBdr>
      <w:divsChild>
        <w:div w:id="1666741139">
          <w:marLeft w:val="0"/>
          <w:marRight w:val="0"/>
          <w:marTop w:val="300"/>
          <w:marBottom w:val="75"/>
          <w:divBdr>
            <w:top w:val="none" w:sz="0" w:space="0" w:color="auto"/>
            <w:left w:val="none" w:sz="0" w:space="0" w:color="auto"/>
            <w:bottom w:val="none" w:sz="0" w:space="0" w:color="auto"/>
            <w:right w:val="none" w:sz="0" w:space="0" w:color="auto"/>
          </w:divBdr>
        </w:div>
        <w:div w:id="2074043284">
          <w:marLeft w:val="0"/>
          <w:marRight w:val="0"/>
          <w:marTop w:val="300"/>
          <w:marBottom w:val="75"/>
          <w:divBdr>
            <w:top w:val="none" w:sz="0" w:space="0" w:color="auto"/>
            <w:left w:val="none" w:sz="0" w:space="0" w:color="auto"/>
            <w:bottom w:val="none" w:sz="0" w:space="0" w:color="auto"/>
            <w:right w:val="none" w:sz="0" w:space="0" w:color="auto"/>
          </w:divBdr>
        </w:div>
        <w:div w:id="1389452452">
          <w:marLeft w:val="450"/>
          <w:marRight w:val="0"/>
          <w:marTop w:val="0"/>
          <w:marBottom w:val="0"/>
          <w:divBdr>
            <w:top w:val="none" w:sz="0" w:space="0" w:color="auto"/>
            <w:left w:val="none" w:sz="0" w:space="0" w:color="auto"/>
            <w:bottom w:val="none" w:sz="0" w:space="0" w:color="auto"/>
            <w:right w:val="none" w:sz="0" w:space="0" w:color="auto"/>
          </w:divBdr>
        </w:div>
        <w:div w:id="882447325">
          <w:marLeft w:val="0"/>
          <w:marRight w:val="0"/>
          <w:marTop w:val="300"/>
          <w:marBottom w:val="75"/>
          <w:divBdr>
            <w:top w:val="none" w:sz="0" w:space="0" w:color="auto"/>
            <w:left w:val="none" w:sz="0" w:space="0" w:color="auto"/>
            <w:bottom w:val="none" w:sz="0" w:space="0" w:color="auto"/>
            <w:right w:val="none" w:sz="0" w:space="0" w:color="auto"/>
          </w:divBdr>
        </w:div>
        <w:div w:id="15466911">
          <w:marLeft w:val="450"/>
          <w:marRight w:val="0"/>
          <w:marTop w:val="0"/>
          <w:marBottom w:val="0"/>
          <w:divBdr>
            <w:top w:val="none" w:sz="0" w:space="0" w:color="auto"/>
            <w:left w:val="none" w:sz="0" w:space="0" w:color="auto"/>
            <w:bottom w:val="none" w:sz="0" w:space="0" w:color="auto"/>
            <w:right w:val="none" w:sz="0" w:space="0" w:color="auto"/>
          </w:divBdr>
        </w:div>
      </w:divsChild>
    </w:div>
    <w:div w:id="757020573">
      <w:bodyDiv w:val="1"/>
      <w:marLeft w:val="0"/>
      <w:marRight w:val="0"/>
      <w:marTop w:val="0"/>
      <w:marBottom w:val="0"/>
      <w:divBdr>
        <w:top w:val="none" w:sz="0" w:space="0" w:color="auto"/>
        <w:left w:val="none" w:sz="0" w:space="0" w:color="auto"/>
        <w:bottom w:val="none" w:sz="0" w:space="0" w:color="auto"/>
        <w:right w:val="none" w:sz="0" w:space="0" w:color="auto"/>
      </w:divBdr>
      <w:divsChild>
        <w:div w:id="1560703739">
          <w:marLeft w:val="0"/>
          <w:marRight w:val="0"/>
          <w:marTop w:val="300"/>
          <w:marBottom w:val="75"/>
          <w:divBdr>
            <w:top w:val="none" w:sz="0" w:space="0" w:color="auto"/>
            <w:left w:val="none" w:sz="0" w:space="0" w:color="auto"/>
            <w:bottom w:val="none" w:sz="0" w:space="0" w:color="auto"/>
            <w:right w:val="none" w:sz="0" w:space="0" w:color="auto"/>
          </w:divBdr>
        </w:div>
      </w:divsChild>
    </w:div>
    <w:div w:id="774405699">
      <w:bodyDiv w:val="1"/>
      <w:marLeft w:val="0"/>
      <w:marRight w:val="0"/>
      <w:marTop w:val="0"/>
      <w:marBottom w:val="0"/>
      <w:divBdr>
        <w:top w:val="none" w:sz="0" w:space="0" w:color="auto"/>
        <w:left w:val="none" w:sz="0" w:space="0" w:color="auto"/>
        <w:bottom w:val="none" w:sz="0" w:space="0" w:color="auto"/>
        <w:right w:val="none" w:sz="0" w:space="0" w:color="auto"/>
      </w:divBdr>
      <w:divsChild>
        <w:div w:id="1505244803">
          <w:marLeft w:val="0"/>
          <w:marRight w:val="0"/>
          <w:marTop w:val="300"/>
          <w:marBottom w:val="75"/>
          <w:divBdr>
            <w:top w:val="none" w:sz="0" w:space="0" w:color="auto"/>
            <w:left w:val="none" w:sz="0" w:space="0" w:color="auto"/>
            <w:bottom w:val="none" w:sz="0" w:space="0" w:color="auto"/>
            <w:right w:val="none" w:sz="0" w:space="0" w:color="auto"/>
          </w:divBdr>
        </w:div>
        <w:div w:id="1468234787">
          <w:marLeft w:val="0"/>
          <w:marRight w:val="0"/>
          <w:marTop w:val="300"/>
          <w:marBottom w:val="75"/>
          <w:divBdr>
            <w:top w:val="none" w:sz="0" w:space="0" w:color="auto"/>
            <w:left w:val="none" w:sz="0" w:space="0" w:color="auto"/>
            <w:bottom w:val="none" w:sz="0" w:space="0" w:color="auto"/>
            <w:right w:val="none" w:sz="0" w:space="0" w:color="auto"/>
          </w:divBdr>
        </w:div>
        <w:div w:id="2105034122">
          <w:marLeft w:val="450"/>
          <w:marRight w:val="0"/>
          <w:marTop w:val="0"/>
          <w:marBottom w:val="0"/>
          <w:divBdr>
            <w:top w:val="none" w:sz="0" w:space="0" w:color="auto"/>
            <w:left w:val="none" w:sz="0" w:space="0" w:color="auto"/>
            <w:bottom w:val="none" w:sz="0" w:space="0" w:color="auto"/>
            <w:right w:val="none" w:sz="0" w:space="0" w:color="auto"/>
          </w:divBdr>
        </w:div>
        <w:div w:id="1515342719">
          <w:marLeft w:val="0"/>
          <w:marRight w:val="0"/>
          <w:marTop w:val="300"/>
          <w:marBottom w:val="75"/>
          <w:divBdr>
            <w:top w:val="none" w:sz="0" w:space="0" w:color="auto"/>
            <w:left w:val="none" w:sz="0" w:space="0" w:color="auto"/>
            <w:bottom w:val="none" w:sz="0" w:space="0" w:color="auto"/>
            <w:right w:val="none" w:sz="0" w:space="0" w:color="auto"/>
          </w:divBdr>
        </w:div>
        <w:div w:id="1862165569">
          <w:marLeft w:val="0"/>
          <w:marRight w:val="0"/>
          <w:marTop w:val="300"/>
          <w:marBottom w:val="75"/>
          <w:divBdr>
            <w:top w:val="none" w:sz="0" w:space="0" w:color="auto"/>
            <w:left w:val="none" w:sz="0" w:space="0" w:color="auto"/>
            <w:bottom w:val="none" w:sz="0" w:space="0" w:color="auto"/>
            <w:right w:val="none" w:sz="0" w:space="0" w:color="auto"/>
          </w:divBdr>
        </w:div>
      </w:divsChild>
    </w:div>
    <w:div w:id="788935914">
      <w:bodyDiv w:val="1"/>
      <w:marLeft w:val="0"/>
      <w:marRight w:val="0"/>
      <w:marTop w:val="0"/>
      <w:marBottom w:val="0"/>
      <w:divBdr>
        <w:top w:val="none" w:sz="0" w:space="0" w:color="auto"/>
        <w:left w:val="none" w:sz="0" w:space="0" w:color="auto"/>
        <w:bottom w:val="none" w:sz="0" w:space="0" w:color="auto"/>
        <w:right w:val="none" w:sz="0" w:space="0" w:color="auto"/>
      </w:divBdr>
      <w:divsChild>
        <w:div w:id="1920089450">
          <w:marLeft w:val="0"/>
          <w:marRight w:val="0"/>
          <w:marTop w:val="300"/>
          <w:marBottom w:val="75"/>
          <w:divBdr>
            <w:top w:val="none" w:sz="0" w:space="0" w:color="auto"/>
            <w:left w:val="none" w:sz="0" w:space="0" w:color="auto"/>
            <w:bottom w:val="none" w:sz="0" w:space="0" w:color="auto"/>
            <w:right w:val="none" w:sz="0" w:space="0" w:color="auto"/>
          </w:divBdr>
        </w:div>
        <w:div w:id="348339125">
          <w:marLeft w:val="0"/>
          <w:marRight w:val="0"/>
          <w:marTop w:val="300"/>
          <w:marBottom w:val="75"/>
          <w:divBdr>
            <w:top w:val="none" w:sz="0" w:space="0" w:color="auto"/>
            <w:left w:val="none" w:sz="0" w:space="0" w:color="auto"/>
            <w:bottom w:val="none" w:sz="0" w:space="0" w:color="auto"/>
            <w:right w:val="none" w:sz="0" w:space="0" w:color="auto"/>
          </w:divBdr>
        </w:div>
      </w:divsChild>
    </w:div>
    <w:div w:id="823620830">
      <w:bodyDiv w:val="1"/>
      <w:marLeft w:val="0"/>
      <w:marRight w:val="0"/>
      <w:marTop w:val="0"/>
      <w:marBottom w:val="0"/>
      <w:divBdr>
        <w:top w:val="none" w:sz="0" w:space="0" w:color="auto"/>
        <w:left w:val="none" w:sz="0" w:space="0" w:color="auto"/>
        <w:bottom w:val="none" w:sz="0" w:space="0" w:color="auto"/>
        <w:right w:val="none" w:sz="0" w:space="0" w:color="auto"/>
      </w:divBdr>
      <w:divsChild>
        <w:div w:id="2117868290">
          <w:marLeft w:val="0"/>
          <w:marRight w:val="0"/>
          <w:marTop w:val="300"/>
          <w:marBottom w:val="75"/>
          <w:divBdr>
            <w:top w:val="none" w:sz="0" w:space="0" w:color="auto"/>
            <w:left w:val="none" w:sz="0" w:space="0" w:color="auto"/>
            <w:bottom w:val="none" w:sz="0" w:space="0" w:color="auto"/>
            <w:right w:val="none" w:sz="0" w:space="0" w:color="auto"/>
          </w:divBdr>
        </w:div>
      </w:divsChild>
    </w:div>
    <w:div w:id="843783690">
      <w:bodyDiv w:val="1"/>
      <w:marLeft w:val="0"/>
      <w:marRight w:val="0"/>
      <w:marTop w:val="0"/>
      <w:marBottom w:val="0"/>
      <w:divBdr>
        <w:top w:val="none" w:sz="0" w:space="0" w:color="auto"/>
        <w:left w:val="none" w:sz="0" w:space="0" w:color="auto"/>
        <w:bottom w:val="none" w:sz="0" w:space="0" w:color="auto"/>
        <w:right w:val="none" w:sz="0" w:space="0" w:color="auto"/>
      </w:divBdr>
      <w:divsChild>
        <w:div w:id="1030036922">
          <w:marLeft w:val="0"/>
          <w:marRight w:val="0"/>
          <w:marTop w:val="300"/>
          <w:marBottom w:val="75"/>
          <w:divBdr>
            <w:top w:val="none" w:sz="0" w:space="0" w:color="auto"/>
            <w:left w:val="none" w:sz="0" w:space="0" w:color="auto"/>
            <w:bottom w:val="none" w:sz="0" w:space="0" w:color="auto"/>
            <w:right w:val="none" w:sz="0" w:space="0" w:color="auto"/>
          </w:divBdr>
        </w:div>
        <w:div w:id="1752503743">
          <w:marLeft w:val="450"/>
          <w:marRight w:val="0"/>
          <w:marTop w:val="0"/>
          <w:marBottom w:val="0"/>
          <w:divBdr>
            <w:top w:val="none" w:sz="0" w:space="0" w:color="auto"/>
            <w:left w:val="none" w:sz="0" w:space="0" w:color="auto"/>
            <w:bottom w:val="none" w:sz="0" w:space="0" w:color="auto"/>
            <w:right w:val="none" w:sz="0" w:space="0" w:color="auto"/>
          </w:divBdr>
        </w:div>
        <w:div w:id="1475367692">
          <w:marLeft w:val="450"/>
          <w:marRight w:val="0"/>
          <w:marTop w:val="0"/>
          <w:marBottom w:val="0"/>
          <w:divBdr>
            <w:top w:val="none" w:sz="0" w:space="0" w:color="auto"/>
            <w:left w:val="none" w:sz="0" w:space="0" w:color="auto"/>
            <w:bottom w:val="none" w:sz="0" w:space="0" w:color="auto"/>
            <w:right w:val="none" w:sz="0" w:space="0" w:color="auto"/>
          </w:divBdr>
          <w:divsChild>
            <w:div w:id="1396322743">
              <w:marLeft w:val="450"/>
              <w:marRight w:val="0"/>
              <w:marTop w:val="0"/>
              <w:marBottom w:val="0"/>
              <w:divBdr>
                <w:top w:val="none" w:sz="0" w:space="0" w:color="auto"/>
                <w:left w:val="none" w:sz="0" w:space="0" w:color="auto"/>
                <w:bottom w:val="none" w:sz="0" w:space="0" w:color="auto"/>
                <w:right w:val="none" w:sz="0" w:space="0" w:color="auto"/>
              </w:divBdr>
            </w:div>
          </w:divsChild>
        </w:div>
        <w:div w:id="141314367">
          <w:marLeft w:val="0"/>
          <w:marRight w:val="0"/>
          <w:marTop w:val="300"/>
          <w:marBottom w:val="75"/>
          <w:divBdr>
            <w:top w:val="none" w:sz="0" w:space="0" w:color="auto"/>
            <w:left w:val="none" w:sz="0" w:space="0" w:color="auto"/>
            <w:bottom w:val="none" w:sz="0" w:space="0" w:color="auto"/>
            <w:right w:val="none" w:sz="0" w:space="0" w:color="auto"/>
          </w:divBdr>
        </w:div>
        <w:div w:id="464742245">
          <w:marLeft w:val="0"/>
          <w:marRight w:val="0"/>
          <w:marTop w:val="300"/>
          <w:marBottom w:val="75"/>
          <w:divBdr>
            <w:top w:val="none" w:sz="0" w:space="0" w:color="auto"/>
            <w:left w:val="none" w:sz="0" w:space="0" w:color="auto"/>
            <w:bottom w:val="none" w:sz="0" w:space="0" w:color="auto"/>
            <w:right w:val="none" w:sz="0" w:space="0" w:color="auto"/>
          </w:divBdr>
        </w:div>
        <w:div w:id="742680884">
          <w:marLeft w:val="450"/>
          <w:marRight w:val="0"/>
          <w:marTop w:val="0"/>
          <w:marBottom w:val="0"/>
          <w:divBdr>
            <w:top w:val="none" w:sz="0" w:space="0" w:color="auto"/>
            <w:left w:val="none" w:sz="0" w:space="0" w:color="auto"/>
            <w:bottom w:val="none" w:sz="0" w:space="0" w:color="auto"/>
            <w:right w:val="none" w:sz="0" w:space="0" w:color="auto"/>
          </w:divBdr>
        </w:div>
        <w:div w:id="511844140">
          <w:marLeft w:val="450"/>
          <w:marRight w:val="0"/>
          <w:marTop w:val="0"/>
          <w:marBottom w:val="0"/>
          <w:divBdr>
            <w:top w:val="none" w:sz="0" w:space="0" w:color="auto"/>
            <w:left w:val="none" w:sz="0" w:space="0" w:color="auto"/>
            <w:bottom w:val="none" w:sz="0" w:space="0" w:color="auto"/>
            <w:right w:val="none" w:sz="0" w:space="0" w:color="auto"/>
          </w:divBdr>
        </w:div>
        <w:div w:id="1679313430">
          <w:marLeft w:val="0"/>
          <w:marRight w:val="0"/>
          <w:marTop w:val="300"/>
          <w:marBottom w:val="75"/>
          <w:divBdr>
            <w:top w:val="none" w:sz="0" w:space="0" w:color="auto"/>
            <w:left w:val="none" w:sz="0" w:space="0" w:color="auto"/>
            <w:bottom w:val="none" w:sz="0" w:space="0" w:color="auto"/>
            <w:right w:val="none" w:sz="0" w:space="0" w:color="auto"/>
          </w:divBdr>
        </w:div>
        <w:div w:id="1145467409">
          <w:marLeft w:val="450"/>
          <w:marRight w:val="0"/>
          <w:marTop w:val="0"/>
          <w:marBottom w:val="0"/>
          <w:divBdr>
            <w:top w:val="none" w:sz="0" w:space="0" w:color="auto"/>
            <w:left w:val="none" w:sz="0" w:space="0" w:color="auto"/>
            <w:bottom w:val="none" w:sz="0" w:space="0" w:color="auto"/>
            <w:right w:val="none" w:sz="0" w:space="0" w:color="auto"/>
          </w:divBdr>
        </w:div>
      </w:divsChild>
    </w:div>
    <w:div w:id="866061184">
      <w:bodyDiv w:val="1"/>
      <w:marLeft w:val="0"/>
      <w:marRight w:val="0"/>
      <w:marTop w:val="0"/>
      <w:marBottom w:val="0"/>
      <w:divBdr>
        <w:top w:val="none" w:sz="0" w:space="0" w:color="auto"/>
        <w:left w:val="none" w:sz="0" w:space="0" w:color="auto"/>
        <w:bottom w:val="none" w:sz="0" w:space="0" w:color="auto"/>
        <w:right w:val="none" w:sz="0" w:space="0" w:color="auto"/>
      </w:divBdr>
      <w:divsChild>
        <w:div w:id="1557660211">
          <w:marLeft w:val="0"/>
          <w:marRight w:val="0"/>
          <w:marTop w:val="300"/>
          <w:marBottom w:val="75"/>
          <w:divBdr>
            <w:top w:val="none" w:sz="0" w:space="0" w:color="auto"/>
            <w:left w:val="none" w:sz="0" w:space="0" w:color="auto"/>
            <w:bottom w:val="none" w:sz="0" w:space="0" w:color="auto"/>
            <w:right w:val="none" w:sz="0" w:space="0" w:color="auto"/>
          </w:divBdr>
        </w:div>
        <w:div w:id="1888758055">
          <w:marLeft w:val="0"/>
          <w:marRight w:val="0"/>
          <w:marTop w:val="300"/>
          <w:marBottom w:val="75"/>
          <w:divBdr>
            <w:top w:val="none" w:sz="0" w:space="0" w:color="auto"/>
            <w:left w:val="none" w:sz="0" w:space="0" w:color="auto"/>
            <w:bottom w:val="none" w:sz="0" w:space="0" w:color="auto"/>
            <w:right w:val="none" w:sz="0" w:space="0" w:color="auto"/>
          </w:divBdr>
        </w:div>
        <w:div w:id="1645039573">
          <w:marLeft w:val="0"/>
          <w:marRight w:val="0"/>
          <w:marTop w:val="300"/>
          <w:marBottom w:val="75"/>
          <w:divBdr>
            <w:top w:val="none" w:sz="0" w:space="0" w:color="auto"/>
            <w:left w:val="none" w:sz="0" w:space="0" w:color="auto"/>
            <w:bottom w:val="none" w:sz="0" w:space="0" w:color="auto"/>
            <w:right w:val="none" w:sz="0" w:space="0" w:color="auto"/>
          </w:divBdr>
        </w:div>
        <w:div w:id="950893147">
          <w:marLeft w:val="0"/>
          <w:marRight w:val="0"/>
          <w:marTop w:val="300"/>
          <w:marBottom w:val="75"/>
          <w:divBdr>
            <w:top w:val="none" w:sz="0" w:space="0" w:color="auto"/>
            <w:left w:val="none" w:sz="0" w:space="0" w:color="auto"/>
            <w:bottom w:val="none" w:sz="0" w:space="0" w:color="auto"/>
            <w:right w:val="none" w:sz="0" w:space="0" w:color="auto"/>
          </w:divBdr>
        </w:div>
        <w:div w:id="778377352">
          <w:marLeft w:val="0"/>
          <w:marRight w:val="0"/>
          <w:marTop w:val="300"/>
          <w:marBottom w:val="75"/>
          <w:divBdr>
            <w:top w:val="none" w:sz="0" w:space="0" w:color="auto"/>
            <w:left w:val="none" w:sz="0" w:space="0" w:color="auto"/>
            <w:bottom w:val="none" w:sz="0" w:space="0" w:color="auto"/>
            <w:right w:val="none" w:sz="0" w:space="0" w:color="auto"/>
          </w:divBdr>
        </w:div>
        <w:div w:id="440075729">
          <w:marLeft w:val="0"/>
          <w:marRight w:val="0"/>
          <w:marTop w:val="300"/>
          <w:marBottom w:val="75"/>
          <w:divBdr>
            <w:top w:val="none" w:sz="0" w:space="0" w:color="auto"/>
            <w:left w:val="none" w:sz="0" w:space="0" w:color="auto"/>
            <w:bottom w:val="none" w:sz="0" w:space="0" w:color="auto"/>
            <w:right w:val="none" w:sz="0" w:space="0" w:color="auto"/>
          </w:divBdr>
        </w:div>
        <w:div w:id="763572209">
          <w:marLeft w:val="0"/>
          <w:marRight w:val="0"/>
          <w:marTop w:val="300"/>
          <w:marBottom w:val="75"/>
          <w:divBdr>
            <w:top w:val="none" w:sz="0" w:space="0" w:color="auto"/>
            <w:left w:val="none" w:sz="0" w:space="0" w:color="auto"/>
            <w:bottom w:val="none" w:sz="0" w:space="0" w:color="auto"/>
            <w:right w:val="none" w:sz="0" w:space="0" w:color="auto"/>
          </w:divBdr>
        </w:div>
      </w:divsChild>
    </w:div>
    <w:div w:id="866912395">
      <w:bodyDiv w:val="1"/>
      <w:marLeft w:val="0"/>
      <w:marRight w:val="0"/>
      <w:marTop w:val="0"/>
      <w:marBottom w:val="0"/>
      <w:divBdr>
        <w:top w:val="none" w:sz="0" w:space="0" w:color="auto"/>
        <w:left w:val="none" w:sz="0" w:space="0" w:color="auto"/>
        <w:bottom w:val="none" w:sz="0" w:space="0" w:color="auto"/>
        <w:right w:val="none" w:sz="0" w:space="0" w:color="auto"/>
      </w:divBdr>
      <w:divsChild>
        <w:div w:id="944506827">
          <w:marLeft w:val="0"/>
          <w:marRight w:val="0"/>
          <w:marTop w:val="300"/>
          <w:marBottom w:val="75"/>
          <w:divBdr>
            <w:top w:val="none" w:sz="0" w:space="0" w:color="auto"/>
            <w:left w:val="none" w:sz="0" w:space="0" w:color="auto"/>
            <w:bottom w:val="none" w:sz="0" w:space="0" w:color="auto"/>
            <w:right w:val="none" w:sz="0" w:space="0" w:color="auto"/>
          </w:divBdr>
        </w:div>
        <w:div w:id="1848010057">
          <w:marLeft w:val="450"/>
          <w:marRight w:val="0"/>
          <w:marTop w:val="0"/>
          <w:marBottom w:val="0"/>
          <w:divBdr>
            <w:top w:val="none" w:sz="0" w:space="0" w:color="auto"/>
            <w:left w:val="none" w:sz="0" w:space="0" w:color="auto"/>
            <w:bottom w:val="none" w:sz="0" w:space="0" w:color="auto"/>
            <w:right w:val="none" w:sz="0" w:space="0" w:color="auto"/>
          </w:divBdr>
        </w:div>
        <w:div w:id="1255628127">
          <w:marLeft w:val="0"/>
          <w:marRight w:val="0"/>
          <w:marTop w:val="300"/>
          <w:marBottom w:val="75"/>
          <w:divBdr>
            <w:top w:val="none" w:sz="0" w:space="0" w:color="auto"/>
            <w:left w:val="none" w:sz="0" w:space="0" w:color="auto"/>
            <w:bottom w:val="none" w:sz="0" w:space="0" w:color="auto"/>
            <w:right w:val="none" w:sz="0" w:space="0" w:color="auto"/>
          </w:divBdr>
        </w:div>
        <w:div w:id="702444193">
          <w:marLeft w:val="450"/>
          <w:marRight w:val="0"/>
          <w:marTop w:val="0"/>
          <w:marBottom w:val="0"/>
          <w:divBdr>
            <w:top w:val="none" w:sz="0" w:space="0" w:color="auto"/>
            <w:left w:val="none" w:sz="0" w:space="0" w:color="auto"/>
            <w:bottom w:val="none" w:sz="0" w:space="0" w:color="auto"/>
            <w:right w:val="none" w:sz="0" w:space="0" w:color="auto"/>
          </w:divBdr>
        </w:div>
        <w:div w:id="935796377">
          <w:marLeft w:val="0"/>
          <w:marRight w:val="0"/>
          <w:marTop w:val="300"/>
          <w:marBottom w:val="75"/>
          <w:divBdr>
            <w:top w:val="none" w:sz="0" w:space="0" w:color="auto"/>
            <w:left w:val="none" w:sz="0" w:space="0" w:color="auto"/>
            <w:bottom w:val="none" w:sz="0" w:space="0" w:color="auto"/>
            <w:right w:val="none" w:sz="0" w:space="0" w:color="auto"/>
          </w:divBdr>
        </w:div>
        <w:div w:id="1534347927">
          <w:marLeft w:val="0"/>
          <w:marRight w:val="0"/>
          <w:marTop w:val="300"/>
          <w:marBottom w:val="75"/>
          <w:divBdr>
            <w:top w:val="none" w:sz="0" w:space="0" w:color="auto"/>
            <w:left w:val="none" w:sz="0" w:space="0" w:color="auto"/>
            <w:bottom w:val="none" w:sz="0" w:space="0" w:color="auto"/>
            <w:right w:val="none" w:sz="0" w:space="0" w:color="auto"/>
          </w:divBdr>
        </w:div>
      </w:divsChild>
    </w:div>
    <w:div w:id="872114219">
      <w:bodyDiv w:val="1"/>
      <w:marLeft w:val="0"/>
      <w:marRight w:val="0"/>
      <w:marTop w:val="0"/>
      <w:marBottom w:val="0"/>
      <w:divBdr>
        <w:top w:val="none" w:sz="0" w:space="0" w:color="auto"/>
        <w:left w:val="none" w:sz="0" w:space="0" w:color="auto"/>
        <w:bottom w:val="none" w:sz="0" w:space="0" w:color="auto"/>
        <w:right w:val="none" w:sz="0" w:space="0" w:color="auto"/>
      </w:divBdr>
      <w:divsChild>
        <w:div w:id="93746786">
          <w:marLeft w:val="0"/>
          <w:marRight w:val="0"/>
          <w:marTop w:val="300"/>
          <w:marBottom w:val="75"/>
          <w:divBdr>
            <w:top w:val="none" w:sz="0" w:space="0" w:color="auto"/>
            <w:left w:val="none" w:sz="0" w:space="0" w:color="auto"/>
            <w:bottom w:val="none" w:sz="0" w:space="0" w:color="auto"/>
            <w:right w:val="none" w:sz="0" w:space="0" w:color="auto"/>
          </w:divBdr>
        </w:div>
      </w:divsChild>
    </w:div>
    <w:div w:id="891380605">
      <w:bodyDiv w:val="1"/>
      <w:marLeft w:val="0"/>
      <w:marRight w:val="0"/>
      <w:marTop w:val="0"/>
      <w:marBottom w:val="0"/>
      <w:divBdr>
        <w:top w:val="none" w:sz="0" w:space="0" w:color="auto"/>
        <w:left w:val="none" w:sz="0" w:space="0" w:color="auto"/>
        <w:bottom w:val="none" w:sz="0" w:space="0" w:color="auto"/>
        <w:right w:val="none" w:sz="0" w:space="0" w:color="auto"/>
      </w:divBdr>
      <w:divsChild>
        <w:div w:id="330573645">
          <w:marLeft w:val="0"/>
          <w:marRight w:val="0"/>
          <w:marTop w:val="300"/>
          <w:marBottom w:val="75"/>
          <w:divBdr>
            <w:top w:val="none" w:sz="0" w:space="0" w:color="auto"/>
            <w:left w:val="none" w:sz="0" w:space="0" w:color="auto"/>
            <w:bottom w:val="none" w:sz="0" w:space="0" w:color="auto"/>
            <w:right w:val="none" w:sz="0" w:space="0" w:color="auto"/>
          </w:divBdr>
        </w:div>
        <w:div w:id="1380009382">
          <w:marLeft w:val="0"/>
          <w:marRight w:val="0"/>
          <w:marTop w:val="300"/>
          <w:marBottom w:val="75"/>
          <w:divBdr>
            <w:top w:val="none" w:sz="0" w:space="0" w:color="auto"/>
            <w:left w:val="none" w:sz="0" w:space="0" w:color="auto"/>
            <w:bottom w:val="none" w:sz="0" w:space="0" w:color="auto"/>
            <w:right w:val="none" w:sz="0" w:space="0" w:color="auto"/>
          </w:divBdr>
        </w:div>
        <w:div w:id="526212090">
          <w:marLeft w:val="450"/>
          <w:marRight w:val="0"/>
          <w:marTop w:val="0"/>
          <w:marBottom w:val="0"/>
          <w:divBdr>
            <w:top w:val="none" w:sz="0" w:space="0" w:color="auto"/>
            <w:left w:val="none" w:sz="0" w:space="0" w:color="auto"/>
            <w:bottom w:val="none" w:sz="0" w:space="0" w:color="auto"/>
            <w:right w:val="none" w:sz="0" w:space="0" w:color="auto"/>
          </w:divBdr>
        </w:div>
        <w:div w:id="573009138">
          <w:marLeft w:val="0"/>
          <w:marRight w:val="0"/>
          <w:marTop w:val="300"/>
          <w:marBottom w:val="75"/>
          <w:divBdr>
            <w:top w:val="none" w:sz="0" w:space="0" w:color="auto"/>
            <w:left w:val="none" w:sz="0" w:space="0" w:color="auto"/>
            <w:bottom w:val="none" w:sz="0" w:space="0" w:color="auto"/>
            <w:right w:val="none" w:sz="0" w:space="0" w:color="auto"/>
          </w:divBdr>
        </w:div>
        <w:div w:id="812067331">
          <w:marLeft w:val="0"/>
          <w:marRight w:val="0"/>
          <w:marTop w:val="300"/>
          <w:marBottom w:val="75"/>
          <w:divBdr>
            <w:top w:val="none" w:sz="0" w:space="0" w:color="auto"/>
            <w:left w:val="none" w:sz="0" w:space="0" w:color="auto"/>
            <w:bottom w:val="none" w:sz="0" w:space="0" w:color="auto"/>
            <w:right w:val="none" w:sz="0" w:space="0" w:color="auto"/>
          </w:divBdr>
        </w:div>
        <w:div w:id="998195282">
          <w:marLeft w:val="0"/>
          <w:marRight w:val="0"/>
          <w:marTop w:val="300"/>
          <w:marBottom w:val="75"/>
          <w:divBdr>
            <w:top w:val="none" w:sz="0" w:space="0" w:color="auto"/>
            <w:left w:val="none" w:sz="0" w:space="0" w:color="auto"/>
            <w:bottom w:val="none" w:sz="0" w:space="0" w:color="auto"/>
            <w:right w:val="none" w:sz="0" w:space="0" w:color="auto"/>
          </w:divBdr>
        </w:div>
        <w:div w:id="487788162">
          <w:marLeft w:val="0"/>
          <w:marRight w:val="0"/>
          <w:marTop w:val="300"/>
          <w:marBottom w:val="75"/>
          <w:divBdr>
            <w:top w:val="none" w:sz="0" w:space="0" w:color="auto"/>
            <w:left w:val="none" w:sz="0" w:space="0" w:color="auto"/>
            <w:bottom w:val="none" w:sz="0" w:space="0" w:color="auto"/>
            <w:right w:val="none" w:sz="0" w:space="0" w:color="auto"/>
          </w:divBdr>
        </w:div>
        <w:div w:id="245265531">
          <w:marLeft w:val="0"/>
          <w:marRight w:val="0"/>
          <w:marTop w:val="300"/>
          <w:marBottom w:val="75"/>
          <w:divBdr>
            <w:top w:val="none" w:sz="0" w:space="0" w:color="auto"/>
            <w:left w:val="none" w:sz="0" w:space="0" w:color="auto"/>
            <w:bottom w:val="none" w:sz="0" w:space="0" w:color="auto"/>
            <w:right w:val="none" w:sz="0" w:space="0" w:color="auto"/>
          </w:divBdr>
        </w:div>
        <w:div w:id="753822011">
          <w:marLeft w:val="0"/>
          <w:marRight w:val="0"/>
          <w:marTop w:val="300"/>
          <w:marBottom w:val="75"/>
          <w:divBdr>
            <w:top w:val="none" w:sz="0" w:space="0" w:color="auto"/>
            <w:left w:val="none" w:sz="0" w:space="0" w:color="auto"/>
            <w:bottom w:val="none" w:sz="0" w:space="0" w:color="auto"/>
            <w:right w:val="none" w:sz="0" w:space="0" w:color="auto"/>
          </w:divBdr>
        </w:div>
        <w:div w:id="398141773">
          <w:marLeft w:val="0"/>
          <w:marRight w:val="0"/>
          <w:marTop w:val="300"/>
          <w:marBottom w:val="75"/>
          <w:divBdr>
            <w:top w:val="none" w:sz="0" w:space="0" w:color="auto"/>
            <w:left w:val="none" w:sz="0" w:space="0" w:color="auto"/>
            <w:bottom w:val="none" w:sz="0" w:space="0" w:color="auto"/>
            <w:right w:val="none" w:sz="0" w:space="0" w:color="auto"/>
          </w:divBdr>
        </w:div>
        <w:div w:id="143280748">
          <w:marLeft w:val="0"/>
          <w:marRight w:val="0"/>
          <w:marTop w:val="300"/>
          <w:marBottom w:val="75"/>
          <w:divBdr>
            <w:top w:val="none" w:sz="0" w:space="0" w:color="auto"/>
            <w:left w:val="none" w:sz="0" w:space="0" w:color="auto"/>
            <w:bottom w:val="none" w:sz="0" w:space="0" w:color="auto"/>
            <w:right w:val="none" w:sz="0" w:space="0" w:color="auto"/>
          </w:divBdr>
        </w:div>
      </w:divsChild>
    </w:div>
    <w:div w:id="948246063">
      <w:bodyDiv w:val="1"/>
      <w:marLeft w:val="0"/>
      <w:marRight w:val="0"/>
      <w:marTop w:val="0"/>
      <w:marBottom w:val="0"/>
      <w:divBdr>
        <w:top w:val="none" w:sz="0" w:space="0" w:color="auto"/>
        <w:left w:val="none" w:sz="0" w:space="0" w:color="auto"/>
        <w:bottom w:val="none" w:sz="0" w:space="0" w:color="auto"/>
        <w:right w:val="none" w:sz="0" w:space="0" w:color="auto"/>
      </w:divBdr>
      <w:divsChild>
        <w:div w:id="267548085">
          <w:marLeft w:val="0"/>
          <w:marRight w:val="0"/>
          <w:marTop w:val="300"/>
          <w:marBottom w:val="75"/>
          <w:divBdr>
            <w:top w:val="none" w:sz="0" w:space="0" w:color="auto"/>
            <w:left w:val="none" w:sz="0" w:space="0" w:color="auto"/>
            <w:bottom w:val="none" w:sz="0" w:space="0" w:color="auto"/>
            <w:right w:val="none" w:sz="0" w:space="0" w:color="auto"/>
          </w:divBdr>
        </w:div>
        <w:div w:id="1454909223">
          <w:marLeft w:val="450"/>
          <w:marRight w:val="0"/>
          <w:marTop w:val="0"/>
          <w:marBottom w:val="0"/>
          <w:divBdr>
            <w:top w:val="none" w:sz="0" w:space="0" w:color="auto"/>
            <w:left w:val="none" w:sz="0" w:space="0" w:color="auto"/>
            <w:bottom w:val="none" w:sz="0" w:space="0" w:color="auto"/>
            <w:right w:val="none" w:sz="0" w:space="0" w:color="auto"/>
          </w:divBdr>
        </w:div>
        <w:div w:id="162477058">
          <w:marLeft w:val="0"/>
          <w:marRight w:val="0"/>
          <w:marTop w:val="300"/>
          <w:marBottom w:val="75"/>
          <w:divBdr>
            <w:top w:val="none" w:sz="0" w:space="0" w:color="auto"/>
            <w:left w:val="none" w:sz="0" w:space="0" w:color="auto"/>
            <w:bottom w:val="none" w:sz="0" w:space="0" w:color="auto"/>
            <w:right w:val="none" w:sz="0" w:space="0" w:color="auto"/>
          </w:divBdr>
        </w:div>
        <w:div w:id="1340933162">
          <w:marLeft w:val="450"/>
          <w:marRight w:val="0"/>
          <w:marTop w:val="0"/>
          <w:marBottom w:val="0"/>
          <w:divBdr>
            <w:top w:val="none" w:sz="0" w:space="0" w:color="auto"/>
            <w:left w:val="none" w:sz="0" w:space="0" w:color="auto"/>
            <w:bottom w:val="none" w:sz="0" w:space="0" w:color="auto"/>
            <w:right w:val="none" w:sz="0" w:space="0" w:color="auto"/>
          </w:divBdr>
        </w:div>
        <w:div w:id="1019937930">
          <w:marLeft w:val="0"/>
          <w:marRight w:val="0"/>
          <w:marTop w:val="300"/>
          <w:marBottom w:val="75"/>
          <w:divBdr>
            <w:top w:val="none" w:sz="0" w:space="0" w:color="auto"/>
            <w:left w:val="none" w:sz="0" w:space="0" w:color="auto"/>
            <w:bottom w:val="none" w:sz="0" w:space="0" w:color="auto"/>
            <w:right w:val="none" w:sz="0" w:space="0" w:color="auto"/>
          </w:divBdr>
        </w:div>
        <w:div w:id="782268660">
          <w:marLeft w:val="450"/>
          <w:marRight w:val="0"/>
          <w:marTop w:val="0"/>
          <w:marBottom w:val="0"/>
          <w:divBdr>
            <w:top w:val="none" w:sz="0" w:space="0" w:color="auto"/>
            <w:left w:val="none" w:sz="0" w:space="0" w:color="auto"/>
            <w:bottom w:val="none" w:sz="0" w:space="0" w:color="auto"/>
            <w:right w:val="none" w:sz="0" w:space="0" w:color="auto"/>
          </w:divBdr>
        </w:div>
        <w:div w:id="1594389799">
          <w:marLeft w:val="0"/>
          <w:marRight w:val="0"/>
          <w:marTop w:val="300"/>
          <w:marBottom w:val="75"/>
          <w:divBdr>
            <w:top w:val="none" w:sz="0" w:space="0" w:color="auto"/>
            <w:left w:val="none" w:sz="0" w:space="0" w:color="auto"/>
            <w:bottom w:val="none" w:sz="0" w:space="0" w:color="auto"/>
            <w:right w:val="none" w:sz="0" w:space="0" w:color="auto"/>
          </w:divBdr>
        </w:div>
        <w:div w:id="361370143">
          <w:marLeft w:val="0"/>
          <w:marRight w:val="0"/>
          <w:marTop w:val="300"/>
          <w:marBottom w:val="75"/>
          <w:divBdr>
            <w:top w:val="none" w:sz="0" w:space="0" w:color="auto"/>
            <w:left w:val="none" w:sz="0" w:space="0" w:color="auto"/>
            <w:bottom w:val="none" w:sz="0" w:space="0" w:color="auto"/>
            <w:right w:val="none" w:sz="0" w:space="0" w:color="auto"/>
          </w:divBdr>
        </w:div>
        <w:div w:id="1054697391">
          <w:marLeft w:val="0"/>
          <w:marRight w:val="0"/>
          <w:marTop w:val="300"/>
          <w:marBottom w:val="75"/>
          <w:divBdr>
            <w:top w:val="none" w:sz="0" w:space="0" w:color="auto"/>
            <w:left w:val="none" w:sz="0" w:space="0" w:color="auto"/>
            <w:bottom w:val="none" w:sz="0" w:space="0" w:color="auto"/>
            <w:right w:val="none" w:sz="0" w:space="0" w:color="auto"/>
          </w:divBdr>
        </w:div>
      </w:divsChild>
    </w:div>
    <w:div w:id="972708581">
      <w:bodyDiv w:val="1"/>
      <w:marLeft w:val="0"/>
      <w:marRight w:val="0"/>
      <w:marTop w:val="0"/>
      <w:marBottom w:val="0"/>
      <w:divBdr>
        <w:top w:val="none" w:sz="0" w:space="0" w:color="auto"/>
        <w:left w:val="none" w:sz="0" w:space="0" w:color="auto"/>
        <w:bottom w:val="none" w:sz="0" w:space="0" w:color="auto"/>
        <w:right w:val="none" w:sz="0" w:space="0" w:color="auto"/>
      </w:divBdr>
      <w:divsChild>
        <w:div w:id="1392272886">
          <w:marLeft w:val="0"/>
          <w:marRight w:val="0"/>
          <w:marTop w:val="300"/>
          <w:marBottom w:val="75"/>
          <w:divBdr>
            <w:top w:val="none" w:sz="0" w:space="0" w:color="auto"/>
            <w:left w:val="none" w:sz="0" w:space="0" w:color="auto"/>
            <w:bottom w:val="none" w:sz="0" w:space="0" w:color="auto"/>
            <w:right w:val="none" w:sz="0" w:space="0" w:color="auto"/>
          </w:divBdr>
        </w:div>
        <w:div w:id="989791912">
          <w:marLeft w:val="450"/>
          <w:marRight w:val="0"/>
          <w:marTop w:val="0"/>
          <w:marBottom w:val="0"/>
          <w:divBdr>
            <w:top w:val="none" w:sz="0" w:space="0" w:color="auto"/>
            <w:left w:val="none" w:sz="0" w:space="0" w:color="auto"/>
            <w:bottom w:val="none" w:sz="0" w:space="0" w:color="auto"/>
            <w:right w:val="none" w:sz="0" w:space="0" w:color="auto"/>
          </w:divBdr>
        </w:div>
        <w:div w:id="1617904343">
          <w:marLeft w:val="450"/>
          <w:marRight w:val="0"/>
          <w:marTop w:val="0"/>
          <w:marBottom w:val="0"/>
          <w:divBdr>
            <w:top w:val="none" w:sz="0" w:space="0" w:color="auto"/>
            <w:left w:val="none" w:sz="0" w:space="0" w:color="auto"/>
            <w:bottom w:val="none" w:sz="0" w:space="0" w:color="auto"/>
            <w:right w:val="none" w:sz="0" w:space="0" w:color="auto"/>
          </w:divBdr>
        </w:div>
        <w:div w:id="1628001705">
          <w:marLeft w:val="0"/>
          <w:marRight w:val="0"/>
          <w:marTop w:val="300"/>
          <w:marBottom w:val="75"/>
          <w:divBdr>
            <w:top w:val="none" w:sz="0" w:space="0" w:color="auto"/>
            <w:left w:val="none" w:sz="0" w:space="0" w:color="auto"/>
            <w:bottom w:val="none" w:sz="0" w:space="0" w:color="auto"/>
            <w:right w:val="none" w:sz="0" w:space="0" w:color="auto"/>
          </w:divBdr>
        </w:div>
        <w:div w:id="1501891933">
          <w:marLeft w:val="450"/>
          <w:marRight w:val="0"/>
          <w:marTop w:val="0"/>
          <w:marBottom w:val="0"/>
          <w:divBdr>
            <w:top w:val="none" w:sz="0" w:space="0" w:color="auto"/>
            <w:left w:val="none" w:sz="0" w:space="0" w:color="auto"/>
            <w:bottom w:val="none" w:sz="0" w:space="0" w:color="auto"/>
            <w:right w:val="none" w:sz="0" w:space="0" w:color="auto"/>
          </w:divBdr>
        </w:div>
        <w:div w:id="997465520">
          <w:marLeft w:val="0"/>
          <w:marRight w:val="0"/>
          <w:marTop w:val="300"/>
          <w:marBottom w:val="75"/>
          <w:divBdr>
            <w:top w:val="none" w:sz="0" w:space="0" w:color="auto"/>
            <w:left w:val="none" w:sz="0" w:space="0" w:color="auto"/>
            <w:bottom w:val="none" w:sz="0" w:space="0" w:color="auto"/>
            <w:right w:val="none" w:sz="0" w:space="0" w:color="auto"/>
          </w:divBdr>
        </w:div>
        <w:div w:id="2051492087">
          <w:marLeft w:val="0"/>
          <w:marRight w:val="0"/>
          <w:marTop w:val="300"/>
          <w:marBottom w:val="75"/>
          <w:divBdr>
            <w:top w:val="none" w:sz="0" w:space="0" w:color="auto"/>
            <w:left w:val="none" w:sz="0" w:space="0" w:color="auto"/>
            <w:bottom w:val="none" w:sz="0" w:space="0" w:color="auto"/>
            <w:right w:val="none" w:sz="0" w:space="0" w:color="auto"/>
          </w:divBdr>
        </w:div>
        <w:div w:id="1211460336">
          <w:marLeft w:val="0"/>
          <w:marRight w:val="0"/>
          <w:marTop w:val="300"/>
          <w:marBottom w:val="75"/>
          <w:divBdr>
            <w:top w:val="none" w:sz="0" w:space="0" w:color="auto"/>
            <w:left w:val="none" w:sz="0" w:space="0" w:color="auto"/>
            <w:bottom w:val="none" w:sz="0" w:space="0" w:color="auto"/>
            <w:right w:val="none" w:sz="0" w:space="0" w:color="auto"/>
          </w:divBdr>
        </w:div>
        <w:div w:id="285889931">
          <w:marLeft w:val="450"/>
          <w:marRight w:val="0"/>
          <w:marTop w:val="0"/>
          <w:marBottom w:val="0"/>
          <w:divBdr>
            <w:top w:val="none" w:sz="0" w:space="0" w:color="auto"/>
            <w:left w:val="none" w:sz="0" w:space="0" w:color="auto"/>
            <w:bottom w:val="none" w:sz="0" w:space="0" w:color="auto"/>
            <w:right w:val="none" w:sz="0" w:space="0" w:color="auto"/>
          </w:divBdr>
        </w:div>
        <w:div w:id="1402606863">
          <w:marLeft w:val="0"/>
          <w:marRight w:val="0"/>
          <w:marTop w:val="300"/>
          <w:marBottom w:val="75"/>
          <w:divBdr>
            <w:top w:val="none" w:sz="0" w:space="0" w:color="auto"/>
            <w:left w:val="none" w:sz="0" w:space="0" w:color="auto"/>
            <w:bottom w:val="none" w:sz="0" w:space="0" w:color="auto"/>
            <w:right w:val="none" w:sz="0" w:space="0" w:color="auto"/>
          </w:divBdr>
        </w:div>
        <w:div w:id="1861045544">
          <w:marLeft w:val="0"/>
          <w:marRight w:val="0"/>
          <w:marTop w:val="300"/>
          <w:marBottom w:val="75"/>
          <w:divBdr>
            <w:top w:val="none" w:sz="0" w:space="0" w:color="auto"/>
            <w:left w:val="none" w:sz="0" w:space="0" w:color="auto"/>
            <w:bottom w:val="none" w:sz="0" w:space="0" w:color="auto"/>
            <w:right w:val="none" w:sz="0" w:space="0" w:color="auto"/>
          </w:divBdr>
        </w:div>
        <w:div w:id="599339629">
          <w:marLeft w:val="450"/>
          <w:marRight w:val="0"/>
          <w:marTop w:val="0"/>
          <w:marBottom w:val="0"/>
          <w:divBdr>
            <w:top w:val="none" w:sz="0" w:space="0" w:color="auto"/>
            <w:left w:val="none" w:sz="0" w:space="0" w:color="auto"/>
            <w:bottom w:val="none" w:sz="0" w:space="0" w:color="auto"/>
            <w:right w:val="none" w:sz="0" w:space="0" w:color="auto"/>
          </w:divBdr>
        </w:div>
        <w:div w:id="564990711">
          <w:marLeft w:val="0"/>
          <w:marRight w:val="0"/>
          <w:marTop w:val="300"/>
          <w:marBottom w:val="75"/>
          <w:divBdr>
            <w:top w:val="none" w:sz="0" w:space="0" w:color="auto"/>
            <w:left w:val="none" w:sz="0" w:space="0" w:color="auto"/>
            <w:bottom w:val="none" w:sz="0" w:space="0" w:color="auto"/>
            <w:right w:val="none" w:sz="0" w:space="0" w:color="auto"/>
          </w:divBdr>
        </w:div>
        <w:div w:id="468278934">
          <w:marLeft w:val="450"/>
          <w:marRight w:val="0"/>
          <w:marTop w:val="0"/>
          <w:marBottom w:val="0"/>
          <w:divBdr>
            <w:top w:val="none" w:sz="0" w:space="0" w:color="auto"/>
            <w:left w:val="none" w:sz="0" w:space="0" w:color="auto"/>
            <w:bottom w:val="none" w:sz="0" w:space="0" w:color="auto"/>
            <w:right w:val="none" w:sz="0" w:space="0" w:color="auto"/>
          </w:divBdr>
        </w:div>
        <w:div w:id="884679834">
          <w:marLeft w:val="0"/>
          <w:marRight w:val="0"/>
          <w:marTop w:val="300"/>
          <w:marBottom w:val="75"/>
          <w:divBdr>
            <w:top w:val="none" w:sz="0" w:space="0" w:color="auto"/>
            <w:left w:val="none" w:sz="0" w:space="0" w:color="auto"/>
            <w:bottom w:val="none" w:sz="0" w:space="0" w:color="auto"/>
            <w:right w:val="none" w:sz="0" w:space="0" w:color="auto"/>
          </w:divBdr>
        </w:div>
        <w:div w:id="851263123">
          <w:marLeft w:val="450"/>
          <w:marRight w:val="0"/>
          <w:marTop w:val="0"/>
          <w:marBottom w:val="0"/>
          <w:divBdr>
            <w:top w:val="none" w:sz="0" w:space="0" w:color="auto"/>
            <w:left w:val="none" w:sz="0" w:space="0" w:color="auto"/>
            <w:bottom w:val="none" w:sz="0" w:space="0" w:color="auto"/>
            <w:right w:val="none" w:sz="0" w:space="0" w:color="auto"/>
          </w:divBdr>
        </w:div>
      </w:divsChild>
    </w:div>
    <w:div w:id="974331611">
      <w:bodyDiv w:val="1"/>
      <w:marLeft w:val="0"/>
      <w:marRight w:val="0"/>
      <w:marTop w:val="0"/>
      <w:marBottom w:val="0"/>
      <w:divBdr>
        <w:top w:val="none" w:sz="0" w:space="0" w:color="auto"/>
        <w:left w:val="none" w:sz="0" w:space="0" w:color="auto"/>
        <w:bottom w:val="none" w:sz="0" w:space="0" w:color="auto"/>
        <w:right w:val="none" w:sz="0" w:space="0" w:color="auto"/>
      </w:divBdr>
      <w:divsChild>
        <w:div w:id="2092316262">
          <w:marLeft w:val="0"/>
          <w:marRight w:val="0"/>
          <w:marTop w:val="300"/>
          <w:marBottom w:val="75"/>
          <w:divBdr>
            <w:top w:val="none" w:sz="0" w:space="0" w:color="auto"/>
            <w:left w:val="none" w:sz="0" w:space="0" w:color="auto"/>
            <w:bottom w:val="none" w:sz="0" w:space="0" w:color="auto"/>
            <w:right w:val="none" w:sz="0" w:space="0" w:color="auto"/>
          </w:divBdr>
        </w:div>
        <w:div w:id="1957056180">
          <w:marLeft w:val="0"/>
          <w:marRight w:val="0"/>
          <w:marTop w:val="300"/>
          <w:marBottom w:val="75"/>
          <w:divBdr>
            <w:top w:val="none" w:sz="0" w:space="0" w:color="auto"/>
            <w:left w:val="none" w:sz="0" w:space="0" w:color="auto"/>
            <w:bottom w:val="none" w:sz="0" w:space="0" w:color="auto"/>
            <w:right w:val="none" w:sz="0" w:space="0" w:color="auto"/>
          </w:divBdr>
        </w:div>
        <w:div w:id="1970090759">
          <w:marLeft w:val="450"/>
          <w:marRight w:val="0"/>
          <w:marTop w:val="0"/>
          <w:marBottom w:val="0"/>
          <w:divBdr>
            <w:top w:val="none" w:sz="0" w:space="0" w:color="auto"/>
            <w:left w:val="none" w:sz="0" w:space="0" w:color="auto"/>
            <w:bottom w:val="none" w:sz="0" w:space="0" w:color="auto"/>
            <w:right w:val="none" w:sz="0" w:space="0" w:color="auto"/>
          </w:divBdr>
        </w:div>
        <w:div w:id="571038359">
          <w:marLeft w:val="0"/>
          <w:marRight w:val="0"/>
          <w:marTop w:val="300"/>
          <w:marBottom w:val="75"/>
          <w:divBdr>
            <w:top w:val="none" w:sz="0" w:space="0" w:color="auto"/>
            <w:left w:val="none" w:sz="0" w:space="0" w:color="auto"/>
            <w:bottom w:val="none" w:sz="0" w:space="0" w:color="auto"/>
            <w:right w:val="none" w:sz="0" w:space="0" w:color="auto"/>
          </w:divBdr>
        </w:div>
        <w:div w:id="1931236251">
          <w:marLeft w:val="0"/>
          <w:marRight w:val="0"/>
          <w:marTop w:val="300"/>
          <w:marBottom w:val="75"/>
          <w:divBdr>
            <w:top w:val="none" w:sz="0" w:space="0" w:color="auto"/>
            <w:left w:val="none" w:sz="0" w:space="0" w:color="auto"/>
            <w:bottom w:val="none" w:sz="0" w:space="0" w:color="auto"/>
            <w:right w:val="none" w:sz="0" w:space="0" w:color="auto"/>
          </w:divBdr>
        </w:div>
        <w:div w:id="251352062">
          <w:marLeft w:val="0"/>
          <w:marRight w:val="0"/>
          <w:marTop w:val="300"/>
          <w:marBottom w:val="75"/>
          <w:divBdr>
            <w:top w:val="none" w:sz="0" w:space="0" w:color="auto"/>
            <w:left w:val="none" w:sz="0" w:space="0" w:color="auto"/>
            <w:bottom w:val="none" w:sz="0" w:space="0" w:color="auto"/>
            <w:right w:val="none" w:sz="0" w:space="0" w:color="auto"/>
          </w:divBdr>
        </w:div>
        <w:div w:id="1403068021">
          <w:marLeft w:val="0"/>
          <w:marRight w:val="0"/>
          <w:marTop w:val="300"/>
          <w:marBottom w:val="75"/>
          <w:divBdr>
            <w:top w:val="none" w:sz="0" w:space="0" w:color="auto"/>
            <w:left w:val="none" w:sz="0" w:space="0" w:color="auto"/>
            <w:bottom w:val="none" w:sz="0" w:space="0" w:color="auto"/>
            <w:right w:val="none" w:sz="0" w:space="0" w:color="auto"/>
          </w:divBdr>
        </w:div>
        <w:div w:id="2104832647">
          <w:marLeft w:val="450"/>
          <w:marRight w:val="0"/>
          <w:marTop w:val="0"/>
          <w:marBottom w:val="0"/>
          <w:divBdr>
            <w:top w:val="none" w:sz="0" w:space="0" w:color="auto"/>
            <w:left w:val="none" w:sz="0" w:space="0" w:color="auto"/>
            <w:bottom w:val="none" w:sz="0" w:space="0" w:color="auto"/>
            <w:right w:val="none" w:sz="0" w:space="0" w:color="auto"/>
          </w:divBdr>
        </w:div>
        <w:div w:id="202326527">
          <w:marLeft w:val="0"/>
          <w:marRight w:val="0"/>
          <w:marTop w:val="300"/>
          <w:marBottom w:val="75"/>
          <w:divBdr>
            <w:top w:val="none" w:sz="0" w:space="0" w:color="auto"/>
            <w:left w:val="none" w:sz="0" w:space="0" w:color="auto"/>
            <w:bottom w:val="none" w:sz="0" w:space="0" w:color="auto"/>
            <w:right w:val="none" w:sz="0" w:space="0" w:color="auto"/>
          </w:divBdr>
        </w:div>
        <w:div w:id="1774591986">
          <w:marLeft w:val="0"/>
          <w:marRight w:val="0"/>
          <w:marTop w:val="300"/>
          <w:marBottom w:val="75"/>
          <w:divBdr>
            <w:top w:val="none" w:sz="0" w:space="0" w:color="auto"/>
            <w:left w:val="none" w:sz="0" w:space="0" w:color="auto"/>
            <w:bottom w:val="none" w:sz="0" w:space="0" w:color="auto"/>
            <w:right w:val="none" w:sz="0" w:space="0" w:color="auto"/>
          </w:divBdr>
        </w:div>
        <w:div w:id="458498552">
          <w:marLeft w:val="450"/>
          <w:marRight w:val="0"/>
          <w:marTop w:val="0"/>
          <w:marBottom w:val="0"/>
          <w:divBdr>
            <w:top w:val="none" w:sz="0" w:space="0" w:color="auto"/>
            <w:left w:val="none" w:sz="0" w:space="0" w:color="auto"/>
            <w:bottom w:val="none" w:sz="0" w:space="0" w:color="auto"/>
            <w:right w:val="none" w:sz="0" w:space="0" w:color="auto"/>
          </w:divBdr>
        </w:div>
        <w:div w:id="836922337">
          <w:marLeft w:val="0"/>
          <w:marRight w:val="0"/>
          <w:marTop w:val="300"/>
          <w:marBottom w:val="75"/>
          <w:divBdr>
            <w:top w:val="none" w:sz="0" w:space="0" w:color="auto"/>
            <w:left w:val="none" w:sz="0" w:space="0" w:color="auto"/>
            <w:bottom w:val="none" w:sz="0" w:space="0" w:color="auto"/>
            <w:right w:val="none" w:sz="0" w:space="0" w:color="auto"/>
          </w:divBdr>
        </w:div>
        <w:div w:id="824980462">
          <w:marLeft w:val="0"/>
          <w:marRight w:val="0"/>
          <w:marTop w:val="300"/>
          <w:marBottom w:val="75"/>
          <w:divBdr>
            <w:top w:val="none" w:sz="0" w:space="0" w:color="auto"/>
            <w:left w:val="none" w:sz="0" w:space="0" w:color="auto"/>
            <w:bottom w:val="none" w:sz="0" w:space="0" w:color="auto"/>
            <w:right w:val="none" w:sz="0" w:space="0" w:color="auto"/>
          </w:divBdr>
        </w:div>
        <w:div w:id="952632512">
          <w:marLeft w:val="0"/>
          <w:marRight w:val="0"/>
          <w:marTop w:val="300"/>
          <w:marBottom w:val="75"/>
          <w:divBdr>
            <w:top w:val="none" w:sz="0" w:space="0" w:color="auto"/>
            <w:left w:val="none" w:sz="0" w:space="0" w:color="auto"/>
            <w:bottom w:val="none" w:sz="0" w:space="0" w:color="auto"/>
            <w:right w:val="none" w:sz="0" w:space="0" w:color="auto"/>
          </w:divBdr>
        </w:div>
        <w:div w:id="852257728">
          <w:marLeft w:val="0"/>
          <w:marRight w:val="0"/>
          <w:marTop w:val="300"/>
          <w:marBottom w:val="75"/>
          <w:divBdr>
            <w:top w:val="none" w:sz="0" w:space="0" w:color="auto"/>
            <w:left w:val="none" w:sz="0" w:space="0" w:color="auto"/>
            <w:bottom w:val="none" w:sz="0" w:space="0" w:color="auto"/>
            <w:right w:val="none" w:sz="0" w:space="0" w:color="auto"/>
          </w:divBdr>
        </w:div>
      </w:divsChild>
    </w:div>
    <w:div w:id="995839841">
      <w:bodyDiv w:val="1"/>
      <w:marLeft w:val="0"/>
      <w:marRight w:val="0"/>
      <w:marTop w:val="0"/>
      <w:marBottom w:val="0"/>
      <w:divBdr>
        <w:top w:val="none" w:sz="0" w:space="0" w:color="auto"/>
        <w:left w:val="none" w:sz="0" w:space="0" w:color="auto"/>
        <w:bottom w:val="none" w:sz="0" w:space="0" w:color="auto"/>
        <w:right w:val="none" w:sz="0" w:space="0" w:color="auto"/>
      </w:divBdr>
      <w:divsChild>
        <w:div w:id="353381000">
          <w:marLeft w:val="0"/>
          <w:marRight w:val="0"/>
          <w:marTop w:val="300"/>
          <w:marBottom w:val="75"/>
          <w:divBdr>
            <w:top w:val="none" w:sz="0" w:space="0" w:color="auto"/>
            <w:left w:val="none" w:sz="0" w:space="0" w:color="auto"/>
            <w:bottom w:val="none" w:sz="0" w:space="0" w:color="auto"/>
            <w:right w:val="none" w:sz="0" w:space="0" w:color="auto"/>
          </w:divBdr>
        </w:div>
        <w:div w:id="655914002">
          <w:marLeft w:val="0"/>
          <w:marRight w:val="0"/>
          <w:marTop w:val="300"/>
          <w:marBottom w:val="75"/>
          <w:divBdr>
            <w:top w:val="none" w:sz="0" w:space="0" w:color="auto"/>
            <w:left w:val="none" w:sz="0" w:space="0" w:color="auto"/>
            <w:bottom w:val="none" w:sz="0" w:space="0" w:color="auto"/>
            <w:right w:val="none" w:sz="0" w:space="0" w:color="auto"/>
          </w:divBdr>
        </w:div>
        <w:div w:id="293952195">
          <w:marLeft w:val="0"/>
          <w:marRight w:val="0"/>
          <w:marTop w:val="300"/>
          <w:marBottom w:val="75"/>
          <w:divBdr>
            <w:top w:val="none" w:sz="0" w:space="0" w:color="auto"/>
            <w:left w:val="none" w:sz="0" w:space="0" w:color="auto"/>
            <w:bottom w:val="none" w:sz="0" w:space="0" w:color="auto"/>
            <w:right w:val="none" w:sz="0" w:space="0" w:color="auto"/>
          </w:divBdr>
        </w:div>
        <w:div w:id="381951697">
          <w:marLeft w:val="0"/>
          <w:marRight w:val="0"/>
          <w:marTop w:val="300"/>
          <w:marBottom w:val="75"/>
          <w:divBdr>
            <w:top w:val="none" w:sz="0" w:space="0" w:color="auto"/>
            <w:left w:val="none" w:sz="0" w:space="0" w:color="auto"/>
            <w:bottom w:val="none" w:sz="0" w:space="0" w:color="auto"/>
            <w:right w:val="none" w:sz="0" w:space="0" w:color="auto"/>
          </w:divBdr>
        </w:div>
        <w:div w:id="1040201066">
          <w:marLeft w:val="0"/>
          <w:marRight w:val="0"/>
          <w:marTop w:val="300"/>
          <w:marBottom w:val="75"/>
          <w:divBdr>
            <w:top w:val="none" w:sz="0" w:space="0" w:color="auto"/>
            <w:left w:val="none" w:sz="0" w:space="0" w:color="auto"/>
            <w:bottom w:val="none" w:sz="0" w:space="0" w:color="auto"/>
            <w:right w:val="none" w:sz="0" w:space="0" w:color="auto"/>
          </w:divBdr>
        </w:div>
      </w:divsChild>
    </w:div>
    <w:div w:id="1001198574">
      <w:bodyDiv w:val="1"/>
      <w:marLeft w:val="0"/>
      <w:marRight w:val="0"/>
      <w:marTop w:val="0"/>
      <w:marBottom w:val="0"/>
      <w:divBdr>
        <w:top w:val="none" w:sz="0" w:space="0" w:color="auto"/>
        <w:left w:val="none" w:sz="0" w:space="0" w:color="auto"/>
        <w:bottom w:val="none" w:sz="0" w:space="0" w:color="auto"/>
        <w:right w:val="none" w:sz="0" w:space="0" w:color="auto"/>
      </w:divBdr>
      <w:divsChild>
        <w:div w:id="1964579156">
          <w:marLeft w:val="0"/>
          <w:marRight w:val="0"/>
          <w:marTop w:val="300"/>
          <w:marBottom w:val="75"/>
          <w:divBdr>
            <w:top w:val="none" w:sz="0" w:space="0" w:color="auto"/>
            <w:left w:val="none" w:sz="0" w:space="0" w:color="auto"/>
            <w:bottom w:val="none" w:sz="0" w:space="0" w:color="auto"/>
            <w:right w:val="none" w:sz="0" w:space="0" w:color="auto"/>
          </w:divBdr>
        </w:div>
        <w:div w:id="873931318">
          <w:marLeft w:val="0"/>
          <w:marRight w:val="0"/>
          <w:marTop w:val="300"/>
          <w:marBottom w:val="75"/>
          <w:divBdr>
            <w:top w:val="none" w:sz="0" w:space="0" w:color="auto"/>
            <w:left w:val="none" w:sz="0" w:space="0" w:color="auto"/>
            <w:bottom w:val="none" w:sz="0" w:space="0" w:color="auto"/>
            <w:right w:val="none" w:sz="0" w:space="0" w:color="auto"/>
          </w:divBdr>
        </w:div>
        <w:div w:id="1957716325">
          <w:marLeft w:val="0"/>
          <w:marRight w:val="0"/>
          <w:marTop w:val="300"/>
          <w:marBottom w:val="75"/>
          <w:divBdr>
            <w:top w:val="none" w:sz="0" w:space="0" w:color="auto"/>
            <w:left w:val="none" w:sz="0" w:space="0" w:color="auto"/>
            <w:bottom w:val="none" w:sz="0" w:space="0" w:color="auto"/>
            <w:right w:val="none" w:sz="0" w:space="0" w:color="auto"/>
          </w:divBdr>
        </w:div>
        <w:div w:id="79375538">
          <w:marLeft w:val="0"/>
          <w:marRight w:val="0"/>
          <w:marTop w:val="300"/>
          <w:marBottom w:val="75"/>
          <w:divBdr>
            <w:top w:val="none" w:sz="0" w:space="0" w:color="auto"/>
            <w:left w:val="none" w:sz="0" w:space="0" w:color="auto"/>
            <w:bottom w:val="none" w:sz="0" w:space="0" w:color="auto"/>
            <w:right w:val="none" w:sz="0" w:space="0" w:color="auto"/>
          </w:divBdr>
        </w:div>
        <w:div w:id="927613009">
          <w:marLeft w:val="0"/>
          <w:marRight w:val="0"/>
          <w:marTop w:val="300"/>
          <w:marBottom w:val="75"/>
          <w:divBdr>
            <w:top w:val="none" w:sz="0" w:space="0" w:color="auto"/>
            <w:left w:val="none" w:sz="0" w:space="0" w:color="auto"/>
            <w:bottom w:val="none" w:sz="0" w:space="0" w:color="auto"/>
            <w:right w:val="none" w:sz="0" w:space="0" w:color="auto"/>
          </w:divBdr>
        </w:div>
        <w:div w:id="220213390">
          <w:marLeft w:val="0"/>
          <w:marRight w:val="0"/>
          <w:marTop w:val="300"/>
          <w:marBottom w:val="75"/>
          <w:divBdr>
            <w:top w:val="none" w:sz="0" w:space="0" w:color="auto"/>
            <w:left w:val="none" w:sz="0" w:space="0" w:color="auto"/>
            <w:bottom w:val="none" w:sz="0" w:space="0" w:color="auto"/>
            <w:right w:val="none" w:sz="0" w:space="0" w:color="auto"/>
          </w:divBdr>
        </w:div>
        <w:div w:id="1625118114">
          <w:marLeft w:val="0"/>
          <w:marRight w:val="0"/>
          <w:marTop w:val="300"/>
          <w:marBottom w:val="75"/>
          <w:divBdr>
            <w:top w:val="none" w:sz="0" w:space="0" w:color="auto"/>
            <w:left w:val="none" w:sz="0" w:space="0" w:color="auto"/>
            <w:bottom w:val="none" w:sz="0" w:space="0" w:color="auto"/>
            <w:right w:val="none" w:sz="0" w:space="0" w:color="auto"/>
          </w:divBdr>
        </w:div>
        <w:div w:id="1492452561">
          <w:marLeft w:val="0"/>
          <w:marRight w:val="0"/>
          <w:marTop w:val="300"/>
          <w:marBottom w:val="75"/>
          <w:divBdr>
            <w:top w:val="none" w:sz="0" w:space="0" w:color="auto"/>
            <w:left w:val="none" w:sz="0" w:space="0" w:color="auto"/>
            <w:bottom w:val="none" w:sz="0" w:space="0" w:color="auto"/>
            <w:right w:val="none" w:sz="0" w:space="0" w:color="auto"/>
          </w:divBdr>
        </w:div>
        <w:div w:id="1304895007">
          <w:marLeft w:val="0"/>
          <w:marRight w:val="0"/>
          <w:marTop w:val="300"/>
          <w:marBottom w:val="75"/>
          <w:divBdr>
            <w:top w:val="none" w:sz="0" w:space="0" w:color="auto"/>
            <w:left w:val="none" w:sz="0" w:space="0" w:color="auto"/>
            <w:bottom w:val="none" w:sz="0" w:space="0" w:color="auto"/>
            <w:right w:val="none" w:sz="0" w:space="0" w:color="auto"/>
          </w:divBdr>
        </w:div>
        <w:div w:id="398480630">
          <w:marLeft w:val="0"/>
          <w:marRight w:val="0"/>
          <w:marTop w:val="300"/>
          <w:marBottom w:val="75"/>
          <w:divBdr>
            <w:top w:val="none" w:sz="0" w:space="0" w:color="auto"/>
            <w:left w:val="none" w:sz="0" w:space="0" w:color="auto"/>
            <w:bottom w:val="none" w:sz="0" w:space="0" w:color="auto"/>
            <w:right w:val="none" w:sz="0" w:space="0" w:color="auto"/>
          </w:divBdr>
        </w:div>
        <w:div w:id="2081824227">
          <w:marLeft w:val="0"/>
          <w:marRight w:val="0"/>
          <w:marTop w:val="300"/>
          <w:marBottom w:val="75"/>
          <w:divBdr>
            <w:top w:val="none" w:sz="0" w:space="0" w:color="auto"/>
            <w:left w:val="none" w:sz="0" w:space="0" w:color="auto"/>
            <w:bottom w:val="none" w:sz="0" w:space="0" w:color="auto"/>
            <w:right w:val="none" w:sz="0" w:space="0" w:color="auto"/>
          </w:divBdr>
        </w:div>
        <w:div w:id="772942532">
          <w:marLeft w:val="450"/>
          <w:marRight w:val="0"/>
          <w:marTop w:val="0"/>
          <w:marBottom w:val="0"/>
          <w:divBdr>
            <w:top w:val="none" w:sz="0" w:space="0" w:color="auto"/>
            <w:left w:val="none" w:sz="0" w:space="0" w:color="auto"/>
            <w:bottom w:val="none" w:sz="0" w:space="0" w:color="auto"/>
            <w:right w:val="none" w:sz="0" w:space="0" w:color="auto"/>
          </w:divBdr>
        </w:div>
      </w:divsChild>
    </w:div>
    <w:div w:id="1016149340">
      <w:bodyDiv w:val="1"/>
      <w:marLeft w:val="0"/>
      <w:marRight w:val="0"/>
      <w:marTop w:val="0"/>
      <w:marBottom w:val="0"/>
      <w:divBdr>
        <w:top w:val="none" w:sz="0" w:space="0" w:color="auto"/>
        <w:left w:val="none" w:sz="0" w:space="0" w:color="auto"/>
        <w:bottom w:val="none" w:sz="0" w:space="0" w:color="auto"/>
        <w:right w:val="none" w:sz="0" w:space="0" w:color="auto"/>
      </w:divBdr>
      <w:divsChild>
        <w:div w:id="1814059621">
          <w:marLeft w:val="0"/>
          <w:marRight w:val="0"/>
          <w:marTop w:val="300"/>
          <w:marBottom w:val="75"/>
          <w:divBdr>
            <w:top w:val="none" w:sz="0" w:space="0" w:color="auto"/>
            <w:left w:val="none" w:sz="0" w:space="0" w:color="auto"/>
            <w:bottom w:val="none" w:sz="0" w:space="0" w:color="auto"/>
            <w:right w:val="none" w:sz="0" w:space="0" w:color="auto"/>
          </w:divBdr>
        </w:div>
        <w:div w:id="171844189">
          <w:marLeft w:val="0"/>
          <w:marRight w:val="0"/>
          <w:marTop w:val="300"/>
          <w:marBottom w:val="75"/>
          <w:divBdr>
            <w:top w:val="none" w:sz="0" w:space="0" w:color="auto"/>
            <w:left w:val="none" w:sz="0" w:space="0" w:color="auto"/>
            <w:bottom w:val="none" w:sz="0" w:space="0" w:color="auto"/>
            <w:right w:val="none" w:sz="0" w:space="0" w:color="auto"/>
          </w:divBdr>
        </w:div>
        <w:div w:id="1856066786">
          <w:marLeft w:val="450"/>
          <w:marRight w:val="0"/>
          <w:marTop w:val="0"/>
          <w:marBottom w:val="0"/>
          <w:divBdr>
            <w:top w:val="none" w:sz="0" w:space="0" w:color="auto"/>
            <w:left w:val="none" w:sz="0" w:space="0" w:color="auto"/>
            <w:bottom w:val="none" w:sz="0" w:space="0" w:color="auto"/>
            <w:right w:val="none" w:sz="0" w:space="0" w:color="auto"/>
          </w:divBdr>
        </w:div>
        <w:div w:id="1908151655">
          <w:marLeft w:val="0"/>
          <w:marRight w:val="0"/>
          <w:marTop w:val="300"/>
          <w:marBottom w:val="75"/>
          <w:divBdr>
            <w:top w:val="none" w:sz="0" w:space="0" w:color="auto"/>
            <w:left w:val="none" w:sz="0" w:space="0" w:color="auto"/>
            <w:bottom w:val="none" w:sz="0" w:space="0" w:color="auto"/>
            <w:right w:val="none" w:sz="0" w:space="0" w:color="auto"/>
          </w:divBdr>
        </w:div>
        <w:div w:id="259721000">
          <w:marLeft w:val="450"/>
          <w:marRight w:val="0"/>
          <w:marTop w:val="0"/>
          <w:marBottom w:val="0"/>
          <w:divBdr>
            <w:top w:val="none" w:sz="0" w:space="0" w:color="auto"/>
            <w:left w:val="none" w:sz="0" w:space="0" w:color="auto"/>
            <w:bottom w:val="none" w:sz="0" w:space="0" w:color="auto"/>
            <w:right w:val="none" w:sz="0" w:space="0" w:color="auto"/>
          </w:divBdr>
        </w:div>
        <w:div w:id="549651793">
          <w:marLeft w:val="0"/>
          <w:marRight w:val="0"/>
          <w:marTop w:val="300"/>
          <w:marBottom w:val="75"/>
          <w:divBdr>
            <w:top w:val="none" w:sz="0" w:space="0" w:color="auto"/>
            <w:left w:val="none" w:sz="0" w:space="0" w:color="auto"/>
            <w:bottom w:val="none" w:sz="0" w:space="0" w:color="auto"/>
            <w:right w:val="none" w:sz="0" w:space="0" w:color="auto"/>
          </w:divBdr>
        </w:div>
        <w:div w:id="3745307">
          <w:marLeft w:val="0"/>
          <w:marRight w:val="0"/>
          <w:marTop w:val="300"/>
          <w:marBottom w:val="75"/>
          <w:divBdr>
            <w:top w:val="none" w:sz="0" w:space="0" w:color="auto"/>
            <w:left w:val="none" w:sz="0" w:space="0" w:color="auto"/>
            <w:bottom w:val="none" w:sz="0" w:space="0" w:color="auto"/>
            <w:right w:val="none" w:sz="0" w:space="0" w:color="auto"/>
          </w:divBdr>
        </w:div>
        <w:div w:id="2030570814">
          <w:marLeft w:val="0"/>
          <w:marRight w:val="0"/>
          <w:marTop w:val="300"/>
          <w:marBottom w:val="75"/>
          <w:divBdr>
            <w:top w:val="none" w:sz="0" w:space="0" w:color="auto"/>
            <w:left w:val="none" w:sz="0" w:space="0" w:color="auto"/>
            <w:bottom w:val="none" w:sz="0" w:space="0" w:color="auto"/>
            <w:right w:val="none" w:sz="0" w:space="0" w:color="auto"/>
          </w:divBdr>
        </w:div>
        <w:div w:id="7102713">
          <w:marLeft w:val="0"/>
          <w:marRight w:val="0"/>
          <w:marTop w:val="300"/>
          <w:marBottom w:val="75"/>
          <w:divBdr>
            <w:top w:val="none" w:sz="0" w:space="0" w:color="auto"/>
            <w:left w:val="none" w:sz="0" w:space="0" w:color="auto"/>
            <w:bottom w:val="none" w:sz="0" w:space="0" w:color="auto"/>
            <w:right w:val="none" w:sz="0" w:space="0" w:color="auto"/>
          </w:divBdr>
        </w:div>
        <w:div w:id="1620650536">
          <w:marLeft w:val="0"/>
          <w:marRight w:val="0"/>
          <w:marTop w:val="300"/>
          <w:marBottom w:val="75"/>
          <w:divBdr>
            <w:top w:val="none" w:sz="0" w:space="0" w:color="auto"/>
            <w:left w:val="none" w:sz="0" w:space="0" w:color="auto"/>
            <w:bottom w:val="none" w:sz="0" w:space="0" w:color="auto"/>
            <w:right w:val="none" w:sz="0" w:space="0" w:color="auto"/>
          </w:divBdr>
        </w:div>
        <w:div w:id="1414818076">
          <w:marLeft w:val="0"/>
          <w:marRight w:val="0"/>
          <w:marTop w:val="300"/>
          <w:marBottom w:val="75"/>
          <w:divBdr>
            <w:top w:val="none" w:sz="0" w:space="0" w:color="auto"/>
            <w:left w:val="none" w:sz="0" w:space="0" w:color="auto"/>
            <w:bottom w:val="none" w:sz="0" w:space="0" w:color="auto"/>
            <w:right w:val="none" w:sz="0" w:space="0" w:color="auto"/>
          </w:divBdr>
        </w:div>
        <w:div w:id="2136483867">
          <w:marLeft w:val="0"/>
          <w:marRight w:val="0"/>
          <w:marTop w:val="300"/>
          <w:marBottom w:val="75"/>
          <w:divBdr>
            <w:top w:val="none" w:sz="0" w:space="0" w:color="auto"/>
            <w:left w:val="none" w:sz="0" w:space="0" w:color="auto"/>
            <w:bottom w:val="none" w:sz="0" w:space="0" w:color="auto"/>
            <w:right w:val="none" w:sz="0" w:space="0" w:color="auto"/>
          </w:divBdr>
        </w:div>
        <w:div w:id="790170599">
          <w:marLeft w:val="0"/>
          <w:marRight w:val="0"/>
          <w:marTop w:val="300"/>
          <w:marBottom w:val="75"/>
          <w:divBdr>
            <w:top w:val="none" w:sz="0" w:space="0" w:color="auto"/>
            <w:left w:val="none" w:sz="0" w:space="0" w:color="auto"/>
            <w:bottom w:val="none" w:sz="0" w:space="0" w:color="auto"/>
            <w:right w:val="none" w:sz="0" w:space="0" w:color="auto"/>
          </w:divBdr>
        </w:div>
        <w:div w:id="419562766">
          <w:marLeft w:val="0"/>
          <w:marRight w:val="0"/>
          <w:marTop w:val="300"/>
          <w:marBottom w:val="75"/>
          <w:divBdr>
            <w:top w:val="none" w:sz="0" w:space="0" w:color="auto"/>
            <w:left w:val="none" w:sz="0" w:space="0" w:color="auto"/>
            <w:bottom w:val="none" w:sz="0" w:space="0" w:color="auto"/>
            <w:right w:val="none" w:sz="0" w:space="0" w:color="auto"/>
          </w:divBdr>
        </w:div>
        <w:div w:id="1898516523">
          <w:marLeft w:val="0"/>
          <w:marRight w:val="0"/>
          <w:marTop w:val="300"/>
          <w:marBottom w:val="75"/>
          <w:divBdr>
            <w:top w:val="none" w:sz="0" w:space="0" w:color="auto"/>
            <w:left w:val="none" w:sz="0" w:space="0" w:color="auto"/>
            <w:bottom w:val="none" w:sz="0" w:space="0" w:color="auto"/>
            <w:right w:val="none" w:sz="0" w:space="0" w:color="auto"/>
          </w:divBdr>
        </w:div>
        <w:div w:id="1605263170">
          <w:marLeft w:val="0"/>
          <w:marRight w:val="0"/>
          <w:marTop w:val="300"/>
          <w:marBottom w:val="75"/>
          <w:divBdr>
            <w:top w:val="none" w:sz="0" w:space="0" w:color="auto"/>
            <w:left w:val="none" w:sz="0" w:space="0" w:color="auto"/>
            <w:bottom w:val="none" w:sz="0" w:space="0" w:color="auto"/>
            <w:right w:val="none" w:sz="0" w:space="0" w:color="auto"/>
          </w:divBdr>
        </w:div>
        <w:div w:id="51462636">
          <w:marLeft w:val="0"/>
          <w:marRight w:val="0"/>
          <w:marTop w:val="300"/>
          <w:marBottom w:val="75"/>
          <w:divBdr>
            <w:top w:val="none" w:sz="0" w:space="0" w:color="auto"/>
            <w:left w:val="none" w:sz="0" w:space="0" w:color="auto"/>
            <w:bottom w:val="none" w:sz="0" w:space="0" w:color="auto"/>
            <w:right w:val="none" w:sz="0" w:space="0" w:color="auto"/>
          </w:divBdr>
        </w:div>
        <w:div w:id="96410488">
          <w:marLeft w:val="0"/>
          <w:marRight w:val="0"/>
          <w:marTop w:val="300"/>
          <w:marBottom w:val="75"/>
          <w:divBdr>
            <w:top w:val="none" w:sz="0" w:space="0" w:color="auto"/>
            <w:left w:val="none" w:sz="0" w:space="0" w:color="auto"/>
            <w:bottom w:val="none" w:sz="0" w:space="0" w:color="auto"/>
            <w:right w:val="none" w:sz="0" w:space="0" w:color="auto"/>
          </w:divBdr>
        </w:div>
        <w:div w:id="1652638770">
          <w:marLeft w:val="0"/>
          <w:marRight w:val="0"/>
          <w:marTop w:val="300"/>
          <w:marBottom w:val="75"/>
          <w:divBdr>
            <w:top w:val="none" w:sz="0" w:space="0" w:color="auto"/>
            <w:left w:val="none" w:sz="0" w:space="0" w:color="auto"/>
            <w:bottom w:val="none" w:sz="0" w:space="0" w:color="auto"/>
            <w:right w:val="none" w:sz="0" w:space="0" w:color="auto"/>
          </w:divBdr>
        </w:div>
      </w:divsChild>
    </w:div>
    <w:div w:id="1030644136">
      <w:bodyDiv w:val="1"/>
      <w:marLeft w:val="0"/>
      <w:marRight w:val="0"/>
      <w:marTop w:val="0"/>
      <w:marBottom w:val="0"/>
      <w:divBdr>
        <w:top w:val="none" w:sz="0" w:space="0" w:color="auto"/>
        <w:left w:val="none" w:sz="0" w:space="0" w:color="auto"/>
        <w:bottom w:val="none" w:sz="0" w:space="0" w:color="auto"/>
        <w:right w:val="none" w:sz="0" w:space="0" w:color="auto"/>
      </w:divBdr>
      <w:divsChild>
        <w:div w:id="214976768">
          <w:marLeft w:val="0"/>
          <w:marRight w:val="0"/>
          <w:marTop w:val="300"/>
          <w:marBottom w:val="75"/>
          <w:divBdr>
            <w:top w:val="none" w:sz="0" w:space="0" w:color="auto"/>
            <w:left w:val="none" w:sz="0" w:space="0" w:color="auto"/>
            <w:bottom w:val="none" w:sz="0" w:space="0" w:color="auto"/>
            <w:right w:val="none" w:sz="0" w:space="0" w:color="auto"/>
          </w:divBdr>
        </w:div>
        <w:div w:id="433936711">
          <w:marLeft w:val="0"/>
          <w:marRight w:val="0"/>
          <w:marTop w:val="300"/>
          <w:marBottom w:val="75"/>
          <w:divBdr>
            <w:top w:val="none" w:sz="0" w:space="0" w:color="auto"/>
            <w:left w:val="none" w:sz="0" w:space="0" w:color="auto"/>
            <w:bottom w:val="none" w:sz="0" w:space="0" w:color="auto"/>
            <w:right w:val="none" w:sz="0" w:space="0" w:color="auto"/>
          </w:divBdr>
        </w:div>
        <w:div w:id="636762832">
          <w:marLeft w:val="450"/>
          <w:marRight w:val="0"/>
          <w:marTop w:val="0"/>
          <w:marBottom w:val="0"/>
          <w:divBdr>
            <w:top w:val="none" w:sz="0" w:space="0" w:color="auto"/>
            <w:left w:val="none" w:sz="0" w:space="0" w:color="auto"/>
            <w:bottom w:val="none" w:sz="0" w:space="0" w:color="auto"/>
            <w:right w:val="none" w:sz="0" w:space="0" w:color="auto"/>
          </w:divBdr>
        </w:div>
        <w:div w:id="1273247279">
          <w:marLeft w:val="0"/>
          <w:marRight w:val="0"/>
          <w:marTop w:val="300"/>
          <w:marBottom w:val="75"/>
          <w:divBdr>
            <w:top w:val="none" w:sz="0" w:space="0" w:color="auto"/>
            <w:left w:val="none" w:sz="0" w:space="0" w:color="auto"/>
            <w:bottom w:val="none" w:sz="0" w:space="0" w:color="auto"/>
            <w:right w:val="none" w:sz="0" w:space="0" w:color="auto"/>
          </w:divBdr>
        </w:div>
        <w:div w:id="1037588365">
          <w:marLeft w:val="450"/>
          <w:marRight w:val="0"/>
          <w:marTop w:val="0"/>
          <w:marBottom w:val="0"/>
          <w:divBdr>
            <w:top w:val="none" w:sz="0" w:space="0" w:color="auto"/>
            <w:left w:val="none" w:sz="0" w:space="0" w:color="auto"/>
            <w:bottom w:val="none" w:sz="0" w:space="0" w:color="auto"/>
            <w:right w:val="none" w:sz="0" w:space="0" w:color="auto"/>
          </w:divBdr>
        </w:div>
        <w:div w:id="1626614516">
          <w:marLeft w:val="0"/>
          <w:marRight w:val="0"/>
          <w:marTop w:val="300"/>
          <w:marBottom w:val="75"/>
          <w:divBdr>
            <w:top w:val="none" w:sz="0" w:space="0" w:color="auto"/>
            <w:left w:val="none" w:sz="0" w:space="0" w:color="auto"/>
            <w:bottom w:val="none" w:sz="0" w:space="0" w:color="auto"/>
            <w:right w:val="none" w:sz="0" w:space="0" w:color="auto"/>
          </w:divBdr>
        </w:div>
        <w:div w:id="1560290855">
          <w:marLeft w:val="450"/>
          <w:marRight w:val="0"/>
          <w:marTop w:val="0"/>
          <w:marBottom w:val="0"/>
          <w:divBdr>
            <w:top w:val="none" w:sz="0" w:space="0" w:color="auto"/>
            <w:left w:val="none" w:sz="0" w:space="0" w:color="auto"/>
            <w:bottom w:val="none" w:sz="0" w:space="0" w:color="auto"/>
            <w:right w:val="none" w:sz="0" w:space="0" w:color="auto"/>
          </w:divBdr>
        </w:div>
        <w:div w:id="1056777390">
          <w:marLeft w:val="0"/>
          <w:marRight w:val="0"/>
          <w:marTop w:val="300"/>
          <w:marBottom w:val="75"/>
          <w:divBdr>
            <w:top w:val="none" w:sz="0" w:space="0" w:color="auto"/>
            <w:left w:val="none" w:sz="0" w:space="0" w:color="auto"/>
            <w:bottom w:val="none" w:sz="0" w:space="0" w:color="auto"/>
            <w:right w:val="none" w:sz="0" w:space="0" w:color="auto"/>
          </w:divBdr>
        </w:div>
      </w:divsChild>
    </w:div>
    <w:div w:id="1051417044">
      <w:bodyDiv w:val="1"/>
      <w:marLeft w:val="0"/>
      <w:marRight w:val="0"/>
      <w:marTop w:val="0"/>
      <w:marBottom w:val="0"/>
      <w:divBdr>
        <w:top w:val="none" w:sz="0" w:space="0" w:color="auto"/>
        <w:left w:val="none" w:sz="0" w:space="0" w:color="auto"/>
        <w:bottom w:val="none" w:sz="0" w:space="0" w:color="auto"/>
        <w:right w:val="none" w:sz="0" w:space="0" w:color="auto"/>
      </w:divBdr>
      <w:divsChild>
        <w:div w:id="716709718">
          <w:marLeft w:val="0"/>
          <w:marRight w:val="0"/>
          <w:marTop w:val="300"/>
          <w:marBottom w:val="75"/>
          <w:divBdr>
            <w:top w:val="none" w:sz="0" w:space="0" w:color="auto"/>
            <w:left w:val="none" w:sz="0" w:space="0" w:color="auto"/>
            <w:bottom w:val="none" w:sz="0" w:space="0" w:color="auto"/>
            <w:right w:val="none" w:sz="0" w:space="0" w:color="auto"/>
          </w:divBdr>
        </w:div>
      </w:divsChild>
    </w:div>
    <w:div w:id="1080445428">
      <w:bodyDiv w:val="1"/>
      <w:marLeft w:val="0"/>
      <w:marRight w:val="0"/>
      <w:marTop w:val="0"/>
      <w:marBottom w:val="0"/>
      <w:divBdr>
        <w:top w:val="none" w:sz="0" w:space="0" w:color="auto"/>
        <w:left w:val="none" w:sz="0" w:space="0" w:color="auto"/>
        <w:bottom w:val="none" w:sz="0" w:space="0" w:color="auto"/>
        <w:right w:val="none" w:sz="0" w:space="0" w:color="auto"/>
      </w:divBdr>
      <w:divsChild>
        <w:div w:id="41757667">
          <w:marLeft w:val="0"/>
          <w:marRight w:val="0"/>
          <w:marTop w:val="300"/>
          <w:marBottom w:val="75"/>
          <w:divBdr>
            <w:top w:val="none" w:sz="0" w:space="0" w:color="auto"/>
            <w:left w:val="none" w:sz="0" w:space="0" w:color="auto"/>
            <w:bottom w:val="none" w:sz="0" w:space="0" w:color="auto"/>
            <w:right w:val="none" w:sz="0" w:space="0" w:color="auto"/>
          </w:divBdr>
        </w:div>
        <w:div w:id="1235779054">
          <w:marLeft w:val="0"/>
          <w:marRight w:val="0"/>
          <w:marTop w:val="300"/>
          <w:marBottom w:val="75"/>
          <w:divBdr>
            <w:top w:val="none" w:sz="0" w:space="0" w:color="auto"/>
            <w:left w:val="none" w:sz="0" w:space="0" w:color="auto"/>
            <w:bottom w:val="none" w:sz="0" w:space="0" w:color="auto"/>
            <w:right w:val="none" w:sz="0" w:space="0" w:color="auto"/>
          </w:divBdr>
        </w:div>
      </w:divsChild>
    </w:div>
    <w:div w:id="1110204885">
      <w:bodyDiv w:val="1"/>
      <w:marLeft w:val="0"/>
      <w:marRight w:val="0"/>
      <w:marTop w:val="0"/>
      <w:marBottom w:val="0"/>
      <w:divBdr>
        <w:top w:val="none" w:sz="0" w:space="0" w:color="auto"/>
        <w:left w:val="none" w:sz="0" w:space="0" w:color="auto"/>
        <w:bottom w:val="none" w:sz="0" w:space="0" w:color="auto"/>
        <w:right w:val="none" w:sz="0" w:space="0" w:color="auto"/>
      </w:divBdr>
      <w:divsChild>
        <w:div w:id="797651663">
          <w:marLeft w:val="0"/>
          <w:marRight w:val="0"/>
          <w:marTop w:val="300"/>
          <w:marBottom w:val="75"/>
          <w:divBdr>
            <w:top w:val="none" w:sz="0" w:space="0" w:color="auto"/>
            <w:left w:val="none" w:sz="0" w:space="0" w:color="auto"/>
            <w:bottom w:val="none" w:sz="0" w:space="0" w:color="auto"/>
            <w:right w:val="none" w:sz="0" w:space="0" w:color="auto"/>
          </w:divBdr>
        </w:div>
        <w:div w:id="1102535715">
          <w:marLeft w:val="0"/>
          <w:marRight w:val="0"/>
          <w:marTop w:val="300"/>
          <w:marBottom w:val="75"/>
          <w:divBdr>
            <w:top w:val="none" w:sz="0" w:space="0" w:color="auto"/>
            <w:left w:val="none" w:sz="0" w:space="0" w:color="auto"/>
            <w:bottom w:val="none" w:sz="0" w:space="0" w:color="auto"/>
            <w:right w:val="none" w:sz="0" w:space="0" w:color="auto"/>
          </w:divBdr>
        </w:div>
        <w:div w:id="1595741551">
          <w:marLeft w:val="0"/>
          <w:marRight w:val="0"/>
          <w:marTop w:val="300"/>
          <w:marBottom w:val="75"/>
          <w:divBdr>
            <w:top w:val="none" w:sz="0" w:space="0" w:color="auto"/>
            <w:left w:val="none" w:sz="0" w:space="0" w:color="auto"/>
            <w:bottom w:val="none" w:sz="0" w:space="0" w:color="auto"/>
            <w:right w:val="none" w:sz="0" w:space="0" w:color="auto"/>
          </w:divBdr>
        </w:div>
        <w:div w:id="1095133626">
          <w:marLeft w:val="0"/>
          <w:marRight w:val="0"/>
          <w:marTop w:val="300"/>
          <w:marBottom w:val="75"/>
          <w:divBdr>
            <w:top w:val="none" w:sz="0" w:space="0" w:color="auto"/>
            <w:left w:val="none" w:sz="0" w:space="0" w:color="auto"/>
            <w:bottom w:val="none" w:sz="0" w:space="0" w:color="auto"/>
            <w:right w:val="none" w:sz="0" w:space="0" w:color="auto"/>
          </w:divBdr>
        </w:div>
        <w:div w:id="966425657">
          <w:marLeft w:val="450"/>
          <w:marRight w:val="0"/>
          <w:marTop w:val="0"/>
          <w:marBottom w:val="0"/>
          <w:divBdr>
            <w:top w:val="none" w:sz="0" w:space="0" w:color="auto"/>
            <w:left w:val="none" w:sz="0" w:space="0" w:color="auto"/>
            <w:bottom w:val="none" w:sz="0" w:space="0" w:color="auto"/>
            <w:right w:val="none" w:sz="0" w:space="0" w:color="auto"/>
          </w:divBdr>
        </w:div>
      </w:divsChild>
    </w:div>
    <w:div w:id="1134567264">
      <w:bodyDiv w:val="1"/>
      <w:marLeft w:val="0"/>
      <w:marRight w:val="0"/>
      <w:marTop w:val="0"/>
      <w:marBottom w:val="0"/>
      <w:divBdr>
        <w:top w:val="none" w:sz="0" w:space="0" w:color="auto"/>
        <w:left w:val="none" w:sz="0" w:space="0" w:color="auto"/>
        <w:bottom w:val="none" w:sz="0" w:space="0" w:color="auto"/>
        <w:right w:val="none" w:sz="0" w:space="0" w:color="auto"/>
      </w:divBdr>
      <w:divsChild>
        <w:div w:id="1528257666">
          <w:marLeft w:val="0"/>
          <w:marRight w:val="0"/>
          <w:marTop w:val="300"/>
          <w:marBottom w:val="75"/>
          <w:divBdr>
            <w:top w:val="none" w:sz="0" w:space="0" w:color="auto"/>
            <w:left w:val="none" w:sz="0" w:space="0" w:color="auto"/>
            <w:bottom w:val="none" w:sz="0" w:space="0" w:color="auto"/>
            <w:right w:val="none" w:sz="0" w:space="0" w:color="auto"/>
          </w:divBdr>
        </w:div>
        <w:div w:id="342978106">
          <w:marLeft w:val="0"/>
          <w:marRight w:val="0"/>
          <w:marTop w:val="300"/>
          <w:marBottom w:val="75"/>
          <w:divBdr>
            <w:top w:val="none" w:sz="0" w:space="0" w:color="auto"/>
            <w:left w:val="none" w:sz="0" w:space="0" w:color="auto"/>
            <w:bottom w:val="none" w:sz="0" w:space="0" w:color="auto"/>
            <w:right w:val="none" w:sz="0" w:space="0" w:color="auto"/>
          </w:divBdr>
        </w:div>
      </w:divsChild>
    </w:div>
    <w:div w:id="1135954669">
      <w:bodyDiv w:val="1"/>
      <w:marLeft w:val="0"/>
      <w:marRight w:val="0"/>
      <w:marTop w:val="0"/>
      <w:marBottom w:val="0"/>
      <w:divBdr>
        <w:top w:val="none" w:sz="0" w:space="0" w:color="auto"/>
        <w:left w:val="none" w:sz="0" w:space="0" w:color="auto"/>
        <w:bottom w:val="none" w:sz="0" w:space="0" w:color="auto"/>
        <w:right w:val="none" w:sz="0" w:space="0" w:color="auto"/>
      </w:divBdr>
      <w:divsChild>
        <w:div w:id="425346391">
          <w:marLeft w:val="0"/>
          <w:marRight w:val="0"/>
          <w:marTop w:val="300"/>
          <w:marBottom w:val="75"/>
          <w:divBdr>
            <w:top w:val="none" w:sz="0" w:space="0" w:color="auto"/>
            <w:left w:val="none" w:sz="0" w:space="0" w:color="auto"/>
            <w:bottom w:val="none" w:sz="0" w:space="0" w:color="auto"/>
            <w:right w:val="none" w:sz="0" w:space="0" w:color="auto"/>
          </w:divBdr>
        </w:div>
      </w:divsChild>
    </w:div>
    <w:div w:id="1160854369">
      <w:bodyDiv w:val="1"/>
      <w:marLeft w:val="0"/>
      <w:marRight w:val="0"/>
      <w:marTop w:val="0"/>
      <w:marBottom w:val="0"/>
      <w:divBdr>
        <w:top w:val="none" w:sz="0" w:space="0" w:color="auto"/>
        <w:left w:val="none" w:sz="0" w:space="0" w:color="auto"/>
        <w:bottom w:val="none" w:sz="0" w:space="0" w:color="auto"/>
        <w:right w:val="none" w:sz="0" w:space="0" w:color="auto"/>
      </w:divBdr>
      <w:divsChild>
        <w:div w:id="760299541">
          <w:marLeft w:val="0"/>
          <w:marRight w:val="0"/>
          <w:marTop w:val="300"/>
          <w:marBottom w:val="75"/>
          <w:divBdr>
            <w:top w:val="none" w:sz="0" w:space="0" w:color="auto"/>
            <w:left w:val="none" w:sz="0" w:space="0" w:color="auto"/>
            <w:bottom w:val="none" w:sz="0" w:space="0" w:color="auto"/>
            <w:right w:val="none" w:sz="0" w:space="0" w:color="auto"/>
          </w:divBdr>
        </w:div>
        <w:div w:id="268705643">
          <w:marLeft w:val="0"/>
          <w:marRight w:val="0"/>
          <w:marTop w:val="300"/>
          <w:marBottom w:val="75"/>
          <w:divBdr>
            <w:top w:val="none" w:sz="0" w:space="0" w:color="auto"/>
            <w:left w:val="none" w:sz="0" w:space="0" w:color="auto"/>
            <w:bottom w:val="none" w:sz="0" w:space="0" w:color="auto"/>
            <w:right w:val="none" w:sz="0" w:space="0" w:color="auto"/>
          </w:divBdr>
        </w:div>
        <w:div w:id="1256551735">
          <w:marLeft w:val="0"/>
          <w:marRight w:val="0"/>
          <w:marTop w:val="300"/>
          <w:marBottom w:val="75"/>
          <w:divBdr>
            <w:top w:val="none" w:sz="0" w:space="0" w:color="auto"/>
            <w:left w:val="none" w:sz="0" w:space="0" w:color="auto"/>
            <w:bottom w:val="none" w:sz="0" w:space="0" w:color="auto"/>
            <w:right w:val="none" w:sz="0" w:space="0" w:color="auto"/>
          </w:divBdr>
        </w:div>
        <w:div w:id="1993631437">
          <w:marLeft w:val="0"/>
          <w:marRight w:val="0"/>
          <w:marTop w:val="300"/>
          <w:marBottom w:val="75"/>
          <w:divBdr>
            <w:top w:val="none" w:sz="0" w:space="0" w:color="auto"/>
            <w:left w:val="none" w:sz="0" w:space="0" w:color="auto"/>
            <w:bottom w:val="none" w:sz="0" w:space="0" w:color="auto"/>
            <w:right w:val="none" w:sz="0" w:space="0" w:color="auto"/>
          </w:divBdr>
        </w:div>
        <w:div w:id="1873112316">
          <w:marLeft w:val="0"/>
          <w:marRight w:val="0"/>
          <w:marTop w:val="300"/>
          <w:marBottom w:val="75"/>
          <w:divBdr>
            <w:top w:val="none" w:sz="0" w:space="0" w:color="auto"/>
            <w:left w:val="none" w:sz="0" w:space="0" w:color="auto"/>
            <w:bottom w:val="none" w:sz="0" w:space="0" w:color="auto"/>
            <w:right w:val="none" w:sz="0" w:space="0" w:color="auto"/>
          </w:divBdr>
        </w:div>
        <w:div w:id="469249275">
          <w:marLeft w:val="0"/>
          <w:marRight w:val="0"/>
          <w:marTop w:val="300"/>
          <w:marBottom w:val="75"/>
          <w:divBdr>
            <w:top w:val="none" w:sz="0" w:space="0" w:color="auto"/>
            <w:left w:val="none" w:sz="0" w:space="0" w:color="auto"/>
            <w:bottom w:val="none" w:sz="0" w:space="0" w:color="auto"/>
            <w:right w:val="none" w:sz="0" w:space="0" w:color="auto"/>
          </w:divBdr>
        </w:div>
        <w:div w:id="986596118">
          <w:marLeft w:val="0"/>
          <w:marRight w:val="0"/>
          <w:marTop w:val="300"/>
          <w:marBottom w:val="75"/>
          <w:divBdr>
            <w:top w:val="none" w:sz="0" w:space="0" w:color="auto"/>
            <w:left w:val="none" w:sz="0" w:space="0" w:color="auto"/>
            <w:bottom w:val="none" w:sz="0" w:space="0" w:color="auto"/>
            <w:right w:val="none" w:sz="0" w:space="0" w:color="auto"/>
          </w:divBdr>
        </w:div>
        <w:div w:id="802966231">
          <w:marLeft w:val="0"/>
          <w:marRight w:val="0"/>
          <w:marTop w:val="300"/>
          <w:marBottom w:val="75"/>
          <w:divBdr>
            <w:top w:val="none" w:sz="0" w:space="0" w:color="auto"/>
            <w:left w:val="none" w:sz="0" w:space="0" w:color="auto"/>
            <w:bottom w:val="none" w:sz="0" w:space="0" w:color="auto"/>
            <w:right w:val="none" w:sz="0" w:space="0" w:color="auto"/>
          </w:divBdr>
        </w:div>
      </w:divsChild>
    </w:div>
    <w:div w:id="1171021852">
      <w:bodyDiv w:val="1"/>
      <w:marLeft w:val="0"/>
      <w:marRight w:val="0"/>
      <w:marTop w:val="0"/>
      <w:marBottom w:val="0"/>
      <w:divBdr>
        <w:top w:val="none" w:sz="0" w:space="0" w:color="auto"/>
        <w:left w:val="none" w:sz="0" w:space="0" w:color="auto"/>
        <w:bottom w:val="none" w:sz="0" w:space="0" w:color="auto"/>
        <w:right w:val="none" w:sz="0" w:space="0" w:color="auto"/>
      </w:divBdr>
      <w:divsChild>
        <w:div w:id="1274166891">
          <w:marLeft w:val="0"/>
          <w:marRight w:val="0"/>
          <w:marTop w:val="300"/>
          <w:marBottom w:val="75"/>
          <w:divBdr>
            <w:top w:val="none" w:sz="0" w:space="0" w:color="auto"/>
            <w:left w:val="none" w:sz="0" w:space="0" w:color="auto"/>
            <w:bottom w:val="none" w:sz="0" w:space="0" w:color="auto"/>
            <w:right w:val="none" w:sz="0" w:space="0" w:color="auto"/>
          </w:divBdr>
        </w:div>
        <w:div w:id="929318076">
          <w:marLeft w:val="0"/>
          <w:marRight w:val="0"/>
          <w:marTop w:val="300"/>
          <w:marBottom w:val="75"/>
          <w:divBdr>
            <w:top w:val="none" w:sz="0" w:space="0" w:color="auto"/>
            <w:left w:val="none" w:sz="0" w:space="0" w:color="auto"/>
            <w:bottom w:val="none" w:sz="0" w:space="0" w:color="auto"/>
            <w:right w:val="none" w:sz="0" w:space="0" w:color="auto"/>
          </w:divBdr>
        </w:div>
        <w:div w:id="2143689032">
          <w:marLeft w:val="450"/>
          <w:marRight w:val="0"/>
          <w:marTop w:val="0"/>
          <w:marBottom w:val="0"/>
          <w:divBdr>
            <w:top w:val="none" w:sz="0" w:space="0" w:color="auto"/>
            <w:left w:val="none" w:sz="0" w:space="0" w:color="auto"/>
            <w:bottom w:val="none" w:sz="0" w:space="0" w:color="auto"/>
            <w:right w:val="none" w:sz="0" w:space="0" w:color="auto"/>
          </w:divBdr>
        </w:div>
        <w:div w:id="1845630402">
          <w:marLeft w:val="450"/>
          <w:marRight w:val="0"/>
          <w:marTop w:val="0"/>
          <w:marBottom w:val="0"/>
          <w:divBdr>
            <w:top w:val="none" w:sz="0" w:space="0" w:color="auto"/>
            <w:left w:val="none" w:sz="0" w:space="0" w:color="auto"/>
            <w:bottom w:val="none" w:sz="0" w:space="0" w:color="auto"/>
            <w:right w:val="none" w:sz="0" w:space="0" w:color="auto"/>
          </w:divBdr>
        </w:div>
        <w:div w:id="1238705842">
          <w:marLeft w:val="0"/>
          <w:marRight w:val="0"/>
          <w:marTop w:val="300"/>
          <w:marBottom w:val="75"/>
          <w:divBdr>
            <w:top w:val="none" w:sz="0" w:space="0" w:color="auto"/>
            <w:left w:val="none" w:sz="0" w:space="0" w:color="auto"/>
            <w:bottom w:val="none" w:sz="0" w:space="0" w:color="auto"/>
            <w:right w:val="none" w:sz="0" w:space="0" w:color="auto"/>
          </w:divBdr>
        </w:div>
        <w:div w:id="385225368">
          <w:marLeft w:val="0"/>
          <w:marRight w:val="0"/>
          <w:marTop w:val="300"/>
          <w:marBottom w:val="75"/>
          <w:divBdr>
            <w:top w:val="none" w:sz="0" w:space="0" w:color="auto"/>
            <w:left w:val="none" w:sz="0" w:space="0" w:color="auto"/>
            <w:bottom w:val="none" w:sz="0" w:space="0" w:color="auto"/>
            <w:right w:val="none" w:sz="0" w:space="0" w:color="auto"/>
          </w:divBdr>
        </w:div>
        <w:div w:id="1496414077">
          <w:marLeft w:val="0"/>
          <w:marRight w:val="0"/>
          <w:marTop w:val="300"/>
          <w:marBottom w:val="75"/>
          <w:divBdr>
            <w:top w:val="none" w:sz="0" w:space="0" w:color="auto"/>
            <w:left w:val="none" w:sz="0" w:space="0" w:color="auto"/>
            <w:bottom w:val="none" w:sz="0" w:space="0" w:color="auto"/>
            <w:right w:val="none" w:sz="0" w:space="0" w:color="auto"/>
          </w:divBdr>
        </w:div>
        <w:div w:id="763188336">
          <w:marLeft w:val="0"/>
          <w:marRight w:val="0"/>
          <w:marTop w:val="300"/>
          <w:marBottom w:val="75"/>
          <w:divBdr>
            <w:top w:val="none" w:sz="0" w:space="0" w:color="auto"/>
            <w:left w:val="none" w:sz="0" w:space="0" w:color="auto"/>
            <w:bottom w:val="none" w:sz="0" w:space="0" w:color="auto"/>
            <w:right w:val="none" w:sz="0" w:space="0" w:color="auto"/>
          </w:divBdr>
        </w:div>
        <w:div w:id="1858234272">
          <w:marLeft w:val="0"/>
          <w:marRight w:val="0"/>
          <w:marTop w:val="300"/>
          <w:marBottom w:val="75"/>
          <w:divBdr>
            <w:top w:val="none" w:sz="0" w:space="0" w:color="auto"/>
            <w:left w:val="none" w:sz="0" w:space="0" w:color="auto"/>
            <w:bottom w:val="none" w:sz="0" w:space="0" w:color="auto"/>
            <w:right w:val="none" w:sz="0" w:space="0" w:color="auto"/>
          </w:divBdr>
        </w:div>
        <w:div w:id="202788502">
          <w:marLeft w:val="0"/>
          <w:marRight w:val="0"/>
          <w:marTop w:val="300"/>
          <w:marBottom w:val="75"/>
          <w:divBdr>
            <w:top w:val="none" w:sz="0" w:space="0" w:color="auto"/>
            <w:left w:val="none" w:sz="0" w:space="0" w:color="auto"/>
            <w:bottom w:val="none" w:sz="0" w:space="0" w:color="auto"/>
            <w:right w:val="none" w:sz="0" w:space="0" w:color="auto"/>
          </w:divBdr>
        </w:div>
        <w:div w:id="350946">
          <w:marLeft w:val="0"/>
          <w:marRight w:val="0"/>
          <w:marTop w:val="300"/>
          <w:marBottom w:val="75"/>
          <w:divBdr>
            <w:top w:val="none" w:sz="0" w:space="0" w:color="auto"/>
            <w:left w:val="none" w:sz="0" w:space="0" w:color="auto"/>
            <w:bottom w:val="none" w:sz="0" w:space="0" w:color="auto"/>
            <w:right w:val="none" w:sz="0" w:space="0" w:color="auto"/>
          </w:divBdr>
        </w:div>
      </w:divsChild>
    </w:div>
    <w:div w:id="1193615400">
      <w:bodyDiv w:val="1"/>
      <w:marLeft w:val="0"/>
      <w:marRight w:val="0"/>
      <w:marTop w:val="0"/>
      <w:marBottom w:val="0"/>
      <w:divBdr>
        <w:top w:val="none" w:sz="0" w:space="0" w:color="auto"/>
        <w:left w:val="none" w:sz="0" w:space="0" w:color="auto"/>
        <w:bottom w:val="none" w:sz="0" w:space="0" w:color="auto"/>
        <w:right w:val="none" w:sz="0" w:space="0" w:color="auto"/>
      </w:divBdr>
      <w:divsChild>
        <w:div w:id="1905405975">
          <w:marLeft w:val="0"/>
          <w:marRight w:val="0"/>
          <w:marTop w:val="300"/>
          <w:marBottom w:val="75"/>
          <w:divBdr>
            <w:top w:val="none" w:sz="0" w:space="0" w:color="auto"/>
            <w:left w:val="none" w:sz="0" w:space="0" w:color="auto"/>
            <w:bottom w:val="none" w:sz="0" w:space="0" w:color="auto"/>
            <w:right w:val="none" w:sz="0" w:space="0" w:color="auto"/>
          </w:divBdr>
        </w:div>
        <w:div w:id="1924366010">
          <w:marLeft w:val="0"/>
          <w:marRight w:val="0"/>
          <w:marTop w:val="300"/>
          <w:marBottom w:val="75"/>
          <w:divBdr>
            <w:top w:val="none" w:sz="0" w:space="0" w:color="auto"/>
            <w:left w:val="none" w:sz="0" w:space="0" w:color="auto"/>
            <w:bottom w:val="none" w:sz="0" w:space="0" w:color="auto"/>
            <w:right w:val="none" w:sz="0" w:space="0" w:color="auto"/>
          </w:divBdr>
        </w:div>
        <w:div w:id="1455559083">
          <w:marLeft w:val="0"/>
          <w:marRight w:val="0"/>
          <w:marTop w:val="300"/>
          <w:marBottom w:val="75"/>
          <w:divBdr>
            <w:top w:val="none" w:sz="0" w:space="0" w:color="auto"/>
            <w:left w:val="none" w:sz="0" w:space="0" w:color="auto"/>
            <w:bottom w:val="none" w:sz="0" w:space="0" w:color="auto"/>
            <w:right w:val="none" w:sz="0" w:space="0" w:color="auto"/>
          </w:divBdr>
        </w:div>
        <w:div w:id="1221095852">
          <w:marLeft w:val="0"/>
          <w:marRight w:val="0"/>
          <w:marTop w:val="300"/>
          <w:marBottom w:val="75"/>
          <w:divBdr>
            <w:top w:val="none" w:sz="0" w:space="0" w:color="auto"/>
            <w:left w:val="none" w:sz="0" w:space="0" w:color="auto"/>
            <w:bottom w:val="none" w:sz="0" w:space="0" w:color="auto"/>
            <w:right w:val="none" w:sz="0" w:space="0" w:color="auto"/>
          </w:divBdr>
        </w:div>
        <w:div w:id="1795438047">
          <w:marLeft w:val="450"/>
          <w:marRight w:val="0"/>
          <w:marTop w:val="0"/>
          <w:marBottom w:val="0"/>
          <w:divBdr>
            <w:top w:val="none" w:sz="0" w:space="0" w:color="auto"/>
            <w:left w:val="none" w:sz="0" w:space="0" w:color="auto"/>
            <w:bottom w:val="none" w:sz="0" w:space="0" w:color="auto"/>
            <w:right w:val="none" w:sz="0" w:space="0" w:color="auto"/>
          </w:divBdr>
        </w:div>
        <w:div w:id="911307251">
          <w:marLeft w:val="450"/>
          <w:marRight w:val="0"/>
          <w:marTop w:val="0"/>
          <w:marBottom w:val="0"/>
          <w:divBdr>
            <w:top w:val="none" w:sz="0" w:space="0" w:color="auto"/>
            <w:left w:val="none" w:sz="0" w:space="0" w:color="auto"/>
            <w:bottom w:val="none" w:sz="0" w:space="0" w:color="auto"/>
            <w:right w:val="none" w:sz="0" w:space="0" w:color="auto"/>
          </w:divBdr>
        </w:div>
        <w:div w:id="300231406">
          <w:marLeft w:val="450"/>
          <w:marRight w:val="0"/>
          <w:marTop w:val="0"/>
          <w:marBottom w:val="0"/>
          <w:divBdr>
            <w:top w:val="none" w:sz="0" w:space="0" w:color="auto"/>
            <w:left w:val="none" w:sz="0" w:space="0" w:color="auto"/>
            <w:bottom w:val="none" w:sz="0" w:space="0" w:color="auto"/>
            <w:right w:val="none" w:sz="0" w:space="0" w:color="auto"/>
          </w:divBdr>
        </w:div>
        <w:div w:id="224412195">
          <w:marLeft w:val="0"/>
          <w:marRight w:val="0"/>
          <w:marTop w:val="300"/>
          <w:marBottom w:val="75"/>
          <w:divBdr>
            <w:top w:val="none" w:sz="0" w:space="0" w:color="auto"/>
            <w:left w:val="none" w:sz="0" w:space="0" w:color="auto"/>
            <w:bottom w:val="none" w:sz="0" w:space="0" w:color="auto"/>
            <w:right w:val="none" w:sz="0" w:space="0" w:color="auto"/>
          </w:divBdr>
        </w:div>
        <w:div w:id="1575510986">
          <w:marLeft w:val="0"/>
          <w:marRight w:val="0"/>
          <w:marTop w:val="300"/>
          <w:marBottom w:val="75"/>
          <w:divBdr>
            <w:top w:val="none" w:sz="0" w:space="0" w:color="auto"/>
            <w:left w:val="none" w:sz="0" w:space="0" w:color="auto"/>
            <w:bottom w:val="none" w:sz="0" w:space="0" w:color="auto"/>
            <w:right w:val="none" w:sz="0" w:space="0" w:color="auto"/>
          </w:divBdr>
        </w:div>
        <w:div w:id="1388992602">
          <w:marLeft w:val="450"/>
          <w:marRight w:val="0"/>
          <w:marTop w:val="0"/>
          <w:marBottom w:val="0"/>
          <w:divBdr>
            <w:top w:val="none" w:sz="0" w:space="0" w:color="auto"/>
            <w:left w:val="none" w:sz="0" w:space="0" w:color="auto"/>
            <w:bottom w:val="none" w:sz="0" w:space="0" w:color="auto"/>
            <w:right w:val="none" w:sz="0" w:space="0" w:color="auto"/>
          </w:divBdr>
        </w:div>
        <w:div w:id="348069279">
          <w:marLeft w:val="0"/>
          <w:marRight w:val="0"/>
          <w:marTop w:val="300"/>
          <w:marBottom w:val="75"/>
          <w:divBdr>
            <w:top w:val="none" w:sz="0" w:space="0" w:color="auto"/>
            <w:left w:val="none" w:sz="0" w:space="0" w:color="auto"/>
            <w:bottom w:val="none" w:sz="0" w:space="0" w:color="auto"/>
            <w:right w:val="none" w:sz="0" w:space="0" w:color="auto"/>
          </w:divBdr>
        </w:div>
        <w:div w:id="2049254430">
          <w:marLeft w:val="450"/>
          <w:marRight w:val="0"/>
          <w:marTop w:val="0"/>
          <w:marBottom w:val="0"/>
          <w:divBdr>
            <w:top w:val="none" w:sz="0" w:space="0" w:color="auto"/>
            <w:left w:val="none" w:sz="0" w:space="0" w:color="auto"/>
            <w:bottom w:val="none" w:sz="0" w:space="0" w:color="auto"/>
            <w:right w:val="none" w:sz="0" w:space="0" w:color="auto"/>
          </w:divBdr>
        </w:div>
        <w:div w:id="839076834">
          <w:marLeft w:val="450"/>
          <w:marRight w:val="0"/>
          <w:marTop w:val="0"/>
          <w:marBottom w:val="0"/>
          <w:divBdr>
            <w:top w:val="none" w:sz="0" w:space="0" w:color="auto"/>
            <w:left w:val="none" w:sz="0" w:space="0" w:color="auto"/>
            <w:bottom w:val="none" w:sz="0" w:space="0" w:color="auto"/>
            <w:right w:val="none" w:sz="0" w:space="0" w:color="auto"/>
          </w:divBdr>
        </w:div>
        <w:div w:id="1063990816">
          <w:marLeft w:val="0"/>
          <w:marRight w:val="0"/>
          <w:marTop w:val="300"/>
          <w:marBottom w:val="75"/>
          <w:divBdr>
            <w:top w:val="none" w:sz="0" w:space="0" w:color="auto"/>
            <w:left w:val="none" w:sz="0" w:space="0" w:color="auto"/>
            <w:bottom w:val="none" w:sz="0" w:space="0" w:color="auto"/>
            <w:right w:val="none" w:sz="0" w:space="0" w:color="auto"/>
          </w:divBdr>
        </w:div>
        <w:div w:id="328025461">
          <w:marLeft w:val="0"/>
          <w:marRight w:val="0"/>
          <w:marTop w:val="300"/>
          <w:marBottom w:val="75"/>
          <w:divBdr>
            <w:top w:val="none" w:sz="0" w:space="0" w:color="auto"/>
            <w:left w:val="none" w:sz="0" w:space="0" w:color="auto"/>
            <w:bottom w:val="none" w:sz="0" w:space="0" w:color="auto"/>
            <w:right w:val="none" w:sz="0" w:space="0" w:color="auto"/>
          </w:divBdr>
        </w:div>
      </w:divsChild>
    </w:div>
    <w:div w:id="1210726807">
      <w:bodyDiv w:val="1"/>
      <w:marLeft w:val="0"/>
      <w:marRight w:val="0"/>
      <w:marTop w:val="0"/>
      <w:marBottom w:val="0"/>
      <w:divBdr>
        <w:top w:val="none" w:sz="0" w:space="0" w:color="auto"/>
        <w:left w:val="none" w:sz="0" w:space="0" w:color="auto"/>
        <w:bottom w:val="none" w:sz="0" w:space="0" w:color="auto"/>
        <w:right w:val="none" w:sz="0" w:space="0" w:color="auto"/>
      </w:divBdr>
      <w:divsChild>
        <w:div w:id="954944346">
          <w:marLeft w:val="0"/>
          <w:marRight w:val="0"/>
          <w:marTop w:val="300"/>
          <w:marBottom w:val="75"/>
          <w:divBdr>
            <w:top w:val="none" w:sz="0" w:space="0" w:color="auto"/>
            <w:left w:val="none" w:sz="0" w:space="0" w:color="auto"/>
            <w:bottom w:val="none" w:sz="0" w:space="0" w:color="auto"/>
            <w:right w:val="none" w:sz="0" w:space="0" w:color="auto"/>
          </w:divBdr>
        </w:div>
      </w:divsChild>
    </w:div>
    <w:div w:id="1349484536">
      <w:bodyDiv w:val="1"/>
      <w:marLeft w:val="0"/>
      <w:marRight w:val="0"/>
      <w:marTop w:val="0"/>
      <w:marBottom w:val="0"/>
      <w:divBdr>
        <w:top w:val="none" w:sz="0" w:space="0" w:color="auto"/>
        <w:left w:val="none" w:sz="0" w:space="0" w:color="auto"/>
        <w:bottom w:val="none" w:sz="0" w:space="0" w:color="auto"/>
        <w:right w:val="none" w:sz="0" w:space="0" w:color="auto"/>
      </w:divBdr>
      <w:divsChild>
        <w:div w:id="712392184">
          <w:marLeft w:val="0"/>
          <w:marRight w:val="0"/>
          <w:marTop w:val="300"/>
          <w:marBottom w:val="75"/>
          <w:divBdr>
            <w:top w:val="none" w:sz="0" w:space="0" w:color="auto"/>
            <w:left w:val="none" w:sz="0" w:space="0" w:color="auto"/>
            <w:bottom w:val="none" w:sz="0" w:space="0" w:color="auto"/>
            <w:right w:val="none" w:sz="0" w:space="0" w:color="auto"/>
          </w:divBdr>
        </w:div>
        <w:div w:id="2047215859">
          <w:marLeft w:val="0"/>
          <w:marRight w:val="0"/>
          <w:marTop w:val="300"/>
          <w:marBottom w:val="75"/>
          <w:divBdr>
            <w:top w:val="none" w:sz="0" w:space="0" w:color="auto"/>
            <w:left w:val="none" w:sz="0" w:space="0" w:color="auto"/>
            <w:bottom w:val="none" w:sz="0" w:space="0" w:color="auto"/>
            <w:right w:val="none" w:sz="0" w:space="0" w:color="auto"/>
          </w:divBdr>
        </w:div>
        <w:div w:id="1556939128">
          <w:marLeft w:val="0"/>
          <w:marRight w:val="0"/>
          <w:marTop w:val="300"/>
          <w:marBottom w:val="75"/>
          <w:divBdr>
            <w:top w:val="none" w:sz="0" w:space="0" w:color="auto"/>
            <w:left w:val="none" w:sz="0" w:space="0" w:color="auto"/>
            <w:bottom w:val="none" w:sz="0" w:space="0" w:color="auto"/>
            <w:right w:val="none" w:sz="0" w:space="0" w:color="auto"/>
          </w:divBdr>
        </w:div>
      </w:divsChild>
    </w:div>
    <w:div w:id="1351686719">
      <w:bodyDiv w:val="1"/>
      <w:marLeft w:val="0"/>
      <w:marRight w:val="0"/>
      <w:marTop w:val="0"/>
      <w:marBottom w:val="0"/>
      <w:divBdr>
        <w:top w:val="none" w:sz="0" w:space="0" w:color="auto"/>
        <w:left w:val="none" w:sz="0" w:space="0" w:color="auto"/>
        <w:bottom w:val="none" w:sz="0" w:space="0" w:color="auto"/>
        <w:right w:val="none" w:sz="0" w:space="0" w:color="auto"/>
      </w:divBdr>
      <w:divsChild>
        <w:div w:id="245575821">
          <w:marLeft w:val="0"/>
          <w:marRight w:val="0"/>
          <w:marTop w:val="300"/>
          <w:marBottom w:val="75"/>
          <w:divBdr>
            <w:top w:val="none" w:sz="0" w:space="0" w:color="auto"/>
            <w:left w:val="none" w:sz="0" w:space="0" w:color="auto"/>
            <w:bottom w:val="none" w:sz="0" w:space="0" w:color="auto"/>
            <w:right w:val="none" w:sz="0" w:space="0" w:color="auto"/>
          </w:divBdr>
        </w:div>
        <w:div w:id="818380776">
          <w:marLeft w:val="0"/>
          <w:marRight w:val="0"/>
          <w:marTop w:val="300"/>
          <w:marBottom w:val="75"/>
          <w:divBdr>
            <w:top w:val="none" w:sz="0" w:space="0" w:color="auto"/>
            <w:left w:val="none" w:sz="0" w:space="0" w:color="auto"/>
            <w:bottom w:val="none" w:sz="0" w:space="0" w:color="auto"/>
            <w:right w:val="none" w:sz="0" w:space="0" w:color="auto"/>
          </w:divBdr>
        </w:div>
        <w:div w:id="673147911">
          <w:marLeft w:val="0"/>
          <w:marRight w:val="0"/>
          <w:marTop w:val="300"/>
          <w:marBottom w:val="75"/>
          <w:divBdr>
            <w:top w:val="none" w:sz="0" w:space="0" w:color="auto"/>
            <w:left w:val="none" w:sz="0" w:space="0" w:color="auto"/>
            <w:bottom w:val="none" w:sz="0" w:space="0" w:color="auto"/>
            <w:right w:val="none" w:sz="0" w:space="0" w:color="auto"/>
          </w:divBdr>
        </w:div>
        <w:div w:id="1978218282">
          <w:marLeft w:val="0"/>
          <w:marRight w:val="0"/>
          <w:marTop w:val="300"/>
          <w:marBottom w:val="75"/>
          <w:divBdr>
            <w:top w:val="none" w:sz="0" w:space="0" w:color="auto"/>
            <w:left w:val="none" w:sz="0" w:space="0" w:color="auto"/>
            <w:bottom w:val="none" w:sz="0" w:space="0" w:color="auto"/>
            <w:right w:val="none" w:sz="0" w:space="0" w:color="auto"/>
          </w:divBdr>
        </w:div>
        <w:div w:id="1706636741">
          <w:marLeft w:val="0"/>
          <w:marRight w:val="0"/>
          <w:marTop w:val="300"/>
          <w:marBottom w:val="75"/>
          <w:divBdr>
            <w:top w:val="none" w:sz="0" w:space="0" w:color="auto"/>
            <w:left w:val="none" w:sz="0" w:space="0" w:color="auto"/>
            <w:bottom w:val="none" w:sz="0" w:space="0" w:color="auto"/>
            <w:right w:val="none" w:sz="0" w:space="0" w:color="auto"/>
          </w:divBdr>
        </w:div>
      </w:divsChild>
    </w:div>
    <w:div w:id="1395548504">
      <w:bodyDiv w:val="1"/>
      <w:marLeft w:val="0"/>
      <w:marRight w:val="0"/>
      <w:marTop w:val="0"/>
      <w:marBottom w:val="0"/>
      <w:divBdr>
        <w:top w:val="none" w:sz="0" w:space="0" w:color="auto"/>
        <w:left w:val="none" w:sz="0" w:space="0" w:color="auto"/>
        <w:bottom w:val="none" w:sz="0" w:space="0" w:color="auto"/>
        <w:right w:val="none" w:sz="0" w:space="0" w:color="auto"/>
      </w:divBdr>
      <w:divsChild>
        <w:div w:id="1837989507">
          <w:marLeft w:val="0"/>
          <w:marRight w:val="0"/>
          <w:marTop w:val="300"/>
          <w:marBottom w:val="75"/>
          <w:divBdr>
            <w:top w:val="none" w:sz="0" w:space="0" w:color="auto"/>
            <w:left w:val="none" w:sz="0" w:space="0" w:color="auto"/>
            <w:bottom w:val="none" w:sz="0" w:space="0" w:color="auto"/>
            <w:right w:val="none" w:sz="0" w:space="0" w:color="auto"/>
          </w:divBdr>
        </w:div>
        <w:div w:id="349991486">
          <w:marLeft w:val="450"/>
          <w:marRight w:val="0"/>
          <w:marTop w:val="0"/>
          <w:marBottom w:val="0"/>
          <w:divBdr>
            <w:top w:val="none" w:sz="0" w:space="0" w:color="auto"/>
            <w:left w:val="none" w:sz="0" w:space="0" w:color="auto"/>
            <w:bottom w:val="none" w:sz="0" w:space="0" w:color="auto"/>
            <w:right w:val="none" w:sz="0" w:space="0" w:color="auto"/>
          </w:divBdr>
        </w:div>
      </w:divsChild>
    </w:div>
    <w:div w:id="1448431023">
      <w:bodyDiv w:val="1"/>
      <w:marLeft w:val="0"/>
      <w:marRight w:val="0"/>
      <w:marTop w:val="0"/>
      <w:marBottom w:val="0"/>
      <w:divBdr>
        <w:top w:val="none" w:sz="0" w:space="0" w:color="auto"/>
        <w:left w:val="none" w:sz="0" w:space="0" w:color="auto"/>
        <w:bottom w:val="none" w:sz="0" w:space="0" w:color="auto"/>
        <w:right w:val="none" w:sz="0" w:space="0" w:color="auto"/>
      </w:divBdr>
      <w:divsChild>
        <w:div w:id="325213394">
          <w:marLeft w:val="0"/>
          <w:marRight w:val="0"/>
          <w:marTop w:val="300"/>
          <w:marBottom w:val="75"/>
          <w:divBdr>
            <w:top w:val="none" w:sz="0" w:space="0" w:color="auto"/>
            <w:left w:val="none" w:sz="0" w:space="0" w:color="auto"/>
            <w:bottom w:val="none" w:sz="0" w:space="0" w:color="auto"/>
            <w:right w:val="none" w:sz="0" w:space="0" w:color="auto"/>
          </w:divBdr>
        </w:div>
        <w:div w:id="61871258">
          <w:marLeft w:val="450"/>
          <w:marRight w:val="0"/>
          <w:marTop w:val="0"/>
          <w:marBottom w:val="0"/>
          <w:divBdr>
            <w:top w:val="none" w:sz="0" w:space="0" w:color="auto"/>
            <w:left w:val="none" w:sz="0" w:space="0" w:color="auto"/>
            <w:bottom w:val="none" w:sz="0" w:space="0" w:color="auto"/>
            <w:right w:val="none" w:sz="0" w:space="0" w:color="auto"/>
          </w:divBdr>
        </w:div>
        <w:div w:id="1422491033">
          <w:marLeft w:val="0"/>
          <w:marRight w:val="0"/>
          <w:marTop w:val="300"/>
          <w:marBottom w:val="75"/>
          <w:divBdr>
            <w:top w:val="none" w:sz="0" w:space="0" w:color="auto"/>
            <w:left w:val="none" w:sz="0" w:space="0" w:color="auto"/>
            <w:bottom w:val="none" w:sz="0" w:space="0" w:color="auto"/>
            <w:right w:val="none" w:sz="0" w:space="0" w:color="auto"/>
          </w:divBdr>
        </w:div>
        <w:div w:id="1972325167">
          <w:marLeft w:val="0"/>
          <w:marRight w:val="0"/>
          <w:marTop w:val="300"/>
          <w:marBottom w:val="75"/>
          <w:divBdr>
            <w:top w:val="none" w:sz="0" w:space="0" w:color="auto"/>
            <w:left w:val="none" w:sz="0" w:space="0" w:color="auto"/>
            <w:bottom w:val="none" w:sz="0" w:space="0" w:color="auto"/>
            <w:right w:val="none" w:sz="0" w:space="0" w:color="auto"/>
          </w:divBdr>
        </w:div>
        <w:div w:id="1892957257">
          <w:marLeft w:val="0"/>
          <w:marRight w:val="0"/>
          <w:marTop w:val="300"/>
          <w:marBottom w:val="75"/>
          <w:divBdr>
            <w:top w:val="none" w:sz="0" w:space="0" w:color="auto"/>
            <w:left w:val="none" w:sz="0" w:space="0" w:color="auto"/>
            <w:bottom w:val="none" w:sz="0" w:space="0" w:color="auto"/>
            <w:right w:val="none" w:sz="0" w:space="0" w:color="auto"/>
          </w:divBdr>
        </w:div>
        <w:div w:id="1334920542">
          <w:marLeft w:val="0"/>
          <w:marRight w:val="0"/>
          <w:marTop w:val="300"/>
          <w:marBottom w:val="75"/>
          <w:divBdr>
            <w:top w:val="none" w:sz="0" w:space="0" w:color="auto"/>
            <w:left w:val="none" w:sz="0" w:space="0" w:color="auto"/>
            <w:bottom w:val="none" w:sz="0" w:space="0" w:color="auto"/>
            <w:right w:val="none" w:sz="0" w:space="0" w:color="auto"/>
          </w:divBdr>
        </w:div>
        <w:div w:id="1399551378">
          <w:marLeft w:val="0"/>
          <w:marRight w:val="0"/>
          <w:marTop w:val="300"/>
          <w:marBottom w:val="75"/>
          <w:divBdr>
            <w:top w:val="none" w:sz="0" w:space="0" w:color="auto"/>
            <w:left w:val="none" w:sz="0" w:space="0" w:color="auto"/>
            <w:bottom w:val="none" w:sz="0" w:space="0" w:color="auto"/>
            <w:right w:val="none" w:sz="0" w:space="0" w:color="auto"/>
          </w:divBdr>
        </w:div>
        <w:div w:id="116409638">
          <w:marLeft w:val="450"/>
          <w:marRight w:val="0"/>
          <w:marTop w:val="0"/>
          <w:marBottom w:val="0"/>
          <w:divBdr>
            <w:top w:val="none" w:sz="0" w:space="0" w:color="auto"/>
            <w:left w:val="none" w:sz="0" w:space="0" w:color="auto"/>
            <w:bottom w:val="none" w:sz="0" w:space="0" w:color="auto"/>
            <w:right w:val="none" w:sz="0" w:space="0" w:color="auto"/>
          </w:divBdr>
        </w:div>
        <w:div w:id="1354503618">
          <w:marLeft w:val="0"/>
          <w:marRight w:val="0"/>
          <w:marTop w:val="300"/>
          <w:marBottom w:val="75"/>
          <w:divBdr>
            <w:top w:val="none" w:sz="0" w:space="0" w:color="auto"/>
            <w:left w:val="none" w:sz="0" w:space="0" w:color="auto"/>
            <w:bottom w:val="none" w:sz="0" w:space="0" w:color="auto"/>
            <w:right w:val="none" w:sz="0" w:space="0" w:color="auto"/>
          </w:divBdr>
        </w:div>
        <w:div w:id="1348482637">
          <w:marLeft w:val="450"/>
          <w:marRight w:val="0"/>
          <w:marTop w:val="0"/>
          <w:marBottom w:val="0"/>
          <w:divBdr>
            <w:top w:val="none" w:sz="0" w:space="0" w:color="auto"/>
            <w:left w:val="none" w:sz="0" w:space="0" w:color="auto"/>
            <w:bottom w:val="none" w:sz="0" w:space="0" w:color="auto"/>
            <w:right w:val="none" w:sz="0" w:space="0" w:color="auto"/>
          </w:divBdr>
        </w:div>
        <w:div w:id="980035343">
          <w:marLeft w:val="0"/>
          <w:marRight w:val="0"/>
          <w:marTop w:val="300"/>
          <w:marBottom w:val="75"/>
          <w:divBdr>
            <w:top w:val="none" w:sz="0" w:space="0" w:color="auto"/>
            <w:left w:val="none" w:sz="0" w:space="0" w:color="auto"/>
            <w:bottom w:val="none" w:sz="0" w:space="0" w:color="auto"/>
            <w:right w:val="none" w:sz="0" w:space="0" w:color="auto"/>
          </w:divBdr>
        </w:div>
        <w:div w:id="2094430374">
          <w:marLeft w:val="450"/>
          <w:marRight w:val="0"/>
          <w:marTop w:val="0"/>
          <w:marBottom w:val="0"/>
          <w:divBdr>
            <w:top w:val="none" w:sz="0" w:space="0" w:color="auto"/>
            <w:left w:val="none" w:sz="0" w:space="0" w:color="auto"/>
            <w:bottom w:val="none" w:sz="0" w:space="0" w:color="auto"/>
            <w:right w:val="none" w:sz="0" w:space="0" w:color="auto"/>
          </w:divBdr>
        </w:div>
        <w:div w:id="886187969">
          <w:marLeft w:val="0"/>
          <w:marRight w:val="0"/>
          <w:marTop w:val="300"/>
          <w:marBottom w:val="75"/>
          <w:divBdr>
            <w:top w:val="none" w:sz="0" w:space="0" w:color="auto"/>
            <w:left w:val="none" w:sz="0" w:space="0" w:color="auto"/>
            <w:bottom w:val="none" w:sz="0" w:space="0" w:color="auto"/>
            <w:right w:val="none" w:sz="0" w:space="0" w:color="auto"/>
          </w:divBdr>
        </w:div>
        <w:div w:id="412435716">
          <w:marLeft w:val="450"/>
          <w:marRight w:val="0"/>
          <w:marTop w:val="0"/>
          <w:marBottom w:val="0"/>
          <w:divBdr>
            <w:top w:val="none" w:sz="0" w:space="0" w:color="auto"/>
            <w:left w:val="none" w:sz="0" w:space="0" w:color="auto"/>
            <w:bottom w:val="none" w:sz="0" w:space="0" w:color="auto"/>
            <w:right w:val="none" w:sz="0" w:space="0" w:color="auto"/>
          </w:divBdr>
        </w:div>
      </w:divsChild>
    </w:div>
    <w:div w:id="1460151283">
      <w:bodyDiv w:val="1"/>
      <w:marLeft w:val="0"/>
      <w:marRight w:val="0"/>
      <w:marTop w:val="0"/>
      <w:marBottom w:val="0"/>
      <w:divBdr>
        <w:top w:val="none" w:sz="0" w:space="0" w:color="auto"/>
        <w:left w:val="none" w:sz="0" w:space="0" w:color="auto"/>
        <w:bottom w:val="none" w:sz="0" w:space="0" w:color="auto"/>
        <w:right w:val="none" w:sz="0" w:space="0" w:color="auto"/>
      </w:divBdr>
      <w:divsChild>
        <w:div w:id="274334022">
          <w:marLeft w:val="0"/>
          <w:marRight w:val="0"/>
          <w:marTop w:val="300"/>
          <w:marBottom w:val="75"/>
          <w:divBdr>
            <w:top w:val="none" w:sz="0" w:space="0" w:color="auto"/>
            <w:left w:val="none" w:sz="0" w:space="0" w:color="auto"/>
            <w:bottom w:val="none" w:sz="0" w:space="0" w:color="auto"/>
            <w:right w:val="none" w:sz="0" w:space="0" w:color="auto"/>
          </w:divBdr>
        </w:div>
        <w:div w:id="1353072972">
          <w:marLeft w:val="0"/>
          <w:marRight w:val="0"/>
          <w:marTop w:val="300"/>
          <w:marBottom w:val="75"/>
          <w:divBdr>
            <w:top w:val="none" w:sz="0" w:space="0" w:color="auto"/>
            <w:left w:val="none" w:sz="0" w:space="0" w:color="auto"/>
            <w:bottom w:val="none" w:sz="0" w:space="0" w:color="auto"/>
            <w:right w:val="none" w:sz="0" w:space="0" w:color="auto"/>
          </w:divBdr>
        </w:div>
        <w:div w:id="965283157">
          <w:marLeft w:val="450"/>
          <w:marRight w:val="0"/>
          <w:marTop w:val="0"/>
          <w:marBottom w:val="0"/>
          <w:divBdr>
            <w:top w:val="none" w:sz="0" w:space="0" w:color="auto"/>
            <w:left w:val="none" w:sz="0" w:space="0" w:color="auto"/>
            <w:bottom w:val="none" w:sz="0" w:space="0" w:color="auto"/>
            <w:right w:val="none" w:sz="0" w:space="0" w:color="auto"/>
          </w:divBdr>
          <w:divsChild>
            <w:div w:id="163715362">
              <w:marLeft w:val="450"/>
              <w:marRight w:val="0"/>
              <w:marTop w:val="0"/>
              <w:marBottom w:val="0"/>
              <w:divBdr>
                <w:top w:val="none" w:sz="0" w:space="0" w:color="auto"/>
                <w:left w:val="none" w:sz="0" w:space="0" w:color="auto"/>
                <w:bottom w:val="none" w:sz="0" w:space="0" w:color="auto"/>
                <w:right w:val="none" w:sz="0" w:space="0" w:color="auto"/>
              </w:divBdr>
            </w:div>
          </w:divsChild>
        </w:div>
        <w:div w:id="22444338">
          <w:marLeft w:val="450"/>
          <w:marRight w:val="0"/>
          <w:marTop w:val="0"/>
          <w:marBottom w:val="0"/>
          <w:divBdr>
            <w:top w:val="none" w:sz="0" w:space="0" w:color="auto"/>
            <w:left w:val="none" w:sz="0" w:space="0" w:color="auto"/>
            <w:bottom w:val="none" w:sz="0" w:space="0" w:color="auto"/>
            <w:right w:val="none" w:sz="0" w:space="0" w:color="auto"/>
          </w:divBdr>
        </w:div>
        <w:div w:id="522135814">
          <w:marLeft w:val="450"/>
          <w:marRight w:val="0"/>
          <w:marTop w:val="0"/>
          <w:marBottom w:val="0"/>
          <w:divBdr>
            <w:top w:val="none" w:sz="0" w:space="0" w:color="auto"/>
            <w:left w:val="none" w:sz="0" w:space="0" w:color="auto"/>
            <w:bottom w:val="none" w:sz="0" w:space="0" w:color="auto"/>
            <w:right w:val="none" w:sz="0" w:space="0" w:color="auto"/>
          </w:divBdr>
        </w:div>
      </w:divsChild>
    </w:div>
    <w:div w:id="1488788249">
      <w:bodyDiv w:val="1"/>
      <w:marLeft w:val="0"/>
      <w:marRight w:val="0"/>
      <w:marTop w:val="0"/>
      <w:marBottom w:val="0"/>
      <w:divBdr>
        <w:top w:val="none" w:sz="0" w:space="0" w:color="auto"/>
        <w:left w:val="none" w:sz="0" w:space="0" w:color="auto"/>
        <w:bottom w:val="none" w:sz="0" w:space="0" w:color="auto"/>
        <w:right w:val="none" w:sz="0" w:space="0" w:color="auto"/>
      </w:divBdr>
      <w:divsChild>
        <w:div w:id="1791364682">
          <w:marLeft w:val="0"/>
          <w:marRight w:val="0"/>
          <w:marTop w:val="300"/>
          <w:marBottom w:val="75"/>
          <w:divBdr>
            <w:top w:val="none" w:sz="0" w:space="0" w:color="auto"/>
            <w:left w:val="none" w:sz="0" w:space="0" w:color="auto"/>
            <w:bottom w:val="none" w:sz="0" w:space="0" w:color="auto"/>
            <w:right w:val="none" w:sz="0" w:space="0" w:color="auto"/>
          </w:divBdr>
        </w:div>
        <w:div w:id="418988146">
          <w:marLeft w:val="450"/>
          <w:marRight w:val="0"/>
          <w:marTop w:val="0"/>
          <w:marBottom w:val="0"/>
          <w:divBdr>
            <w:top w:val="none" w:sz="0" w:space="0" w:color="auto"/>
            <w:left w:val="none" w:sz="0" w:space="0" w:color="auto"/>
            <w:bottom w:val="none" w:sz="0" w:space="0" w:color="auto"/>
            <w:right w:val="none" w:sz="0" w:space="0" w:color="auto"/>
          </w:divBdr>
          <w:divsChild>
            <w:div w:id="741097077">
              <w:marLeft w:val="450"/>
              <w:marRight w:val="0"/>
              <w:marTop w:val="0"/>
              <w:marBottom w:val="0"/>
              <w:divBdr>
                <w:top w:val="none" w:sz="0" w:space="0" w:color="auto"/>
                <w:left w:val="none" w:sz="0" w:space="0" w:color="auto"/>
                <w:bottom w:val="none" w:sz="0" w:space="0" w:color="auto"/>
                <w:right w:val="none" w:sz="0" w:space="0" w:color="auto"/>
              </w:divBdr>
            </w:div>
          </w:divsChild>
        </w:div>
        <w:div w:id="1829587945">
          <w:marLeft w:val="0"/>
          <w:marRight w:val="0"/>
          <w:marTop w:val="300"/>
          <w:marBottom w:val="75"/>
          <w:divBdr>
            <w:top w:val="none" w:sz="0" w:space="0" w:color="auto"/>
            <w:left w:val="none" w:sz="0" w:space="0" w:color="auto"/>
            <w:bottom w:val="none" w:sz="0" w:space="0" w:color="auto"/>
            <w:right w:val="none" w:sz="0" w:space="0" w:color="auto"/>
          </w:divBdr>
        </w:div>
        <w:div w:id="1128009026">
          <w:marLeft w:val="0"/>
          <w:marRight w:val="0"/>
          <w:marTop w:val="300"/>
          <w:marBottom w:val="75"/>
          <w:divBdr>
            <w:top w:val="none" w:sz="0" w:space="0" w:color="auto"/>
            <w:left w:val="none" w:sz="0" w:space="0" w:color="auto"/>
            <w:bottom w:val="none" w:sz="0" w:space="0" w:color="auto"/>
            <w:right w:val="none" w:sz="0" w:space="0" w:color="auto"/>
          </w:divBdr>
        </w:div>
        <w:div w:id="818957176">
          <w:marLeft w:val="450"/>
          <w:marRight w:val="0"/>
          <w:marTop w:val="0"/>
          <w:marBottom w:val="0"/>
          <w:divBdr>
            <w:top w:val="none" w:sz="0" w:space="0" w:color="auto"/>
            <w:left w:val="none" w:sz="0" w:space="0" w:color="auto"/>
            <w:bottom w:val="none" w:sz="0" w:space="0" w:color="auto"/>
            <w:right w:val="none" w:sz="0" w:space="0" w:color="auto"/>
          </w:divBdr>
        </w:div>
        <w:div w:id="1654291320">
          <w:marLeft w:val="0"/>
          <w:marRight w:val="0"/>
          <w:marTop w:val="300"/>
          <w:marBottom w:val="75"/>
          <w:divBdr>
            <w:top w:val="none" w:sz="0" w:space="0" w:color="auto"/>
            <w:left w:val="none" w:sz="0" w:space="0" w:color="auto"/>
            <w:bottom w:val="none" w:sz="0" w:space="0" w:color="auto"/>
            <w:right w:val="none" w:sz="0" w:space="0" w:color="auto"/>
          </w:divBdr>
        </w:div>
        <w:div w:id="1628925338">
          <w:marLeft w:val="450"/>
          <w:marRight w:val="0"/>
          <w:marTop w:val="0"/>
          <w:marBottom w:val="0"/>
          <w:divBdr>
            <w:top w:val="none" w:sz="0" w:space="0" w:color="auto"/>
            <w:left w:val="none" w:sz="0" w:space="0" w:color="auto"/>
            <w:bottom w:val="none" w:sz="0" w:space="0" w:color="auto"/>
            <w:right w:val="none" w:sz="0" w:space="0" w:color="auto"/>
          </w:divBdr>
        </w:div>
      </w:divsChild>
    </w:div>
    <w:div w:id="1511529288">
      <w:bodyDiv w:val="1"/>
      <w:marLeft w:val="0"/>
      <w:marRight w:val="0"/>
      <w:marTop w:val="0"/>
      <w:marBottom w:val="0"/>
      <w:divBdr>
        <w:top w:val="none" w:sz="0" w:space="0" w:color="auto"/>
        <w:left w:val="none" w:sz="0" w:space="0" w:color="auto"/>
        <w:bottom w:val="none" w:sz="0" w:space="0" w:color="auto"/>
        <w:right w:val="none" w:sz="0" w:space="0" w:color="auto"/>
      </w:divBdr>
      <w:divsChild>
        <w:div w:id="91361231">
          <w:marLeft w:val="0"/>
          <w:marRight w:val="0"/>
          <w:marTop w:val="300"/>
          <w:marBottom w:val="75"/>
          <w:divBdr>
            <w:top w:val="none" w:sz="0" w:space="0" w:color="auto"/>
            <w:left w:val="none" w:sz="0" w:space="0" w:color="auto"/>
            <w:bottom w:val="none" w:sz="0" w:space="0" w:color="auto"/>
            <w:right w:val="none" w:sz="0" w:space="0" w:color="auto"/>
          </w:divBdr>
        </w:div>
        <w:div w:id="1934244349">
          <w:marLeft w:val="0"/>
          <w:marRight w:val="0"/>
          <w:marTop w:val="300"/>
          <w:marBottom w:val="75"/>
          <w:divBdr>
            <w:top w:val="none" w:sz="0" w:space="0" w:color="auto"/>
            <w:left w:val="none" w:sz="0" w:space="0" w:color="auto"/>
            <w:bottom w:val="none" w:sz="0" w:space="0" w:color="auto"/>
            <w:right w:val="none" w:sz="0" w:space="0" w:color="auto"/>
          </w:divBdr>
        </w:div>
        <w:div w:id="911045877">
          <w:marLeft w:val="450"/>
          <w:marRight w:val="0"/>
          <w:marTop w:val="0"/>
          <w:marBottom w:val="0"/>
          <w:divBdr>
            <w:top w:val="none" w:sz="0" w:space="0" w:color="auto"/>
            <w:left w:val="none" w:sz="0" w:space="0" w:color="auto"/>
            <w:bottom w:val="none" w:sz="0" w:space="0" w:color="auto"/>
            <w:right w:val="none" w:sz="0" w:space="0" w:color="auto"/>
          </w:divBdr>
        </w:div>
        <w:div w:id="73750009">
          <w:marLeft w:val="450"/>
          <w:marRight w:val="0"/>
          <w:marTop w:val="0"/>
          <w:marBottom w:val="0"/>
          <w:divBdr>
            <w:top w:val="none" w:sz="0" w:space="0" w:color="auto"/>
            <w:left w:val="none" w:sz="0" w:space="0" w:color="auto"/>
            <w:bottom w:val="none" w:sz="0" w:space="0" w:color="auto"/>
            <w:right w:val="none" w:sz="0" w:space="0" w:color="auto"/>
          </w:divBdr>
        </w:div>
      </w:divsChild>
    </w:div>
    <w:div w:id="1517158432">
      <w:bodyDiv w:val="1"/>
      <w:marLeft w:val="0"/>
      <w:marRight w:val="0"/>
      <w:marTop w:val="0"/>
      <w:marBottom w:val="0"/>
      <w:divBdr>
        <w:top w:val="none" w:sz="0" w:space="0" w:color="auto"/>
        <w:left w:val="none" w:sz="0" w:space="0" w:color="auto"/>
        <w:bottom w:val="none" w:sz="0" w:space="0" w:color="auto"/>
        <w:right w:val="none" w:sz="0" w:space="0" w:color="auto"/>
      </w:divBdr>
    </w:div>
    <w:div w:id="1538615324">
      <w:bodyDiv w:val="1"/>
      <w:marLeft w:val="0"/>
      <w:marRight w:val="0"/>
      <w:marTop w:val="0"/>
      <w:marBottom w:val="0"/>
      <w:divBdr>
        <w:top w:val="none" w:sz="0" w:space="0" w:color="auto"/>
        <w:left w:val="none" w:sz="0" w:space="0" w:color="auto"/>
        <w:bottom w:val="none" w:sz="0" w:space="0" w:color="auto"/>
        <w:right w:val="none" w:sz="0" w:space="0" w:color="auto"/>
      </w:divBdr>
      <w:divsChild>
        <w:div w:id="1404373073">
          <w:marLeft w:val="0"/>
          <w:marRight w:val="0"/>
          <w:marTop w:val="300"/>
          <w:marBottom w:val="75"/>
          <w:divBdr>
            <w:top w:val="none" w:sz="0" w:space="0" w:color="auto"/>
            <w:left w:val="none" w:sz="0" w:space="0" w:color="auto"/>
            <w:bottom w:val="none" w:sz="0" w:space="0" w:color="auto"/>
            <w:right w:val="none" w:sz="0" w:space="0" w:color="auto"/>
          </w:divBdr>
        </w:div>
        <w:div w:id="339354162">
          <w:marLeft w:val="450"/>
          <w:marRight w:val="0"/>
          <w:marTop w:val="0"/>
          <w:marBottom w:val="0"/>
          <w:divBdr>
            <w:top w:val="none" w:sz="0" w:space="0" w:color="auto"/>
            <w:left w:val="none" w:sz="0" w:space="0" w:color="auto"/>
            <w:bottom w:val="none" w:sz="0" w:space="0" w:color="auto"/>
            <w:right w:val="none" w:sz="0" w:space="0" w:color="auto"/>
          </w:divBdr>
        </w:div>
        <w:div w:id="1546747699">
          <w:marLeft w:val="0"/>
          <w:marRight w:val="0"/>
          <w:marTop w:val="300"/>
          <w:marBottom w:val="75"/>
          <w:divBdr>
            <w:top w:val="none" w:sz="0" w:space="0" w:color="auto"/>
            <w:left w:val="none" w:sz="0" w:space="0" w:color="auto"/>
            <w:bottom w:val="none" w:sz="0" w:space="0" w:color="auto"/>
            <w:right w:val="none" w:sz="0" w:space="0" w:color="auto"/>
          </w:divBdr>
        </w:div>
        <w:div w:id="2087457782">
          <w:marLeft w:val="450"/>
          <w:marRight w:val="0"/>
          <w:marTop w:val="0"/>
          <w:marBottom w:val="0"/>
          <w:divBdr>
            <w:top w:val="none" w:sz="0" w:space="0" w:color="auto"/>
            <w:left w:val="none" w:sz="0" w:space="0" w:color="auto"/>
            <w:bottom w:val="none" w:sz="0" w:space="0" w:color="auto"/>
            <w:right w:val="none" w:sz="0" w:space="0" w:color="auto"/>
          </w:divBdr>
        </w:div>
      </w:divsChild>
    </w:div>
    <w:div w:id="1577979747">
      <w:bodyDiv w:val="1"/>
      <w:marLeft w:val="0"/>
      <w:marRight w:val="0"/>
      <w:marTop w:val="0"/>
      <w:marBottom w:val="0"/>
      <w:divBdr>
        <w:top w:val="none" w:sz="0" w:space="0" w:color="auto"/>
        <w:left w:val="none" w:sz="0" w:space="0" w:color="auto"/>
        <w:bottom w:val="none" w:sz="0" w:space="0" w:color="auto"/>
        <w:right w:val="none" w:sz="0" w:space="0" w:color="auto"/>
      </w:divBdr>
      <w:divsChild>
        <w:div w:id="622541456">
          <w:marLeft w:val="0"/>
          <w:marRight w:val="0"/>
          <w:marTop w:val="300"/>
          <w:marBottom w:val="75"/>
          <w:divBdr>
            <w:top w:val="none" w:sz="0" w:space="0" w:color="auto"/>
            <w:left w:val="none" w:sz="0" w:space="0" w:color="auto"/>
            <w:bottom w:val="none" w:sz="0" w:space="0" w:color="auto"/>
            <w:right w:val="none" w:sz="0" w:space="0" w:color="auto"/>
          </w:divBdr>
        </w:div>
        <w:div w:id="779183456">
          <w:marLeft w:val="450"/>
          <w:marRight w:val="0"/>
          <w:marTop w:val="0"/>
          <w:marBottom w:val="0"/>
          <w:divBdr>
            <w:top w:val="none" w:sz="0" w:space="0" w:color="auto"/>
            <w:left w:val="none" w:sz="0" w:space="0" w:color="auto"/>
            <w:bottom w:val="none" w:sz="0" w:space="0" w:color="auto"/>
            <w:right w:val="none" w:sz="0" w:space="0" w:color="auto"/>
          </w:divBdr>
        </w:div>
        <w:div w:id="1129710883">
          <w:marLeft w:val="450"/>
          <w:marRight w:val="0"/>
          <w:marTop w:val="0"/>
          <w:marBottom w:val="0"/>
          <w:divBdr>
            <w:top w:val="none" w:sz="0" w:space="0" w:color="auto"/>
            <w:left w:val="none" w:sz="0" w:space="0" w:color="auto"/>
            <w:bottom w:val="none" w:sz="0" w:space="0" w:color="auto"/>
            <w:right w:val="none" w:sz="0" w:space="0" w:color="auto"/>
          </w:divBdr>
        </w:div>
        <w:div w:id="562911092">
          <w:marLeft w:val="0"/>
          <w:marRight w:val="0"/>
          <w:marTop w:val="300"/>
          <w:marBottom w:val="75"/>
          <w:divBdr>
            <w:top w:val="none" w:sz="0" w:space="0" w:color="auto"/>
            <w:left w:val="none" w:sz="0" w:space="0" w:color="auto"/>
            <w:bottom w:val="none" w:sz="0" w:space="0" w:color="auto"/>
            <w:right w:val="none" w:sz="0" w:space="0" w:color="auto"/>
          </w:divBdr>
        </w:div>
        <w:div w:id="568656297">
          <w:marLeft w:val="450"/>
          <w:marRight w:val="0"/>
          <w:marTop w:val="0"/>
          <w:marBottom w:val="0"/>
          <w:divBdr>
            <w:top w:val="none" w:sz="0" w:space="0" w:color="auto"/>
            <w:left w:val="none" w:sz="0" w:space="0" w:color="auto"/>
            <w:bottom w:val="none" w:sz="0" w:space="0" w:color="auto"/>
            <w:right w:val="none" w:sz="0" w:space="0" w:color="auto"/>
          </w:divBdr>
        </w:div>
        <w:div w:id="793985517">
          <w:marLeft w:val="0"/>
          <w:marRight w:val="0"/>
          <w:marTop w:val="300"/>
          <w:marBottom w:val="75"/>
          <w:divBdr>
            <w:top w:val="none" w:sz="0" w:space="0" w:color="auto"/>
            <w:left w:val="none" w:sz="0" w:space="0" w:color="auto"/>
            <w:bottom w:val="none" w:sz="0" w:space="0" w:color="auto"/>
            <w:right w:val="none" w:sz="0" w:space="0" w:color="auto"/>
          </w:divBdr>
        </w:div>
        <w:div w:id="1215655216">
          <w:marLeft w:val="0"/>
          <w:marRight w:val="0"/>
          <w:marTop w:val="300"/>
          <w:marBottom w:val="75"/>
          <w:divBdr>
            <w:top w:val="none" w:sz="0" w:space="0" w:color="auto"/>
            <w:left w:val="none" w:sz="0" w:space="0" w:color="auto"/>
            <w:bottom w:val="none" w:sz="0" w:space="0" w:color="auto"/>
            <w:right w:val="none" w:sz="0" w:space="0" w:color="auto"/>
          </w:divBdr>
        </w:div>
        <w:div w:id="1976640759">
          <w:marLeft w:val="0"/>
          <w:marRight w:val="0"/>
          <w:marTop w:val="300"/>
          <w:marBottom w:val="75"/>
          <w:divBdr>
            <w:top w:val="none" w:sz="0" w:space="0" w:color="auto"/>
            <w:left w:val="none" w:sz="0" w:space="0" w:color="auto"/>
            <w:bottom w:val="none" w:sz="0" w:space="0" w:color="auto"/>
            <w:right w:val="none" w:sz="0" w:space="0" w:color="auto"/>
          </w:divBdr>
        </w:div>
        <w:div w:id="838273792">
          <w:marLeft w:val="0"/>
          <w:marRight w:val="0"/>
          <w:marTop w:val="300"/>
          <w:marBottom w:val="75"/>
          <w:divBdr>
            <w:top w:val="none" w:sz="0" w:space="0" w:color="auto"/>
            <w:left w:val="none" w:sz="0" w:space="0" w:color="auto"/>
            <w:bottom w:val="none" w:sz="0" w:space="0" w:color="auto"/>
            <w:right w:val="none" w:sz="0" w:space="0" w:color="auto"/>
          </w:divBdr>
        </w:div>
        <w:div w:id="77559759">
          <w:marLeft w:val="0"/>
          <w:marRight w:val="0"/>
          <w:marTop w:val="300"/>
          <w:marBottom w:val="75"/>
          <w:divBdr>
            <w:top w:val="none" w:sz="0" w:space="0" w:color="auto"/>
            <w:left w:val="none" w:sz="0" w:space="0" w:color="auto"/>
            <w:bottom w:val="none" w:sz="0" w:space="0" w:color="auto"/>
            <w:right w:val="none" w:sz="0" w:space="0" w:color="auto"/>
          </w:divBdr>
        </w:div>
        <w:div w:id="1999721584">
          <w:marLeft w:val="450"/>
          <w:marRight w:val="0"/>
          <w:marTop w:val="0"/>
          <w:marBottom w:val="0"/>
          <w:divBdr>
            <w:top w:val="none" w:sz="0" w:space="0" w:color="auto"/>
            <w:left w:val="none" w:sz="0" w:space="0" w:color="auto"/>
            <w:bottom w:val="none" w:sz="0" w:space="0" w:color="auto"/>
            <w:right w:val="none" w:sz="0" w:space="0" w:color="auto"/>
          </w:divBdr>
        </w:div>
        <w:div w:id="1632707230">
          <w:marLeft w:val="0"/>
          <w:marRight w:val="0"/>
          <w:marTop w:val="300"/>
          <w:marBottom w:val="75"/>
          <w:divBdr>
            <w:top w:val="none" w:sz="0" w:space="0" w:color="auto"/>
            <w:left w:val="none" w:sz="0" w:space="0" w:color="auto"/>
            <w:bottom w:val="none" w:sz="0" w:space="0" w:color="auto"/>
            <w:right w:val="none" w:sz="0" w:space="0" w:color="auto"/>
          </w:divBdr>
        </w:div>
        <w:div w:id="184252854">
          <w:marLeft w:val="450"/>
          <w:marRight w:val="0"/>
          <w:marTop w:val="0"/>
          <w:marBottom w:val="0"/>
          <w:divBdr>
            <w:top w:val="none" w:sz="0" w:space="0" w:color="auto"/>
            <w:left w:val="none" w:sz="0" w:space="0" w:color="auto"/>
            <w:bottom w:val="none" w:sz="0" w:space="0" w:color="auto"/>
            <w:right w:val="none" w:sz="0" w:space="0" w:color="auto"/>
          </w:divBdr>
        </w:div>
        <w:div w:id="1913157576">
          <w:marLeft w:val="0"/>
          <w:marRight w:val="0"/>
          <w:marTop w:val="300"/>
          <w:marBottom w:val="75"/>
          <w:divBdr>
            <w:top w:val="none" w:sz="0" w:space="0" w:color="auto"/>
            <w:left w:val="none" w:sz="0" w:space="0" w:color="auto"/>
            <w:bottom w:val="none" w:sz="0" w:space="0" w:color="auto"/>
            <w:right w:val="none" w:sz="0" w:space="0" w:color="auto"/>
          </w:divBdr>
        </w:div>
        <w:div w:id="1781875109">
          <w:marLeft w:val="0"/>
          <w:marRight w:val="0"/>
          <w:marTop w:val="300"/>
          <w:marBottom w:val="75"/>
          <w:divBdr>
            <w:top w:val="none" w:sz="0" w:space="0" w:color="auto"/>
            <w:left w:val="none" w:sz="0" w:space="0" w:color="auto"/>
            <w:bottom w:val="none" w:sz="0" w:space="0" w:color="auto"/>
            <w:right w:val="none" w:sz="0" w:space="0" w:color="auto"/>
          </w:divBdr>
        </w:div>
        <w:div w:id="1781336509">
          <w:marLeft w:val="450"/>
          <w:marRight w:val="0"/>
          <w:marTop w:val="0"/>
          <w:marBottom w:val="0"/>
          <w:divBdr>
            <w:top w:val="none" w:sz="0" w:space="0" w:color="auto"/>
            <w:left w:val="none" w:sz="0" w:space="0" w:color="auto"/>
            <w:bottom w:val="none" w:sz="0" w:space="0" w:color="auto"/>
            <w:right w:val="none" w:sz="0" w:space="0" w:color="auto"/>
          </w:divBdr>
        </w:div>
        <w:div w:id="766852662">
          <w:marLeft w:val="0"/>
          <w:marRight w:val="0"/>
          <w:marTop w:val="300"/>
          <w:marBottom w:val="75"/>
          <w:divBdr>
            <w:top w:val="none" w:sz="0" w:space="0" w:color="auto"/>
            <w:left w:val="none" w:sz="0" w:space="0" w:color="auto"/>
            <w:bottom w:val="none" w:sz="0" w:space="0" w:color="auto"/>
            <w:right w:val="none" w:sz="0" w:space="0" w:color="auto"/>
          </w:divBdr>
        </w:div>
        <w:div w:id="2082946960">
          <w:marLeft w:val="450"/>
          <w:marRight w:val="0"/>
          <w:marTop w:val="0"/>
          <w:marBottom w:val="0"/>
          <w:divBdr>
            <w:top w:val="none" w:sz="0" w:space="0" w:color="auto"/>
            <w:left w:val="none" w:sz="0" w:space="0" w:color="auto"/>
            <w:bottom w:val="none" w:sz="0" w:space="0" w:color="auto"/>
            <w:right w:val="none" w:sz="0" w:space="0" w:color="auto"/>
          </w:divBdr>
          <w:divsChild>
            <w:div w:id="1002196020">
              <w:marLeft w:val="450"/>
              <w:marRight w:val="0"/>
              <w:marTop w:val="0"/>
              <w:marBottom w:val="0"/>
              <w:divBdr>
                <w:top w:val="none" w:sz="0" w:space="0" w:color="auto"/>
                <w:left w:val="none" w:sz="0" w:space="0" w:color="auto"/>
                <w:bottom w:val="none" w:sz="0" w:space="0" w:color="auto"/>
                <w:right w:val="none" w:sz="0" w:space="0" w:color="auto"/>
              </w:divBdr>
            </w:div>
            <w:div w:id="2082362177">
              <w:marLeft w:val="450"/>
              <w:marRight w:val="0"/>
              <w:marTop w:val="0"/>
              <w:marBottom w:val="0"/>
              <w:divBdr>
                <w:top w:val="none" w:sz="0" w:space="0" w:color="auto"/>
                <w:left w:val="none" w:sz="0" w:space="0" w:color="auto"/>
                <w:bottom w:val="none" w:sz="0" w:space="0" w:color="auto"/>
                <w:right w:val="none" w:sz="0" w:space="0" w:color="auto"/>
              </w:divBdr>
            </w:div>
          </w:divsChild>
        </w:div>
        <w:div w:id="235896176">
          <w:marLeft w:val="450"/>
          <w:marRight w:val="0"/>
          <w:marTop w:val="0"/>
          <w:marBottom w:val="0"/>
          <w:divBdr>
            <w:top w:val="none" w:sz="0" w:space="0" w:color="auto"/>
            <w:left w:val="none" w:sz="0" w:space="0" w:color="auto"/>
            <w:bottom w:val="none" w:sz="0" w:space="0" w:color="auto"/>
            <w:right w:val="none" w:sz="0" w:space="0" w:color="auto"/>
          </w:divBdr>
        </w:div>
        <w:div w:id="1337348565">
          <w:marLeft w:val="0"/>
          <w:marRight w:val="0"/>
          <w:marTop w:val="300"/>
          <w:marBottom w:val="75"/>
          <w:divBdr>
            <w:top w:val="none" w:sz="0" w:space="0" w:color="auto"/>
            <w:left w:val="none" w:sz="0" w:space="0" w:color="auto"/>
            <w:bottom w:val="none" w:sz="0" w:space="0" w:color="auto"/>
            <w:right w:val="none" w:sz="0" w:space="0" w:color="auto"/>
          </w:divBdr>
        </w:div>
        <w:div w:id="2005040162">
          <w:marLeft w:val="0"/>
          <w:marRight w:val="0"/>
          <w:marTop w:val="300"/>
          <w:marBottom w:val="75"/>
          <w:divBdr>
            <w:top w:val="none" w:sz="0" w:space="0" w:color="auto"/>
            <w:left w:val="none" w:sz="0" w:space="0" w:color="auto"/>
            <w:bottom w:val="none" w:sz="0" w:space="0" w:color="auto"/>
            <w:right w:val="none" w:sz="0" w:space="0" w:color="auto"/>
          </w:divBdr>
        </w:div>
        <w:div w:id="1463042085">
          <w:marLeft w:val="0"/>
          <w:marRight w:val="0"/>
          <w:marTop w:val="300"/>
          <w:marBottom w:val="75"/>
          <w:divBdr>
            <w:top w:val="none" w:sz="0" w:space="0" w:color="auto"/>
            <w:left w:val="none" w:sz="0" w:space="0" w:color="auto"/>
            <w:bottom w:val="none" w:sz="0" w:space="0" w:color="auto"/>
            <w:right w:val="none" w:sz="0" w:space="0" w:color="auto"/>
          </w:divBdr>
        </w:div>
      </w:divsChild>
    </w:div>
    <w:div w:id="1644122606">
      <w:bodyDiv w:val="1"/>
      <w:marLeft w:val="0"/>
      <w:marRight w:val="0"/>
      <w:marTop w:val="0"/>
      <w:marBottom w:val="0"/>
      <w:divBdr>
        <w:top w:val="none" w:sz="0" w:space="0" w:color="auto"/>
        <w:left w:val="none" w:sz="0" w:space="0" w:color="auto"/>
        <w:bottom w:val="none" w:sz="0" w:space="0" w:color="auto"/>
        <w:right w:val="none" w:sz="0" w:space="0" w:color="auto"/>
      </w:divBdr>
      <w:divsChild>
        <w:div w:id="1377310387">
          <w:marLeft w:val="0"/>
          <w:marRight w:val="0"/>
          <w:marTop w:val="300"/>
          <w:marBottom w:val="75"/>
          <w:divBdr>
            <w:top w:val="none" w:sz="0" w:space="0" w:color="auto"/>
            <w:left w:val="none" w:sz="0" w:space="0" w:color="auto"/>
            <w:bottom w:val="none" w:sz="0" w:space="0" w:color="auto"/>
            <w:right w:val="none" w:sz="0" w:space="0" w:color="auto"/>
          </w:divBdr>
        </w:div>
        <w:div w:id="1825852685">
          <w:marLeft w:val="0"/>
          <w:marRight w:val="0"/>
          <w:marTop w:val="300"/>
          <w:marBottom w:val="75"/>
          <w:divBdr>
            <w:top w:val="none" w:sz="0" w:space="0" w:color="auto"/>
            <w:left w:val="none" w:sz="0" w:space="0" w:color="auto"/>
            <w:bottom w:val="none" w:sz="0" w:space="0" w:color="auto"/>
            <w:right w:val="none" w:sz="0" w:space="0" w:color="auto"/>
          </w:divBdr>
        </w:div>
        <w:div w:id="2031292223">
          <w:marLeft w:val="0"/>
          <w:marRight w:val="0"/>
          <w:marTop w:val="300"/>
          <w:marBottom w:val="75"/>
          <w:divBdr>
            <w:top w:val="none" w:sz="0" w:space="0" w:color="auto"/>
            <w:left w:val="none" w:sz="0" w:space="0" w:color="auto"/>
            <w:bottom w:val="none" w:sz="0" w:space="0" w:color="auto"/>
            <w:right w:val="none" w:sz="0" w:space="0" w:color="auto"/>
          </w:divBdr>
        </w:div>
        <w:div w:id="1618441172">
          <w:marLeft w:val="0"/>
          <w:marRight w:val="0"/>
          <w:marTop w:val="300"/>
          <w:marBottom w:val="75"/>
          <w:divBdr>
            <w:top w:val="none" w:sz="0" w:space="0" w:color="auto"/>
            <w:left w:val="none" w:sz="0" w:space="0" w:color="auto"/>
            <w:bottom w:val="none" w:sz="0" w:space="0" w:color="auto"/>
            <w:right w:val="none" w:sz="0" w:space="0" w:color="auto"/>
          </w:divBdr>
        </w:div>
        <w:div w:id="979113380">
          <w:marLeft w:val="0"/>
          <w:marRight w:val="0"/>
          <w:marTop w:val="300"/>
          <w:marBottom w:val="75"/>
          <w:divBdr>
            <w:top w:val="none" w:sz="0" w:space="0" w:color="auto"/>
            <w:left w:val="none" w:sz="0" w:space="0" w:color="auto"/>
            <w:bottom w:val="none" w:sz="0" w:space="0" w:color="auto"/>
            <w:right w:val="none" w:sz="0" w:space="0" w:color="auto"/>
          </w:divBdr>
        </w:div>
        <w:div w:id="866210333">
          <w:marLeft w:val="0"/>
          <w:marRight w:val="0"/>
          <w:marTop w:val="300"/>
          <w:marBottom w:val="75"/>
          <w:divBdr>
            <w:top w:val="none" w:sz="0" w:space="0" w:color="auto"/>
            <w:left w:val="none" w:sz="0" w:space="0" w:color="auto"/>
            <w:bottom w:val="none" w:sz="0" w:space="0" w:color="auto"/>
            <w:right w:val="none" w:sz="0" w:space="0" w:color="auto"/>
          </w:divBdr>
        </w:div>
        <w:div w:id="854072942">
          <w:marLeft w:val="0"/>
          <w:marRight w:val="0"/>
          <w:marTop w:val="300"/>
          <w:marBottom w:val="75"/>
          <w:divBdr>
            <w:top w:val="none" w:sz="0" w:space="0" w:color="auto"/>
            <w:left w:val="none" w:sz="0" w:space="0" w:color="auto"/>
            <w:bottom w:val="none" w:sz="0" w:space="0" w:color="auto"/>
            <w:right w:val="none" w:sz="0" w:space="0" w:color="auto"/>
          </w:divBdr>
        </w:div>
        <w:div w:id="52706551">
          <w:marLeft w:val="0"/>
          <w:marRight w:val="0"/>
          <w:marTop w:val="300"/>
          <w:marBottom w:val="75"/>
          <w:divBdr>
            <w:top w:val="none" w:sz="0" w:space="0" w:color="auto"/>
            <w:left w:val="none" w:sz="0" w:space="0" w:color="auto"/>
            <w:bottom w:val="none" w:sz="0" w:space="0" w:color="auto"/>
            <w:right w:val="none" w:sz="0" w:space="0" w:color="auto"/>
          </w:divBdr>
        </w:div>
        <w:div w:id="1919442707">
          <w:marLeft w:val="0"/>
          <w:marRight w:val="0"/>
          <w:marTop w:val="300"/>
          <w:marBottom w:val="75"/>
          <w:divBdr>
            <w:top w:val="none" w:sz="0" w:space="0" w:color="auto"/>
            <w:left w:val="none" w:sz="0" w:space="0" w:color="auto"/>
            <w:bottom w:val="none" w:sz="0" w:space="0" w:color="auto"/>
            <w:right w:val="none" w:sz="0" w:space="0" w:color="auto"/>
          </w:divBdr>
        </w:div>
        <w:div w:id="243758894">
          <w:marLeft w:val="0"/>
          <w:marRight w:val="0"/>
          <w:marTop w:val="300"/>
          <w:marBottom w:val="75"/>
          <w:divBdr>
            <w:top w:val="none" w:sz="0" w:space="0" w:color="auto"/>
            <w:left w:val="none" w:sz="0" w:space="0" w:color="auto"/>
            <w:bottom w:val="none" w:sz="0" w:space="0" w:color="auto"/>
            <w:right w:val="none" w:sz="0" w:space="0" w:color="auto"/>
          </w:divBdr>
        </w:div>
        <w:div w:id="1457068861">
          <w:marLeft w:val="0"/>
          <w:marRight w:val="0"/>
          <w:marTop w:val="300"/>
          <w:marBottom w:val="75"/>
          <w:divBdr>
            <w:top w:val="none" w:sz="0" w:space="0" w:color="auto"/>
            <w:left w:val="none" w:sz="0" w:space="0" w:color="auto"/>
            <w:bottom w:val="none" w:sz="0" w:space="0" w:color="auto"/>
            <w:right w:val="none" w:sz="0" w:space="0" w:color="auto"/>
          </w:divBdr>
        </w:div>
        <w:div w:id="43062930">
          <w:marLeft w:val="0"/>
          <w:marRight w:val="0"/>
          <w:marTop w:val="300"/>
          <w:marBottom w:val="75"/>
          <w:divBdr>
            <w:top w:val="none" w:sz="0" w:space="0" w:color="auto"/>
            <w:left w:val="none" w:sz="0" w:space="0" w:color="auto"/>
            <w:bottom w:val="none" w:sz="0" w:space="0" w:color="auto"/>
            <w:right w:val="none" w:sz="0" w:space="0" w:color="auto"/>
          </w:divBdr>
        </w:div>
      </w:divsChild>
    </w:div>
    <w:div w:id="1707171304">
      <w:bodyDiv w:val="1"/>
      <w:marLeft w:val="0"/>
      <w:marRight w:val="0"/>
      <w:marTop w:val="0"/>
      <w:marBottom w:val="0"/>
      <w:divBdr>
        <w:top w:val="none" w:sz="0" w:space="0" w:color="auto"/>
        <w:left w:val="none" w:sz="0" w:space="0" w:color="auto"/>
        <w:bottom w:val="none" w:sz="0" w:space="0" w:color="auto"/>
        <w:right w:val="none" w:sz="0" w:space="0" w:color="auto"/>
      </w:divBdr>
      <w:divsChild>
        <w:div w:id="1884555751">
          <w:marLeft w:val="0"/>
          <w:marRight w:val="0"/>
          <w:marTop w:val="300"/>
          <w:marBottom w:val="75"/>
          <w:divBdr>
            <w:top w:val="none" w:sz="0" w:space="0" w:color="auto"/>
            <w:left w:val="none" w:sz="0" w:space="0" w:color="auto"/>
            <w:bottom w:val="none" w:sz="0" w:space="0" w:color="auto"/>
            <w:right w:val="none" w:sz="0" w:space="0" w:color="auto"/>
          </w:divBdr>
        </w:div>
        <w:div w:id="1901479653">
          <w:marLeft w:val="450"/>
          <w:marRight w:val="0"/>
          <w:marTop w:val="0"/>
          <w:marBottom w:val="0"/>
          <w:divBdr>
            <w:top w:val="none" w:sz="0" w:space="0" w:color="auto"/>
            <w:left w:val="none" w:sz="0" w:space="0" w:color="auto"/>
            <w:bottom w:val="none" w:sz="0" w:space="0" w:color="auto"/>
            <w:right w:val="none" w:sz="0" w:space="0" w:color="auto"/>
          </w:divBdr>
        </w:div>
      </w:divsChild>
    </w:div>
    <w:div w:id="1735852071">
      <w:bodyDiv w:val="1"/>
      <w:marLeft w:val="0"/>
      <w:marRight w:val="0"/>
      <w:marTop w:val="0"/>
      <w:marBottom w:val="0"/>
      <w:divBdr>
        <w:top w:val="none" w:sz="0" w:space="0" w:color="auto"/>
        <w:left w:val="none" w:sz="0" w:space="0" w:color="auto"/>
        <w:bottom w:val="none" w:sz="0" w:space="0" w:color="auto"/>
        <w:right w:val="none" w:sz="0" w:space="0" w:color="auto"/>
      </w:divBdr>
      <w:divsChild>
        <w:div w:id="1125925196">
          <w:marLeft w:val="0"/>
          <w:marRight w:val="0"/>
          <w:marTop w:val="300"/>
          <w:marBottom w:val="75"/>
          <w:divBdr>
            <w:top w:val="none" w:sz="0" w:space="0" w:color="auto"/>
            <w:left w:val="none" w:sz="0" w:space="0" w:color="auto"/>
            <w:bottom w:val="none" w:sz="0" w:space="0" w:color="auto"/>
            <w:right w:val="none" w:sz="0" w:space="0" w:color="auto"/>
          </w:divBdr>
        </w:div>
        <w:div w:id="212809839">
          <w:marLeft w:val="0"/>
          <w:marRight w:val="0"/>
          <w:marTop w:val="300"/>
          <w:marBottom w:val="75"/>
          <w:divBdr>
            <w:top w:val="none" w:sz="0" w:space="0" w:color="auto"/>
            <w:left w:val="none" w:sz="0" w:space="0" w:color="auto"/>
            <w:bottom w:val="none" w:sz="0" w:space="0" w:color="auto"/>
            <w:right w:val="none" w:sz="0" w:space="0" w:color="auto"/>
          </w:divBdr>
        </w:div>
        <w:div w:id="263733658">
          <w:marLeft w:val="450"/>
          <w:marRight w:val="0"/>
          <w:marTop w:val="0"/>
          <w:marBottom w:val="0"/>
          <w:divBdr>
            <w:top w:val="none" w:sz="0" w:space="0" w:color="auto"/>
            <w:left w:val="none" w:sz="0" w:space="0" w:color="auto"/>
            <w:bottom w:val="none" w:sz="0" w:space="0" w:color="auto"/>
            <w:right w:val="none" w:sz="0" w:space="0" w:color="auto"/>
          </w:divBdr>
        </w:div>
        <w:div w:id="1440685348">
          <w:marLeft w:val="0"/>
          <w:marRight w:val="0"/>
          <w:marTop w:val="300"/>
          <w:marBottom w:val="75"/>
          <w:divBdr>
            <w:top w:val="none" w:sz="0" w:space="0" w:color="auto"/>
            <w:left w:val="none" w:sz="0" w:space="0" w:color="auto"/>
            <w:bottom w:val="none" w:sz="0" w:space="0" w:color="auto"/>
            <w:right w:val="none" w:sz="0" w:space="0" w:color="auto"/>
          </w:divBdr>
        </w:div>
        <w:div w:id="1971550648">
          <w:marLeft w:val="0"/>
          <w:marRight w:val="0"/>
          <w:marTop w:val="300"/>
          <w:marBottom w:val="75"/>
          <w:divBdr>
            <w:top w:val="none" w:sz="0" w:space="0" w:color="auto"/>
            <w:left w:val="none" w:sz="0" w:space="0" w:color="auto"/>
            <w:bottom w:val="none" w:sz="0" w:space="0" w:color="auto"/>
            <w:right w:val="none" w:sz="0" w:space="0" w:color="auto"/>
          </w:divBdr>
        </w:div>
        <w:div w:id="735591204">
          <w:marLeft w:val="0"/>
          <w:marRight w:val="0"/>
          <w:marTop w:val="300"/>
          <w:marBottom w:val="75"/>
          <w:divBdr>
            <w:top w:val="none" w:sz="0" w:space="0" w:color="auto"/>
            <w:left w:val="none" w:sz="0" w:space="0" w:color="auto"/>
            <w:bottom w:val="none" w:sz="0" w:space="0" w:color="auto"/>
            <w:right w:val="none" w:sz="0" w:space="0" w:color="auto"/>
          </w:divBdr>
        </w:div>
      </w:divsChild>
    </w:div>
    <w:div w:id="1811745980">
      <w:bodyDiv w:val="1"/>
      <w:marLeft w:val="0"/>
      <w:marRight w:val="0"/>
      <w:marTop w:val="0"/>
      <w:marBottom w:val="0"/>
      <w:divBdr>
        <w:top w:val="none" w:sz="0" w:space="0" w:color="auto"/>
        <w:left w:val="none" w:sz="0" w:space="0" w:color="auto"/>
        <w:bottom w:val="none" w:sz="0" w:space="0" w:color="auto"/>
        <w:right w:val="none" w:sz="0" w:space="0" w:color="auto"/>
      </w:divBdr>
      <w:divsChild>
        <w:div w:id="127473446">
          <w:marLeft w:val="0"/>
          <w:marRight w:val="0"/>
          <w:marTop w:val="300"/>
          <w:marBottom w:val="75"/>
          <w:divBdr>
            <w:top w:val="none" w:sz="0" w:space="0" w:color="auto"/>
            <w:left w:val="none" w:sz="0" w:space="0" w:color="auto"/>
            <w:bottom w:val="none" w:sz="0" w:space="0" w:color="auto"/>
            <w:right w:val="none" w:sz="0" w:space="0" w:color="auto"/>
          </w:divBdr>
        </w:div>
        <w:div w:id="441147504">
          <w:marLeft w:val="450"/>
          <w:marRight w:val="0"/>
          <w:marTop w:val="0"/>
          <w:marBottom w:val="0"/>
          <w:divBdr>
            <w:top w:val="none" w:sz="0" w:space="0" w:color="auto"/>
            <w:left w:val="none" w:sz="0" w:space="0" w:color="auto"/>
            <w:bottom w:val="none" w:sz="0" w:space="0" w:color="auto"/>
            <w:right w:val="none" w:sz="0" w:space="0" w:color="auto"/>
          </w:divBdr>
        </w:div>
        <w:div w:id="1553076359">
          <w:marLeft w:val="0"/>
          <w:marRight w:val="0"/>
          <w:marTop w:val="300"/>
          <w:marBottom w:val="75"/>
          <w:divBdr>
            <w:top w:val="none" w:sz="0" w:space="0" w:color="auto"/>
            <w:left w:val="none" w:sz="0" w:space="0" w:color="auto"/>
            <w:bottom w:val="none" w:sz="0" w:space="0" w:color="auto"/>
            <w:right w:val="none" w:sz="0" w:space="0" w:color="auto"/>
          </w:divBdr>
        </w:div>
        <w:div w:id="488715083">
          <w:marLeft w:val="0"/>
          <w:marRight w:val="0"/>
          <w:marTop w:val="300"/>
          <w:marBottom w:val="75"/>
          <w:divBdr>
            <w:top w:val="none" w:sz="0" w:space="0" w:color="auto"/>
            <w:left w:val="none" w:sz="0" w:space="0" w:color="auto"/>
            <w:bottom w:val="none" w:sz="0" w:space="0" w:color="auto"/>
            <w:right w:val="none" w:sz="0" w:space="0" w:color="auto"/>
          </w:divBdr>
        </w:div>
      </w:divsChild>
    </w:div>
    <w:div w:id="1860000629">
      <w:bodyDiv w:val="1"/>
      <w:marLeft w:val="0"/>
      <w:marRight w:val="0"/>
      <w:marTop w:val="0"/>
      <w:marBottom w:val="0"/>
      <w:divBdr>
        <w:top w:val="none" w:sz="0" w:space="0" w:color="auto"/>
        <w:left w:val="none" w:sz="0" w:space="0" w:color="auto"/>
        <w:bottom w:val="none" w:sz="0" w:space="0" w:color="auto"/>
        <w:right w:val="none" w:sz="0" w:space="0" w:color="auto"/>
      </w:divBdr>
      <w:divsChild>
        <w:div w:id="1338460071">
          <w:marLeft w:val="0"/>
          <w:marRight w:val="0"/>
          <w:marTop w:val="300"/>
          <w:marBottom w:val="75"/>
          <w:divBdr>
            <w:top w:val="none" w:sz="0" w:space="0" w:color="auto"/>
            <w:left w:val="none" w:sz="0" w:space="0" w:color="auto"/>
            <w:bottom w:val="none" w:sz="0" w:space="0" w:color="auto"/>
            <w:right w:val="none" w:sz="0" w:space="0" w:color="auto"/>
          </w:divBdr>
        </w:div>
        <w:div w:id="2024016426">
          <w:marLeft w:val="450"/>
          <w:marRight w:val="0"/>
          <w:marTop w:val="0"/>
          <w:marBottom w:val="0"/>
          <w:divBdr>
            <w:top w:val="none" w:sz="0" w:space="0" w:color="auto"/>
            <w:left w:val="none" w:sz="0" w:space="0" w:color="auto"/>
            <w:bottom w:val="none" w:sz="0" w:space="0" w:color="auto"/>
            <w:right w:val="none" w:sz="0" w:space="0" w:color="auto"/>
          </w:divBdr>
        </w:div>
      </w:divsChild>
    </w:div>
    <w:div w:id="1869295524">
      <w:bodyDiv w:val="1"/>
      <w:marLeft w:val="0"/>
      <w:marRight w:val="0"/>
      <w:marTop w:val="0"/>
      <w:marBottom w:val="0"/>
      <w:divBdr>
        <w:top w:val="none" w:sz="0" w:space="0" w:color="auto"/>
        <w:left w:val="none" w:sz="0" w:space="0" w:color="auto"/>
        <w:bottom w:val="none" w:sz="0" w:space="0" w:color="auto"/>
        <w:right w:val="none" w:sz="0" w:space="0" w:color="auto"/>
      </w:divBdr>
      <w:divsChild>
        <w:div w:id="1555774030">
          <w:marLeft w:val="0"/>
          <w:marRight w:val="0"/>
          <w:marTop w:val="300"/>
          <w:marBottom w:val="75"/>
          <w:divBdr>
            <w:top w:val="none" w:sz="0" w:space="0" w:color="auto"/>
            <w:left w:val="none" w:sz="0" w:space="0" w:color="auto"/>
            <w:bottom w:val="none" w:sz="0" w:space="0" w:color="auto"/>
            <w:right w:val="none" w:sz="0" w:space="0" w:color="auto"/>
          </w:divBdr>
        </w:div>
        <w:div w:id="1667170865">
          <w:marLeft w:val="450"/>
          <w:marRight w:val="0"/>
          <w:marTop w:val="0"/>
          <w:marBottom w:val="0"/>
          <w:divBdr>
            <w:top w:val="none" w:sz="0" w:space="0" w:color="auto"/>
            <w:left w:val="none" w:sz="0" w:space="0" w:color="auto"/>
            <w:bottom w:val="none" w:sz="0" w:space="0" w:color="auto"/>
            <w:right w:val="none" w:sz="0" w:space="0" w:color="auto"/>
          </w:divBdr>
        </w:div>
        <w:div w:id="553153831">
          <w:marLeft w:val="0"/>
          <w:marRight w:val="0"/>
          <w:marTop w:val="300"/>
          <w:marBottom w:val="0"/>
          <w:divBdr>
            <w:top w:val="none" w:sz="0" w:space="0" w:color="auto"/>
            <w:left w:val="none" w:sz="0" w:space="0" w:color="auto"/>
            <w:bottom w:val="none" w:sz="0" w:space="0" w:color="auto"/>
            <w:right w:val="none" w:sz="0" w:space="0" w:color="auto"/>
          </w:divBdr>
        </w:div>
        <w:div w:id="282005111">
          <w:marLeft w:val="0"/>
          <w:marRight w:val="0"/>
          <w:marTop w:val="300"/>
          <w:marBottom w:val="75"/>
          <w:divBdr>
            <w:top w:val="none" w:sz="0" w:space="0" w:color="auto"/>
            <w:left w:val="none" w:sz="0" w:space="0" w:color="auto"/>
            <w:bottom w:val="none" w:sz="0" w:space="0" w:color="auto"/>
            <w:right w:val="none" w:sz="0" w:space="0" w:color="auto"/>
          </w:divBdr>
        </w:div>
        <w:div w:id="1895041943">
          <w:marLeft w:val="0"/>
          <w:marRight w:val="0"/>
          <w:marTop w:val="300"/>
          <w:marBottom w:val="75"/>
          <w:divBdr>
            <w:top w:val="none" w:sz="0" w:space="0" w:color="auto"/>
            <w:left w:val="none" w:sz="0" w:space="0" w:color="auto"/>
            <w:bottom w:val="none" w:sz="0" w:space="0" w:color="auto"/>
            <w:right w:val="none" w:sz="0" w:space="0" w:color="auto"/>
          </w:divBdr>
        </w:div>
        <w:div w:id="516773186">
          <w:marLeft w:val="0"/>
          <w:marRight w:val="0"/>
          <w:marTop w:val="300"/>
          <w:marBottom w:val="75"/>
          <w:divBdr>
            <w:top w:val="none" w:sz="0" w:space="0" w:color="auto"/>
            <w:left w:val="none" w:sz="0" w:space="0" w:color="auto"/>
            <w:bottom w:val="none" w:sz="0" w:space="0" w:color="auto"/>
            <w:right w:val="none" w:sz="0" w:space="0" w:color="auto"/>
          </w:divBdr>
        </w:div>
      </w:divsChild>
    </w:div>
    <w:div w:id="1914970816">
      <w:bodyDiv w:val="1"/>
      <w:marLeft w:val="0"/>
      <w:marRight w:val="0"/>
      <w:marTop w:val="0"/>
      <w:marBottom w:val="0"/>
      <w:divBdr>
        <w:top w:val="none" w:sz="0" w:space="0" w:color="auto"/>
        <w:left w:val="none" w:sz="0" w:space="0" w:color="auto"/>
        <w:bottom w:val="none" w:sz="0" w:space="0" w:color="auto"/>
        <w:right w:val="none" w:sz="0" w:space="0" w:color="auto"/>
      </w:divBdr>
      <w:divsChild>
        <w:div w:id="2117406522">
          <w:marLeft w:val="0"/>
          <w:marRight w:val="0"/>
          <w:marTop w:val="300"/>
          <w:marBottom w:val="75"/>
          <w:divBdr>
            <w:top w:val="none" w:sz="0" w:space="0" w:color="auto"/>
            <w:left w:val="none" w:sz="0" w:space="0" w:color="auto"/>
            <w:bottom w:val="none" w:sz="0" w:space="0" w:color="auto"/>
            <w:right w:val="none" w:sz="0" w:space="0" w:color="auto"/>
          </w:divBdr>
        </w:div>
        <w:div w:id="671185541">
          <w:marLeft w:val="0"/>
          <w:marRight w:val="0"/>
          <w:marTop w:val="300"/>
          <w:marBottom w:val="75"/>
          <w:divBdr>
            <w:top w:val="none" w:sz="0" w:space="0" w:color="auto"/>
            <w:left w:val="none" w:sz="0" w:space="0" w:color="auto"/>
            <w:bottom w:val="none" w:sz="0" w:space="0" w:color="auto"/>
            <w:right w:val="none" w:sz="0" w:space="0" w:color="auto"/>
          </w:divBdr>
        </w:div>
      </w:divsChild>
    </w:div>
    <w:div w:id="1915771365">
      <w:bodyDiv w:val="1"/>
      <w:marLeft w:val="0"/>
      <w:marRight w:val="0"/>
      <w:marTop w:val="0"/>
      <w:marBottom w:val="0"/>
      <w:divBdr>
        <w:top w:val="none" w:sz="0" w:space="0" w:color="auto"/>
        <w:left w:val="none" w:sz="0" w:space="0" w:color="auto"/>
        <w:bottom w:val="none" w:sz="0" w:space="0" w:color="auto"/>
        <w:right w:val="none" w:sz="0" w:space="0" w:color="auto"/>
      </w:divBdr>
      <w:divsChild>
        <w:div w:id="486016196">
          <w:marLeft w:val="0"/>
          <w:marRight w:val="0"/>
          <w:marTop w:val="300"/>
          <w:marBottom w:val="75"/>
          <w:divBdr>
            <w:top w:val="none" w:sz="0" w:space="0" w:color="auto"/>
            <w:left w:val="none" w:sz="0" w:space="0" w:color="auto"/>
            <w:bottom w:val="none" w:sz="0" w:space="0" w:color="auto"/>
            <w:right w:val="none" w:sz="0" w:space="0" w:color="auto"/>
          </w:divBdr>
        </w:div>
        <w:div w:id="1271008697">
          <w:marLeft w:val="0"/>
          <w:marRight w:val="0"/>
          <w:marTop w:val="300"/>
          <w:marBottom w:val="0"/>
          <w:divBdr>
            <w:top w:val="none" w:sz="0" w:space="0" w:color="auto"/>
            <w:left w:val="none" w:sz="0" w:space="0" w:color="auto"/>
            <w:bottom w:val="none" w:sz="0" w:space="0" w:color="auto"/>
            <w:right w:val="none" w:sz="0" w:space="0" w:color="auto"/>
          </w:divBdr>
        </w:div>
        <w:div w:id="147790013">
          <w:marLeft w:val="0"/>
          <w:marRight w:val="0"/>
          <w:marTop w:val="300"/>
          <w:marBottom w:val="75"/>
          <w:divBdr>
            <w:top w:val="none" w:sz="0" w:space="0" w:color="auto"/>
            <w:left w:val="none" w:sz="0" w:space="0" w:color="auto"/>
            <w:bottom w:val="none" w:sz="0" w:space="0" w:color="auto"/>
            <w:right w:val="none" w:sz="0" w:space="0" w:color="auto"/>
          </w:divBdr>
        </w:div>
        <w:div w:id="651760805">
          <w:marLeft w:val="0"/>
          <w:marRight w:val="0"/>
          <w:marTop w:val="300"/>
          <w:marBottom w:val="75"/>
          <w:divBdr>
            <w:top w:val="none" w:sz="0" w:space="0" w:color="auto"/>
            <w:left w:val="none" w:sz="0" w:space="0" w:color="auto"/>
            <w:bottom w:val="none" w:sz="0" w:space="0" w:color="auto"/>
            <w:right w:val="none" w:sz="0" w:space="0" w:color="auto"/>
          </w:divBdr>
        </w:div>
        <w:div w:id="164637941">
          <w:marLeft w:val="0"/>
          <w:marRight w:val="0"/>
          <w:marTop w:val="300"/>
          <w:marBottom w:val="75"/>
          <w:divBdr>
            <w:top w:val="none" w:sz="0" w:space="0" w:color="auto"/>
            <w:left w:val="none" w:sz="0" w:space="0" w:color="auto"/>
            <w:bottom w:val="none" w:sz="0" w:space="0" w:color="auto"/>
            <w:right w:val="none" w:sz="0" w:space="0" w:color="auto"/>
          </w:divBdr>
        </w:div>
        <w:div w:id="1361316356">
          <w:marLeft w:val="0"/>
          <w:marRight w:val="0"/>
          <w:marTop w:val="300"/>
          <w:marBottom w:val="75"/>
          <w:divBdr>
            <w:top w:val="none" w:sz="0" w:space="0" w:color="auto"/>
            <w:left w:val="none" w:sz="0" w:space="0" w:color="auto"/>
            <w:bottom w:val="none" w:sz="0" w:space="0" w:color="auto"/>
            <w:right w:val="none" w:sz="0" w:space="0" w:color="auto"/>
          </w:divBdr>
        </w:div>
        <w:div w:id="985939000">
          <w:marLeft w:val="0"/>
          <w:marRight w:val="0"/>
          <w:marTop w:val="300"/>
          <w:marBottom w:val="75"/>
          <w:divBdr>
            <w:top w:val="none" w:sz="0" w:space="0" w:color="auto"/>
            <w:left w:val="none" w:sz="0" w:space="0" w:color="auto"/>
            <w:bottom w:val="none" w:sz="0" w:space="0" w:color="auto"/>
            <w:right w:val="none" w:sz="0" w:space="0" w:color="auto"/>
          </w:divBdr>
        </w:div>
        <w:div w:id="1263340087">
          <w:marLeft w:val="0"/>
          <w:marRight w:val="0"/>
          <w:marTop w:val="300"/>
          <w:marBottom w:val="75"/>
          <w:divBdr>
            <w:top w:val="none" w:sz="0" w:space="0" w:color="auto"/>
            <w:left w:val="none" w:sz="0" w:space="0" w:color="auto"/>
            <w:bottom w:val="none" w:sz="0" w:space="0" w:color="auto"/>
            <w:right w:val="none" w:sz="0" w:space="0" w:color="auto"/>
          </w:divBdr>
        </w:div>
        <w:div w:id="1625502618">
          <w:marLeft w:val="0"/>
          <w:marRight w:val="0"/>
          <w:marTop w:val="300"/>
          <w:marBottom w:val="75"/>
          <w:divBdr>
            <w:top w:val="none" w:sz="0" w:space="0" w:color="auto"/>
            <w:left w:val="none" w:sz="0" w:space="0" w:color="auto"/>
            <w:bottom w:val="none" w:sz="0" w:space="0" w:color="auto"/>
            <w:right w:val="none" w:sz="0" w:space="0" w:color="auto"/>
          </w:divBdr>
        </w:div>
        <w:div w:id="974145517">
          <w:marLeft w:val="0"/>
          <w:marRight w:val="0"/>
          <w:marTop w:val="300"/>
          <w:marBottom w:val="75"/>
          <w:divBdr>
            <w:top w:val="none" w:sz="0" w:space="0" w:color="auto"/>
            <w:left w:val="none" w:sz="0" w:space="0" w:color="auto"/>
            <w:bottom w:val="none" w:sz="0" w:space="0" w:color="auto"/>
            <w:right w:val="none" w:sz="0" w:space="0" w:color="auto"/>
          </w:divBdr>
        </w:div>
        <w:div w:id="1757969772">
          <w:marLeft w:val="0"/>
          <w:marRight w:val="0"/>
          <w:marTop w:val="300"/>
          <w:marBottom w:val="75"/>
          <w:divBdr>
            <w:top w:val="none" w:sz="0" w:space="0" w:color="auto"/>
            <w:left w:val="none" w:sz="0" w:space="0" w:color="auto"/>
            <w:bottom w:val="none" w:sz="0" w:space="0" w:color="auto"/>
            <w:right w:val="none" w:sz="0" w:space="0" w:color="auto"/>
          </w:divBdr>
        </w:div>
        <w:div w:id="1146388149">
          <w:marLeft w:val="0"/>
          <w:marRight w:val="0"/>
          <w:marTop w:val="300"/>
          <w:marBottom w:val="75"/>
          <w:divBdr>
            <w:top w:val="none" w:sz="0" w:space="0" w:color="auto"/>
            <w:left w:val="none" w:sz="0" w:space="0" w:color="auto"/>
            <w:bottom w:val="none" w:sz="0" w:space="0" w:color="auto"/>
            <w:right w:val="none" w:sz="0" w:space="0" w:color="auto"/>
          </w:divBdr>
        </w:div>
        <w:div w:id="634143314">
          <w:marLeft w:val="450"/>
          <w:marRight w:val="0"/>
          <w:marTop w:val="0"/>
          <w:marBottom w:val="0"/>
          <w:divBdr>
            <w:top w:val="none" w:sz="0" w:space="0" w:color="auto"/>
            <w:left w:val="none" w:sz="0" w:space="0" w:color="auto"/>
            <w:bottom w:val="none" w:sz="0" w:space="0" w:color="auto"/>
            <w:right w:val="none" w:sz="0" w:space="0" w:color="auto"/>
          </w:divBdr>
        </w:div>
        <w:div w:id="1549876670">
          <w:marLeft w:val="0"/>
          <w:marRight w:val="0"/>
          <w:marTop w:val="300"/>
          <w:marBottom w:val="75"/>
          <w:divBdr>
            <w:top w:val="none" w:sz="0" w:space="0" w:color="auto"/>
            <w:left w:val="none" w:sz="0" w:space="0" w:color="auto"/>
            <w:bottom w:val="none" w:sz="0" w:space="0" w:color="auto"/>
            <w:right w:val="none" w:sz="0" w:space="0" w:color="auto"/>
          </w:divBdr>
        </w:div>
        <w:div w:id="747918608">
          <w:marLeft w:val="0"/>
          <w:marRight w:val="0"/>
          <w:marTop w:val="300"/>
          <w:marBottom w:val="75"/>
          <w:divBdr>
            <w:top w:val="none" w:sz="0" w:space="0" w:color="auto"/>
            <w:left w:val="none" w:sz="0" w:space="0" w:color="auto"/>
            <w:bottom w:val="none" w:sz="0" w:space="0" w:color="auto"/>
            <w:right w:val="none" w:sz="0" w:space="0" w:color="auto"/>
          </w:divBdr>
        </w:div>
        <w:div w:id="452864325">
          <w:marLeft w:val="450"/>
          <w:marRight w:val="0"/>
          <w:marTop w:val="0"/>
          <w:marBottom w:val="0"/>
          <w:divBdr>
            <w:top w:val="none" w:sz="0" w:space="0" w:color="auto"/>
            <w:left w:val="none" w:sz="0" w:space="0" w:color="auto"/>
            <w:bottom w:val="none" w:sz="0" w:space="0" w:color="auto"/>
            <w:right w:val="none" w:sz="0" w:space="0" w:color="auto"/>
          </w:divBdr>
          <w:divsChild>
            <w:div w:id="1728799808">
              <w:marLeft w:val="450"/>
              <w:marRight w:val="0"/>
              <w:marTop w:val="0"/>
              <w:marBottom w:val="0"/>
              <w:divBdr>
                <w:top w:val="none" w:sz="0" w:space="0" w:color="auto"/>
                <w:left w:val="none" w:sz="0" w:space="0" w:color="auto"/>
                <w:bottom w:val="none" w:sz="0" w:space="0" w:color="auto"/>
                <w:right w:val="none" w:sz="0" w:space="0" w:color="auto"/>
              </w:divBdr>
            </w:div>
          </w:divsChild>
        </w:div>
        <w:div w:id="1045368863">
          <w:marLeft w:val="0"/>
          <w:marRight w:val="0"/>
          <w:marTop w:val="300"/>
          <w:marBottom w:val="75"/>
          <w:divBdr>
            <w:top w:val="none" w:sz="0" w:space="0" w:color="auto"/>
            <w:left w:val="none" w:sz="0" w:space="0" w:color="auto"/>
            <w:bottom w:val="none" w:sz="0" w:space="0" w:color="auto"/>
            <w:right w:val="none" w:sz="0" w:space="0" w:color="auto"/>
          </w:divBdr>
        </w:div>
        <w:div w:id="233517372">
          <w:marLeft w:val="0"/>
          <w:marRight w:val="0"/>
          <w:marTop w:val="300"/>
          <w:marBottom w:val="75"/>
          <w:divBdr>
            <w:top w:val="none" w:sz="0" w:space="0" w:color="auto"/>
            <w:left w:val="none" w:sz="0" w:space="0" w:color="auto"/>
            <w:bottom w:val="none" w:sz="0" w:space="0" w:color="auto"/>
            <w:right w:val="none" w:sz="0" w:space="0" w:color="auto"/>
          </w:divBdr>
        </w:div>
      </w:divsChild>
    </w:div>
    <w:div w:id="1950891268">
      <w:bodyDiv w:val="1"/>
      <w:marLeft w:val="0"/>
      <w:marRight w:val="0"/>
      <w:marTop w:val="0"/>
      <w:marBottom w:val="0"/>
      <w:divBdr>
        <w:top w:val="none" w:sz="0" w:space="0" w:color="auto"/>
        <w:left w:val="none" w:sz="0" w:space="0" w:color="auto"/>
        <w:bottom w:val="none" w:sz="0" w:space="0" w:color="auto"/>
        <w:right w:val="none" w:sz="0" w:space="0" w:color="auto"/>
      </w:divBdr>
      <w:divsChild>
        <w:div w:id="1621952776">
          <w:marLeft w:val="0"/>
          <w:marRight w:val="0"/>
          <w:marTop w:val="300"/>
          <w:marBottom w:val="75"/>
          <w:divBdr>
            <w:top w:val="none" w:sz="0" w:space="0" w:color="auto"/>
            <w:left w:val="none" w:sz="0" w:space="0" w:color="auto"/>
            <w:bottom w:val="none" w:sz="0" w:space="0" w:color="auto"/>
            <w:right w:val="none" w:sz="0" w:space="0" w:color="auto"/>
          </w:divBdr>
        </w:div>
      </w:divsChild>
    </w:div>
    <w:div w:id="1982343587">
      <w:bodyDiv w:val="1"/>
      <w:marLeft w:val="0"/>
      <w:marRight w:val="0"/>
      <w:marTop w:val="0"/>
      <w:marBottom w:val="0"/>
      <w:divBdr>
        <w:top w:val="none" w:sz="0" w:space="0" w:color="auto"/>
        <w:left w:val="none" w:sz="0" w:space="0" w:color="auto"/>
        <w:bottom w:val="none" w:sz="0" w:space="0" w:color="auto"/>
        <w:right w:val="none" w:sz="0" w:space="0" w:color="auto"/>
      </w:divBdr>
      <w:divsChild>
        <w:div w:id="1297489362">
          <w:marLeft w:val="0"/>
          <w:marRight w:val="0"/>
          <w:marTop w:val="300"/>
          <w:marBottom w:val="75"/>
          <w:divBdr>
            <w:top w:val="none" w:sz="0" w:space="0" w:color="auto"/>
            <w:left w:val="none" w:sz="0" w:space="0" w:color="auto"/>
            <w:bottom w:val="none" w:sz="0" w:space="0" w:color="auto"/>
            <w:right w:val="none" w:sz="0" w:space="0" w:color="auto"/>
          </w:divBdr>
        </w:div>
        <w:div w:id="490407983">
          <w:marLeft w:val="450"/>
          <w:marRight w:val="0"/>
          <w:marTop w:val="0"/>
          <w:marBottom w:val="0"/>
          <w:divBdr>
            <w:top w:val="none" w:sz="0" w:space="0" w:color="auto"/>
            <w:left w:val="none" w:sz="0" w:space="0" w:color="auto"/>
            <w:bottom w:val="none" w:sz="0" w:space="0" w:color="auto"/>
            <w:right w:val="none" w:sz="0" w:space="0" w:color="auto"/>
          </w:divBdr>
        </w:div>
        <w:div w:id="1991594148">
          <w:marLeft w:val="0"/>
          <w:marRight w:val="0"/>
          <w:marTop w:val="300"/>
          <w:marBottom w:val="75"/>
          <w:divBdr>
            <w:top w:val="none" w:sz="0" w:space="0" w:color="auto"/>
            <w:left w:val="none" w:sz="0" w:space="0" w:color="auto"/>
            <w:bottom w:val="none" w:sz="0" w:space="0" w:color="auto"/>
            <w:right w:val="none" w:sz="0" w:space="0" w:color="auto"/>
          </w:divBdr>
        </w:div>
        <w:div w:id="1094280219">
          <w:marLeft w:val="0"/>
          <w:marRight w:val="0"/>
          <w:marTop w:val="300"/>
          <w:marBottom w:val="75"/>
          <w:divBdr>
            <w:top w:val="none" w:sz="0" w:space="0" w:color="auto"/>
            <w:left w:val="none" w:sz="0" w:space="0" w:color="auto"/>
            <w:bottom w:val="none" w:sz="0" w:space="0" w:color="auto"/>
            <w:right w:val="none" w:sz="0" w:space="0" w:color="auto"/>
          </w:divBdr>
        </w:div>
        <w:div w:id="107891350">
          <w:marLeft w:val="450"/>
          <w:marRight w:val="0"/>
          <w:marTop w:val="0"/>
          <w:marBottom w:val="0"/>
          <w:divBdr>
            <w:top w:val="none" w:sz="0" w:space="0" w:color="auto"/>
            <w:left w:val="none" w:sz="0" w:space="0" w:color="auto"/>
            <w:bottom w:val="none" w:sz="0" w:space="0" w:color="auto"/>
            <w:right w:val="none" w:sz="0" w:space="0" w:color="auto"/>
          </w:divBdr>
        </w:div>
      </w:divsChild>
    </w:div>
    <w:div w:id="2036733185">
      <w:bodyDiv w:val="1"/>
      <w:marLeft w:val="0"/>
      <w:marRight w:val="0"/>
      <w:marTop w:val="0"/>
      <w:marBottom w:val="0"/>
      <w:divBdr>
        <w:top w:val="none" w:sz="0" w:space="0" w:color="auto"/>
        <w:left w:val="none" w:sz="0" w:space="0" w:color="auto"/>
        <w:bottom w:val="none" w:sz="0" w:space="0" w:color="auto"/>
        <w:right w:val="none" w:sz="0" w:space="0" w:color="auto"/>
      </w:divBdr>
      <w:divsChild>
        <w:div w:id="216935724">
          <w:marLeft w:val="0"/>
          <w:marRight w:val="0"/>
          <w:marTop w:val="300"/>
          <w:marBottom w:val="75"/>
          <w:divBdr>
            <w:top w:val="none" w:sz="0" w:space="0" w:color="auto"/>
            <w:left w:val="none" w:sz="0" w:space="0" w:color="auto"/>
            <w:bottom w:val="none" w:sz="0" w:space="0" w:color="auto"/>
            <w:right w:val="none" w:sz="0" w:space="0" w:color="auto"/>
          </w:divBdr>
        </w:div>
        <w:div w:id="1457984394">
          <w:marLeft w:val="450"/>
          <w:marRight w:val="0"/>
          <w:marTop w:val="0"/>
          <w:marBottom w:val="0"/>
          <w:divBdr>
            <w:top w:val="none" w:sz="0" w:space="0" w:color="auto"/>
            <w:left w:val="none" w:sz="0" w:space="0" w:color="auto"/>
            <w:bottom w:val="none" w:sz="0" w:space="0" w:color="auto"/>
            <w:right w:val="none" w:sz="0" w:space="0" w:color="auto"/>
          </w:divBdr>
          <w:divsChild>
            <w:div w:id="1946688519">
              <w:marLeft w:val="450"/>
              <w:marRight w:val="0"/>
              <w:marTop w:val="0"/>
              <w:marBottom w:val="0"/>
              <w:divBdr>
                <w:top w:val="none" w:sz="0" w:space="0" w:color="auto"/>
                <w:left w:val="none" w:sz="0" w:space="0" w:color="auto"/>
                <w:bottom w:val="none" w:sz="0" w:space="0" w:color="auto"/>
                <w:right w:val="none" w:sz="0" w:space="0" w:color="auto"/>
              </w:divBdr>
            </w:div>
          </w:divsChild>
        </w:div>
        <w:div w:id="267468574">
          <w:marLeft w:val="0"/>
          <w:marRight w:val="0"/>
          <w:marTop w:val="300"/>
          <w:marBottom w:val="75"/>
          <w:divBdr>
            <w:top w:val="none" w:sz="0" w:space="0" w:color="auto"/>
            <w:left w:val="none" w:sz="0" w:space="0" w:color="auto"/>
            <w:bottom w:val="none" w:sz="0" w:space="0" w:color="auto"/>
            <w:right w:val="none" w:sz="0" w:space="0" w:color="auto"/>
          </w:divBdr>
        </w:div>
        <w:div w:id="1838958774">
          <w:marLeft w:val="0"/>
          <w:marRight w:val="0"/>
          <w:marTop w:val="300"/>
          <w:marBottom w:val="75"/>
          <w:divBdr>
            <w:top w:val="none" w:sz="0" w:space="0" w:color="auto"/>
            <w:left w:val="none" w:sz="0" w:space="0" w:color="auto"/>
            <w:bottom w:val="none" w:sz="0" w:space="0" w:color="auto"/>
            <w:right w:val="none" w:sz="0" w:space="0" w:color="auto"/>
          </w:divBdr>
        </w:div>
        <w:div w:id="480385783">
          <w:marLeft w:val="0"/>
          <w:marRight w:val="0"/>
          <w:marTop w:val="300"/>
          <w:marBottom w:val="75"/>
          <w:divBdr>
            <w:top w:val="none" w:sz="0" w:space="0" w:color="auto"/>
            <w:left w:val="none" w:sz="0" w:space="0" w:color="auto"/>
            <w:bottom w:val="none" w:sz="0" w:space="0" w:color="auto"/>
            <w:right w:val="none" w:sz="0" w:space="0" w:color="auto"/>
          </w:divBdr>
        </w:div>
      </w:divsChild>
    </w:div>
    <w:div w:id="2107604372">
      <w:bodyDiv w:val="1"/>
      <w:marLeft w:val="0"/>
      <w:marRight w:val="0"/>
      <w:marTop w:val="0"/>
      <w:marBottom w:val="0"/>
      <w:divBdr>
        <w:top w:val="none" w:sz="0" w:space="0" w:color="auto"/>
        <w:left w:val="none" w:sz="0" w:space="0" w:color="auto"/>
        <w:bottom w:val="none" w:sz="0" w:space="0" w:color="auto"/>
        <w:right w:val="none" w:sz="0" w:space="0" w:color="auto"/>
      </w:divBdr>
      <w:divsChild>
        <w:div w:id="2038508857">
          <w:marLeft w:val="0"/>
          <w:marRight w:val="0"/>
          <w:marTop w:val="300"/>
          <w:marBottom w:val="75"/>
          <w:divBdr>
            <w:top w:val="none" w:sz="0" w:space="0" w:color="auto"/>
            <w:left w:val="none" w:sz="0" w:space="0" w:color="auto"/>
            <w:bottom w:val="none" w:sz="0" w:space="0" w:color="auto"/>
            <w:right w:val="none" w:sz="0" w:space="0" w:color="auto"/>
          </w:divBdr>
        </w:div>
        <w:div w:id="2127459116">
          <w:marLeft w:val="0"/>
          <w:marRight w:val="0"/>
          <w:marTop w:val="300"/>
          <w:marBottom w:val="75"/>
          <w:divBdr>
            <w:top w:val="none" w:sz="0" w:space="0" w:color="auto"/>
            <w:left w:val="none" w:sz="0" w:space="0" w:color="auto"/>
            <w:bottom w:val="none" w:sz="0" w:space="0" w:color="auto"/>
            <w:right w:val="none" w:sz="0" w:space="0" w:color="auto"/>
          </w:divBdr>
        </w:div>
      </w:divsChild>
    </w:div>
    <w:div w:id="2142381762">
      <w:bodyDiv w:val="1"/>
      <w:marLeft w:val="0"/>
      <w:marRight w:val="0"/>
      <w:marTop w:val="0"/>
      <w:marBottom w:val="0"/>
      <w:divBdr>
        <w:top w:val="none" w:sz="0" w:space="0" w:color="auto"/>
        <w:left w:val="none" w:sz="0" w:space="0" w:color="auto"/>
        <w:bottom w:val="none" w:sz="0" w:space="0" w:color="auto"/>
        <w:right w:val="none" w:sz="0" w:space="0" w:color="auto"/>
      </w:divBdr>
      <w:divsChild>
        <w:div w:id="1971327159">
          <w:marLeft w:val="0"/>
          <w:marRight w:val="0"/>
          <w:marTop w:val="300"/>
          <w:marBottom w:val="75"/>
          <w:divBdr>
            <w:top w:val="none" w:sz="0" w:space="0" w:color="auto"/>
            <w:left w:val="none" w:sz="0" w:space="0" w:color="auto"/>
            <w:bottom w:val="none" w:sz="0" w:space="0" w:color="auto"/>
            <w:right w:val="none" w:sz="0" w:space="0" w:color="auto"/>
          </w:divBdr>
        </w:div>
        <w:div w:id="1378821593">
          <w:marLeft w:val="0"/>
          <w:marRight w:val="0"/>
          <w:marTop w:val="300"/>
          <w:marBottom w:val="75"/>
          <w:divBdr>
            <w:top w:val="none" w:sz="0" w:space="0" w:color="auto"/>
            <w:left w:val="none" w:sz="0" w:space="0" w:color="auto"/>
            <w:bottom w:val="none" w:sz="0" w:space="0" w:color="auto"/>
            <w:right w:val="none" w:sz="0" w:space="0" w:color="auto"/>
          </w:divBdr>
        </w:div>
        <w:div w:id="336926491">
          <w:marLeft w:val="0"/>
          <w:marRight w:val="0"/>
          <w:marTop w:val="300"/>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business.center.cz/business/pravo/zakony/zakonik-prace/cast2h2.aspx" TargetMode="External"/><Relationship Id="rId299" Type="http://schemas.openxmlformats.org/officeDocument/2006/relationships/hyperlink" Target="http://business.center.cz/business/pravo/zakony/zakonik-prace/poznamky.aspx" TargetMode="External"/><Relationship Id="rId671" Type="http://schemas.openxmlformats.org/officeDocument/2006/relationships/hyperlink" Target="http://business.center.cz/business/pravo/zakony/zakonik-prace/cast13h15.aspx" TargetMode="External"/><Relationship Id="rId727" Type="http://schemas.openxmlformats.org/officeDocument/2006/relationships/fontTable" Target="fontTable.xml"/><Relationship Id="rId21" Type="http://schemas.openxmlformats.org/officeDocument/2006/relationships/hyperlink" Target="http://business.center.cz/business/pravo/zakony/zakonik-prace/cast4h5.aspx" TargetMode="External"/><Relationship Id="rId63" Type="http://schemas.openxmlformats.org/officeDocument/2006/relationships/hyperlink" Target="http://business.center.cz/business/pravo/zakony/zakonik-prace/cast12h4.aspx" TargetMode="External"/><Relationship Id="rId159" Type="http://schemas.openxmlformats.org/officeDocument/2006/relationships/hyperlink" Target="http://business.center.cz/business/pravo/zakony/zakonik-prace/cast2h4.aspx" TargetMode="External"/><Relationship Id="rId324" Type="http://schemas.openxmlformats.org/officeDocument/2006/relationships/hyperlink" Target="http://business.center.cz/business/pravo/zakony/zakonik-prace/poznamky.aspx" TargetMode="External"/><Relationship Id="rId366" Type="http://schemas.openxmlformats.org/officeDocument/2006/relationships/hyperlink" Target="http://business.center.cz/business/pravo/zakony/zakonik-prace/cast7h4.aspx" TargetMode="External"/><Relationship Id="rId531" Type="http://schemas.openxmlformats.org/officeDocument/2006/relationships/hyperlink" Target="http://business.center.cz/business/pravo/zakony/zakonik-prace/cast1h1.aspx" TargetMode="External"/><Relationship Id="rId573" Type="http://schemas.openxmlformats.org/officeDocument/2006/relationships/hyperlink" Target="http://business.center.cz/business/pravo/zakony/zakonik-prace/cast13h17.aspx" TargetMode="External"/><Relationship Id="rId629" Type="http://schemas.openxmlformats.org/officeDocument/2006/relationships/hyperlink" Target="http://business.center.cz/business/pravo/zakony/zakonik-prace/cast5h1.aspx" TargetMode="External"/><Relationship Id="rId170" Type="http://schemas.openxmlformats.org/officeDocument/2006/relationships/hyperlink" Target="http://business.center.cz/business/pravo/zakony/zakonik-prace/cast2h2.aspx" TargetMode="External"/><Relationship Id="rId226" Type="http://schemas.openxmlformats.org/officeDocument/2006/relationships/hyperlink" Target="http://business.center.cz/business/pravo/zakony/zakonik-prace/poznamky.aspx" TargetMode="External"/><Relationship Id="rId433" Type="http://schemas.openxmlformats.org/officeDocument/2006/relationships/hyperlink" Target="http://business.center.cz/business/pravo/zakony/zakonik-prace/cast11h2.aspx" TargetMode="External"/><Relationship Id="rId268" Type="http://schemas.openxmlformats.org/officeDocument/2006/relationships/hyperlink" Target="http://business.center.cz/business/pravo/zakony/zakonik-prace/cast6h3.aspx" TargetMode="External"/><Relationship Id="rId475" Type="http://schemas.openxmlformats.org/officeDocument/2006/relationships/hyperlink" Target="http://business.center.cz/business/pravo/zakony/zakonik-prace/cast12h2.aspx" TargetMode="External"/><Relationship Id="rId640" Type="http://schemas.openxmlformats.org/officeDocument/2006/relationships/hyperlink" Target="http://business.center.cz/business/pravo/zakony/nemocenske-pojisteni/cast3h5.aspx" TargetMode="External"/><Relationship Id="rId682" Type="http://schemas.openxmlformats.org/officeDocument/2006/relationships/hyperlink" Target="http://business.center.cz/business/pravo/zakony/zakonik-prace/poznamky.aspx" TargetMode="External"/><Relationship Id="rId32" Type="http://schemas.openxmlformats.org/officeDocument/2006/relationships/hyperlink" Target="http://business.center.cz/business/pravo/zakony/zakonik-prace/cast6h4.aspx" TargetMode="External"/><Relationship Id="rId74" Type="http://schemas.openxmlformats.org/officeDocument/2006/relationships/hyperlink" Target="http://business.center.cz/business/pravo/zakony/zakonik-prace/cast13h10.aspx" TargetMode="External"/><Relationship Id="rId128" Type="http://schemas.openxmlformats.org/officeDocument/2006/relationships/hyperlink" Target="http://business.center.cz/business/pravo/zakony/zakonik-prace/poznamky.aspx" TargetMode="External"/><Relationship Id="rId335" Type="http://schemas.openxmlformats.org/officeDocument/2006/relationships/hyperlink" Target="http://business.center.cz/business/pravo/zakony/zakonik-prace/cast7h1.aspx" TargetMode="External"/><Relationship Id="rId377" Type="http://schemas.openxmlformats.org/officeDocument/2006/relationships/hyperlink" Target="http://business.center.cz/business/pravo/zakony/zakonik-prace/cast7h2.aspx" TargetMode="External"/><Relationship Id="rId500" Type="http://schemas.openxmlformats.org/officeDocument/2006/relationships/hyperlink" Target="http://business.center.cz/business/pravo/zakony/zakonik-prace/poznamky.aspx" TargetMode="External"/><Relationship Id="rId542" Type="http://schemas.openxmlformats.org/officeDocument/2006/relationships/hyperlink" Target="http://business.center.cz/business/pravo/zakony/zakonik-prace/cast6h3.aspx" TargetMode="External"/><Relationship Id="rId584" Type="http://schemas.openxmlformats.org/officeDocument/2006/relationships/hyperlink" Target="http://business.center.cz/business/pravo/zakony/zakonik-prace/cast1h1.aspx" TargetMode="External"/><Relationship Id="rId5" Type="http://schemas.openxmlformats.org/officeDocument/2006/relationships/footnotes" Target="footnotes.xml"/><Relationship Id="rId181" Type="http://schemas.openxmlformats.org/officeDocument/2006/relationships/hyperlink" Target="http://business.center.cz/business/pravo/zakony/zakonik-prace/cast4h1.aspx" TargetMode="External"/><Relationship Id="rId237" Type="http://schemas.openxmlformats.org/officeDocument/2006/relationships/hyperlink" Target="http://business.center.cz/business/pravo/zakony/zakonik-prace/poznamky.aspx" TargetMode="External"/><Relationship Id="rId402" Type="http://schemas.openxmlformats.org/officeDocument/2006/relationships/hyperlink" Target="http://business.center.cz/business/pravo/zakony/zakonik-prace/poznamky.aspx" TargetMode="External"/><Relationship Id="rId279" Type="http://schemas.openxmlformats.org/officeDocument/2006/relationships/hyperlink" Target="http://business.center.cz/business/pravo/zakony/zakonik-prace/priloha.aspx" TargetMode="External"/><Relationship Id="rId444" Type="http://schemas.openxmlformats.org/officeDocument/2006/relationships/hyperlink" Target="http://business.center.cz/business/pravo/zakony/zakonik-prace/poznamky.aspx" TargetMode="External"/><Relationship Id="rId486" Type="http://schemas.openxmlformats.org/officeDocument/2006/relationships/hyperlink" Target="http://business.center.cz/business/pravo/zakony/zakonik-prace/cast12h4.aspx" TargetMode="External"/><Relationship Id="rId651" Type="http://schemas.openxmlformats.org/officeDocument/2006/relationships/hyperlink" Target="http://business.center.cz/business/pravo/zakony/zakonik-prace/cast9h4.aspx" TargetMode="External"/><Relationship Id="rId693" Type="http://schemas.openxmlformats.org/officeDocument/2006/relationships/hyperlink" Target="http://business.center.cz/business/pravo/zakony/zakonik-prace/cast8h1.aspx" TargetMode="External"/><Relationship Id="rId707" Type="http://schemas.openxmlformats.org/officeDocument/2006/relationships/hyperlink" Target="http://business.center.cz/business/pravo/zakony/nemocenske-pojisteni/" TargetMode="External"/><Relationship Id="rId43" Type="http://schemas.openxmlformats.org/officeDocument/2006/relationships/hyperlink" Target="http://business.center.cz/business/pravo/zakony/zakonik-prace/cast7h5.aspx" TargetMode="External"/><Relationship Id="rId139" Type="http://schemas.openxmlformats.org/officeDocument/2006/relationships/hyperlink" Target="http://business.center.cz/business/pravo/zakony/zakonik-prace/cast2h4.aspx" TargetMode="External"/><Relationship Id="rId290" Type="http://schemas.openxmlformats.org/officeDocument/2006/relationships/hyperlink" Target="http://business.center.cz/business/pravo/zakony/zakonik-prace/priloha.aspx" TargetMode="External"/><Relationship Id="rId304" Type="http://schemas.openxmlformats.org/officeDocument/2006/relationships/hyperlink" Target="http://business.center.cz/business/pravo/zakony/zakonik-prace/poznamky.aspx" TargetMode="External"/><Relationship Id="rId346" Type="http://schemas.openxmlformats.org/officeDocument/2006/relationships/hyperlink" Target="http://business.center.cz/business/pravo/zakony/zakonik-prace/cast7h2.aspx" TargetMode="External"/><Relationship Id="rId388" Type="http://schemas.openxmlformats.org/officeDocument/2006/relationships/hyperlink" Target="http://business.center.cz/business/pravo/zakony/zakonik-prace/poznamky.aspx" TargetMode="External"/><Relationship Id="rId511" Type="http://schemas.openxmlformats.org/officeDocument/2006/relationships/hyperlink" Target="http://business.center.cz/business/pravo/zakony/zakonik-prace/cast13h5.aspx" TargetMode="External"/><Relationship Id="rId553" Type="http://schemas.openxmlformats.org/officeDocument/2006/relationships/hyperlink" Target="http://business.center.cz/business/pravo/zakony/zakonik-prace/cast13h15.aspx" TargetMode="External"/><Relationship Id="rId609" Type="http://schemas.openxmlformats.org/officeDocument/2006/relationships/hyperlink" Target="http://business.center.cz/business/pravo/zakony/zakonik-prace/cast2h4.aspx" TargetMode="External"/><Relationship Id="rId85" Type="http://schemas.openxmlformats.org/officeDocument/2006/relationships/hyperlink" Target="http://business.center.cz/business/pravo/zakony/zakonik-prace/priloha.aspx" TargetMode="External"/><Relationship Id="rId150" Type="http://schemas.openxmlformats.org/officeDocument/2006/relationships/hyperlink" Target="http://business.center.cz/business/pravo/zakony/zakonik-prace/cast13h2.aspx" TargetMode="External"/><Relationship Id="rId192" Type="http://schemas.openxmlformats.org/officeDocument/2006/relationships/hyperlink" Target="http://business.center.cz/business/pravo/zakony/zakonik-prace/poznamky.aspx" TargetMode="External"/><Relationship Id="rId206" Type="http://schemas.openxmlformats.org/officeDocument/2006/relationships/hyperlink" Target="http://business.center.cz/business/pravo/zakony/zakonik-prace/cast4h2.aspx" TargetMode="External"/><Relationship Id="rId413" Type="http://schemas.openxmlformats.org/officeDocument/2006/relationships/hyperlink" Target="http://business.center.cz/business/pravo/zakony/zakonik-prace/cast4h9.aspx" TargetMode="External"/><Relationship Id="rId595" Type="http://schemas.openxmlformats.org/officeDocument/2006/relationships/hyperlink" Target="http://business.center.cz/business/pravo/zakony/zakonik-prace/poznamky.aspx" TargetMode="External"/><Relationship Id="rId248" Type="http://schemas.openxmlformats.org/officeDocument/2006/relationships/hyperlink" Target="http://business.center.cz/business/pravo/zakony/zakonik-prace/poznamky.aspx" TargetMode="External"/><Relationship Id="rId455" Type="http://schemas.openxmlformats.org/officeDocument/2006/relationships/hyperlink" Target="http://business.center.cz/business/pravo/zakony/zakonik-prace/cast12h2.aspx" TargetMode="External"/><Relationship Id="rId497" Type="http://schemas.openxmlformats.org/officeDocument/2006/relationships/hyperlink" Target="http://business.center.cz/business/pravo/zakony/zakonik-prace/poznamky.aspx" TargetMode="External"/><Relationship Id="rId620" Type="http://schemas.openxmlformats.org/officeDocument/2006/relationships/hyperlink" Target="http://business.center.cz/business/pravo/zakony/zakonik-prace/cast4h3.aspx" TargetMode="External"/><Relationship Id="rId662" Type="http://schemas.openxmlformats.org/officeDocument/2006/relationships/hyperlink" Target="http://business.center.cz/business/pravo/zakony/zakonik-prace/cast12h2.aspx" TargetMode="External"/><Relationship Id="rId718" Type="http://schemas.openxmlformats.org/officeDocument/2006/relationships/hyperlink" Target="http://business.center.cz/business/pravo/zakony/zakonik-prace/cast1h1.aspx" TargetMode="External"/><Relationship Id="rId12" Type="http://schemas.openxmlformats.org/officeDocument/2006/relationships/hyperlink" Target="http://business.center.cz/business/pravo/zakony/zakonik-prace/cast2h1.aspx" TargetMode="External"/><Relationship Id="rId108" Type="http://schemas.openxmlformats.org/officeDocument/2006/relationships/hyperlink" Target="http://business.center.cz/business/pravo/zakony/zakonik-prace/poznamky.aspx" TargetMode="External"/><Relationship Id="rId315" Type="http://schemas.openxmlformats.org/officeDocument/2006/relationships/hyperlink" Target="http://business.center.cz/business/pravo/zakony/zakonik-prace/poznamky.aspx" TargetMode="External"/><Relationship Id="rId357" Type="http://schemas.openxmlformats.org/officeDocument/2006/relationships/hyperlink" Target="http://business.center.cz/business/pravo/zakony/zakonik-prace/cast7h2.aspx" TargetMode="External"/><Relationship Id="rId522" Type="http://schemas.openxmlformats.org/officeDocument/2006/relationships/hyperlink" Target="http://business.center.cz/business/pravo/zakony/zakonik-prace/cast1h1.aspx" TargetMode="External"/><Relationship Id="rId54" Type="http://schemas.openxmlformats.org/officeDocument/2006/relationships/hyperlink" Target="http://business.center.cz/business/pravo/zakony/zakonik-prace/cast10h4.aspx" TargetMode="External"/><Relationship Id="rId96" Type="http://schemas.openxmlformats.org/officeDocument/2006/relationships/hyperlink" Target="http://business.center.cz/business/pravo/zakony/zakonik-prace/poznamky.aspx" TargetMode="External"/><Relationship Id="rId161" Type="http://schemas.openxmlformats.org/officeDocument/2006/relationships/hyperlink" Target="http://business.center.cz/business/pravo/zakony/zakonik-prace/cast2h4.aspx" TargetMode="External"/><Relationship Id="rId217" Type="http://schemas.openxmlformats.org/officeDocument/2006/relationships/hyperlink" Target="http://business.center.cz/business/pravo/zakony/zakonik-prace/cast8h1.aspx" TargetMode="External"/><Relationship Id="rId399" Type="http://schemas.openxmlformats.org/officeDocument/2006/relationships/hyperlink" Target="http://business.center.cz/business/pravo/zakony/zakonik-prace/poznamky.aspx" TargetMode="External"/><Relationship Id="rId564" Type="http://schemas.openxmlformats.org/officeDocument/2006/relationships/hyperlink" Target="http://business.center.cz/business/pravo/zakony/zakonik-prace/poznamky.aspx" TargetMode="External"/><Relationship Id="rId259" Type="http://schemas.openxmlformats.org/officeDocument/2006/relationships/hyperlink" Target="http://business.center.cz/business/pravo/zakony/zakonik-prace/cast4h2.aspx" TargetMode="External"/><Relationship Id="rId424" Type="http://schemas.openxmlformats.org/officeDocument/2006/relationships/hyperlink" Target="http://business.center.cz/business/pravo/zakony/zakonik-prace/cast10h2.aspx" TargetMode="External"/><Relationship Id="rId466" Type="http://schemas.openxmlformats.org/officeDocument/2006/relationships/hyperlink" Target="http://business.center.cz/business/pravo/zakony/zakonik-prace/cast12h5.aspx" TargetMode="External"/><Relationship Id="rId631" Type="http://schemas.openxmlformats.org/officeDocument/2006/relationships/hyperlink" Target="http://business.center.cz/business/pravo/zakony/zakonik-prace/cast5h2.aspx" TargetMode="External"/><Relationship Id="rId673" Type="http://schemas.openxmlformats.org/officeDocument/2006/relationships/hyperlink" Target="http://business.center.cz/business/pravo/zakony/zakonik-prace/cast13h15.aspx" TargetMode="External"/><Relationship Id="rId23" Type="http://schemas.openxmlformats.org/officeDocument/2006/relationships/hyperlink" Target="http://business.center.cz/business/pravo/zakony/zakonik-prace/cast4h7.aspx" TargetMode="External"/><Relationship Id="rId119" Type="http://schemas.openxmlformats.org/officeDocument/2006/relationships/hyperlink" Target="http://business.center.cz/business/pravo/zakony/zakonik-prace/poznamky.aspx" TargetMode="External"/><Relationship Id="rId270" Type="http://schemas.openxmlformats.org/officeDocument/2006/relationships/hyperlink" Target="http://business.center.cz/business/pravo/zakony/zakonik-prace/poznamky.aspx" TargetMode="External"/><Relationship Id="rId326" Type="http://schemas.openxmlformats.org/officeDocument/2006/relationships/hyperlink" Target="http://business.center.cz/business/pravo/zakony/zakonik-prace/cast6h8.aspx" TargetMode="External"/><Relationship Id="rId533" Type="http://schemas.openxmlformats.org/officeDocument/2006/relationships/hyperlink" Target="http://business.center.cz/business/pravo/zakony/zakonik-prace/cast2h4.aspx" TargetMode="External"/><Relationship Id="rId65" Type="http://schemas.openxmlformats.org/officeDocument/2006/relationships/hyperlink" Target="http://business.center.cz/business/pravo/zakony/zakonik-prace/cast13h1.aspx" TargetMode="External"/><Relationship Id="rId130" Type="http://schemas.openxmlformats.org/officeDocument/2006/relationships/hyperlink" Target="http://business.center.cz/business/pravo/zakony/zakonik-prace/cast2h3.aspx" TargetMode="External"/><Relationship Id="rId368" Type="http://schemas.openxmlformats.org/officeDocument/2006/relationships/hyperlink" Target="http://business.center.cz/business/pravo/zakony/zakonik-prace/cast7h4.aspx" TargetMode="External"/><Relationship Id="rId575" Type="http://schemas.openxmlformats.org/officeDocument/2006/relationships/hyperlink" Target="http://business.center.cz/business/pravo/zakony/zakonik-prace/poznamky.aspx" TargetMode="External"/><Relationship Id="rId172" Type="http://schemas.openxmlformats.org/officeDocument/2006/relationships/hyperlink" Target="http://business.center.cz/business/pravo/zakony/zakonik-prace/cast2h4.aspx" TargetMode="External"/><Relationship Id="rId228" Type="http://schemas.openxmlformats.org/officeDocument/2006/relationships/hyperlink" Target="http://business.center.cz/business/pravo/zakony/zakonik-prace/poznamky.aspx" TargetMode="External"/><Relationship Id="rId435" Type="http://schemas.openxmlformats.org/officeDocument/2006/relationships/hyperlink" Target="http://business.center.cz/business/pravo/zakony/zakonik-prace/cast14h1.aspx" TargetMode="External"/><Relationship Id="rId477" Type="http://schemas.openxmlformats.org/officeDocument/2006/relationships/hyperlink" Target="http://business.center.cz/business/pravo/zakony/zakonik-prace/cast12h4.aspx" TargetMode="External"/><Relationship Id="rId600" Type="http://schemas.openxmlformats.org/officeDocument/2006/relationships/hyperlink" Target="http://business.center.cz/business/pravo/zakony/zakonik-prace/cast1h1.aspx" TargetMode="External"/><Relationship Id="rId642" Type="http://schemas.openxmlformats.org/officeDocument/2006/relationships/hyperlink" Target="http://business.center.cz/business/pravo/zakony/zakonik-prace/cast8h1.aspx" TargetMode="External"/><Relationship Id="rId684" Type="http://schemas.openxmlformats.org/officeDocument/2006/relationships/hyperlink" Target="http://business.center.cz/business/pravo/zakony/zakonik-prace/poznamky.aspx" TargetMode="External"/><Relationship Id="rId281" Type="http://schemas.openxmlformats.org/officeDocument/2006/relationships/hyperlink" Target="http://business.center.cz/business/pravo/zakony/zakonik-prace/priloha.aspx" TargetMode="External"/><Relationship Id="rId337" Type="http://schemas.openxmlformats.org/officeDocument/2006/relationships/hyperlink" Target="http://business.center.cz/business/pravo/zakony/zakonik-prace/cast7h2.aspx" TargetMode="External"/><Relationship Id="rId502" Type="http://schemas.openxmlformats.org/officeDocument/2006/relationships/hyperlink" Target="http://business.center.cz/business/pravo/zakony/zakonik-prace/poznamky.aspx" TargetMode="External"/><Relationship Id="rId34" Type="http://schemas.openxmlformats.org/officeDocument/2006/relationships/hyperlink" Target="http://business.center.cz/business/pravo/zakony/zakonik-prace/cast6h6.aspx" TargetMode="External"/><Relationship Id="rId76" Type="http://schemas.openxmlformats.org/officeDocument/2006/relationships/hyperlink" Target="http://business.center.cz/business/pravo/zakony/zakonik-prace/cast13h13.aspx" TargetMode="External"/><Relationship Id="rId141" Type="http://schemas.openxmlformats.org/officeDocument/2006/relationships/hyperlink" Target="http://business.center.cz/business/pravo/zakony/zakonik-prace/cast2h4.aspx" TargetMode="External"/><Relationship Id="rId379" Type="http://schemas.openxmlformats.org/officeDocument/2006/relationships/hyperlink" Target="http://business.center.cz/business/pravo/zakony/zakonik-prace/poznamky.aspx" TargetMode="External"/><Relationship Id="rId544" Type="http://schemas.openxmlformats.org/officeDocument/2006/relationships/hyperlink" Target="http://business.center.cz/business/pravo/zakony/osr/cast1h4.aspx" TargetMode="External"/><Relationship Id="rId586" Type="http://schemas.openxmlformats.org/officeDocument/2006/relationships/hyperlink" Target="http://business.center.cz/business/pravo/zakony/zakonik-prace/cast6h3.aspx" TargetMode="External"/><Relationship Id="rId7" Type="http://schemas.openxmlformats.org/officeDocument/2006/relationships/hyperlink" Target="http://business.center.cz/business/pravo/zakony/zakonik-prace/uvod.aspx" TargetMode="External"/><Relationship Id="rId183" Type="http://schemas.openxmlformats.org/officeDocument/2006/relationships/hyperlink" Target="http://business.center.cz/business/pravo/zakony/zakonik-prace/cast6h1.aspx" TargetMode="External"/><Relationship Id="rId239" Type="http://schemas.openxmlformats.org/officeDocument/2006/relationships/hyperlink" Target="http://business.center.cz/business/pravo/zakony/zakonik-prace/poznamky.aspx" TargetMode="External"/><Relationship Id="rId390" Type="http://schemas.openxmlformats.org/officeDocument/2006/relationships/hyperlink" Target="http://business.center.cz/business/pravo/zakony/zakonik-prace/poznamky.aspx" TargetMode="External"/><Relationship Id="rId404" Type="http://schemas.openxmlformats.org/officeDocument/2006/relationships/hyperlink" Target="http://business.center.cz/business/pravo/zakony/zakonik-prace/cast10h2.aspx" TargetMode="External"/><Relationship Id="rId446" Type="http://schemas.openxmlformats.org/officeDocument/2006/relationships/hyperlink" Target="http://business.center.cz/business/pravo/zakony/zakonik-prace/cast13h5.aspx" TargetMode="External"/><Relationship Id="rId611" Type="http://schemas.openxmlformats.org/officeDocument/2006/relationships/hyperlink" Target="http://business.center.cz/business/pravo/zakony/zakonik-prace/cast2h4.aspx" TargetMode="External"/><Relationship Id="rId653" Type="http://schemas.openxmlformats.org/officeDocument/2006/relationships/hyperlink" Target="http://business.center.cz/business/pravo/zakony/zakonik-prace/cast10h4.aspx" TargetMode="External"/><Relationship Id="rId250" Type="http://schemas.openxmlformats.org/officeDocument/2006/relationships/hyperlink" Target="http://business.center.cz/business/pravo/zakony/zakonik-prace/cast6h1.aspx" TargetMode="External"/><Relationship Id="rId292" Type="http://schemas.openxmlformats.org/officeDocument/2006/relationships/hyperlink" Target="http://business.center.cz/business/pravo/zakony/zakonik-prace/cast6h3.aspx" TargetMode="External"/><Relationship Id="rId306" Type="http://schemas.openxmlformats.org/officeDocument/2006/relationships/hyperlink" Target="http://business.center.cz/business/pravo/zakony/zakonik-prace/cast6h7.aspx" TargetMode="External"/><Relationship Id="rId488" Type="http://schemas.openxmlformats.org/officeDocument/2006/relationships/hyperlink" Target="http://business.center.cz/business/pravo/zakony/zakonik-prace/cast12h5.aspx" TargetMode="External"/><Relationship Id="rId695" Type="http://schemas.openxmlformats.org/officeDocument/2006/relationships/hyperlink" Target="http://business.center.cz/business/pravo/zakony/zakonik-prace/cast8h1.aspx" TargetMode="External"/><Relationship Id="rId709" Type="http://schemas.openxmlformats.org/officeDocument/2006/relationships/hyperlink" Target="http://business.center.cz/business/pravo/zakony/zakonik-prace/cast8h1.aspx" TargetMode="External"/><Relationship Id="rId45" Type="http://schemas.openxmlformats.org/officeDocument/2006/relationships/hyperlink" Target="http://business.center.cz/business/pravo/zakony/zakonik-prace/cast8h2.aspx" TargetMode="External"/><Relationship Id="rId87" Type="http://schemas.openxmlformats.org/officeDocument/2006/relationships/hyperlink" Target="http://business.center.cz/business/pravo/zakony/zakonik-prace/poznamky.aspx" TargetMode="External"/><Relationship Id="rId110" Type="http://schemas.openxmlformats.org/officeDocument/2006/relationships/hyperlink" Target="http://business.center.cz/business/pravo/zakony/zakonik-prace/poznamky.aspx" TargetMode="External"/><Relationship Id="rId348" Type="http://schemas.openxmlformats.org/officeDocument/2006/relationships/hyperlink" Target="http://business.center.cz/business/pravo/zakony/zakonik-prace/cast7h4.aspx" TargetMode="External"/><Relationship Id="rId513" Type="http://schemas.openxmlformats.org/officeDocument/2006/relationships/hyperlink" Target="http://business.center.cz/business/pravo/zakony/zakonik-prace/cast13h6.aspx" TargetMode="External"/><Relationship Id="rId555" Type="http://schemas.openxmlformats.org/officeDocument/2006/relationships/hyperlink" Target="http://business.center.cz/business/pravo/zakony/zakonik-prace/cast13h15.aspx" TargetMode="External"/><Relationship Id="rId597" Type="http://schemas.openxmlformats.org/officeDocument/2006/relationships/hyperlink" Target="http://business.center.cz/business/pravo/zakony/zakonik-prace/cast13h18.aspx" TargetMode="External"/><Relationship Id="rId720" Type="http://schemas.openxmlformats.org/officeDocument/2006/relationships/hyperlink" Target="http://business.center.cz/business/pravo/zakony/zakonik-prace/cast5h2.aspx" TargetMode="External"/><Relationship Id="rId152" Type="http://schemas.openxmlformats.org/officeDocument/2006/relationships/hyperlink" Target="http://business.center.cz/business/pravo/zakony/zakonik-prace/cast2h4.aspx" TargetMode="External"/><Relationship Id="rId194" Type="http://schemas.openxmlformats.org/officeDocument/2006/relationships/hyperlink" Target="http://business.center.cz/business/pravo/zakony/zakonik-prace/cast6h6.aspx" TargetMode="External"/><Relationship Id="rId208" Type="http://schemas.openxmlformats.org/officeDocument/2006/relationships/hyperlink" Target="http://business.center.cz/business/pravo/zakony/zakonik-prace/poznamky.aspx" TargetMode="External"/><Relationship Id="rId415" Type="http://schemas.openxmlformats.org/officeDocument/2006/relationships/hyperlink" Target="http://business.center.cz/business/pravo/zakony/zakonik-prace/cast8h1.aspx" TargetMode="External"/><Relationship Id="rId457" Type="http://schemas.openxmlformats.org/officeDocument/2006/relationships/hyperlink" Target="http://business.center.cz/business/pravo/zakony/zakonik-prace/cast12h3.aspx" TargetMode="External"/><Relationship Id="rId622" Type="http://schemas.openxmlformats.org/officeDocument/2006/relationships/hyperlink" Target="http://business.center.cz/business/pravo/zakony/zakonik-prace/cast4h4.aspx" TargetMode="External"/><Relationship Id="rId261" Type="http://schemas.openxmlformats.org/officeDocument/2006/relationships/hyperlink" Target="http://business.center.cz/business/pravo/zakony/zakonik-prace/cast6h2.aspx" TargetMode="External"/><Relationship Id="rId499" Type="http://schemas.openxmlformats.org/officeDocument/2006/relationships/hyperlink" Target="http://business.center.cz/business/pravo/zakony/zakonik-prace/poznamky.aspx" TargetMode="External"/><Relationship Id="rId664" Type="http://schemas.openxmlformats.org/officeDocument/2006/relationships/hyperlink" Target="http://business.center.cz/business/pravo/zakony/zakonik-prace/cast12h2.aspx" TargetMode="External"/><Relationship Id="rId14" Type="http://schemas.openxmlformats.org/officeDocument/2006/relationships/hyperlink" Target="http://business.center.cz/business/pravo/zakony/zakonik-prace/cast2h3.aspx" TargetMode="External"/><Relationship Id="rId56" Type="http://schemas.openxmlformats.org/officeDocument/2006/relationships/hyperlink" Target="http://business.center.cz/business/pravo/zakony/zakonik-prace/cast11h2.aspx" TargetMode="External"/><Relationship Id="rId317" Type="http://schemas.openxmlformats.org/officeDocument/2006/relationships/hyperlink" Target="http://business.center.cz/business/pravo/zakony/zakonik-prace/poznamky.aspx" TargetMode="External"/><Relationship Id="rId359" Type="http://schemas.openxmlformats.org/officeDocument/2006/relationships/hyperlink" Target="http://business.center.cz/business/pravo/zakony/zakonik-prace/cast7h3.aspx" TargetMode="External"/><Relationship Id="rId524" Type="http://schemas.openxmlformats.org/officeDocument/2006/relationships/hyperlink" Target="http://business.center.cz/business/pravo/zakony/zakonik-prace/poznamky.aspx" TargetMode="External"/><Relationship Id="rId566" Type="http://schemas.openxmlformats.org/officeDocument/2006/relationships/hyperlink" Target="http://business.center.cz/business/pravo/zakony/zakonik-prace/poznamky.aspx" TargetMode="External"/><Relationship Id="rId98" Type="http://schemas.openxmlformats.org/officeDocument/2006/relationships/hyperlink" Target="http://business.center.cz/business/pravo/zakony/zakonik-prace/poznamky.aspx" TargetMode="External"/><Relationship Id="rId121" Type="http://schemas.openxmlformats.org/officeDocument/2006/relationships/hyperlink" Target="http://business.center.cz/business/pravo/zakony/zakonik-prace/cast13h5.aspx" TargetMode="External"/><Relationship Id="rId163" Type="http://schemas.openxmlformats.org/officeDocument/2006/relationships/hyperlink" Target="http://business.center.cz/business/pravo/zakony/zakonik-prace/cast2h4.aspx" TargetMode="External"/><Relationship Id="rId219" Type="http://schemas.openxmlformats.org/officeDocument/2006/relationships/hyperlink" Target="http://business.center.cz/business/pravo/zakony/zakonik-prace/poznamky.aspx" TargetMode="External"/><Relationship Id="rId370" Type="http://schemas.openxmlformats.org/officeDocument/2006/relationships/hyperlink" Target="http://business.center.cz/business/pravo/zakony/zakonik-prace/cast7h2.aspx" TargetMode="External"/><Relationship Id="rId426" Type="http://schemas.openxmlformats.org/officeDocument/2006/relationships/hyperlink" Target="http://business.center.cz/business/pravo/zakony/zakonik-prace/cast2h4.aspx" TargetMode="External"/><Relationship Id="rId633" Type="http://schemas.openxmlformats.org/officeDocument/2006/relationships/hyperlink" Target="http://business.center.cz/business/pravo/zakony/zakonik-prace/cast5h2.aspx" TargetMode="External"/><Relationship Id="rId230" Type="http://schemas.openxmlformats.org/officeDocument/2006/relationships/hyperlink" Target="http://business.center.cz/business/pravo/zakony/zakonik-prace/poznamky.aspx" TargetMode="External"/><Relationship Id="rId468" Type="http://schemas.openxmlformats.org/officeDocument/2006/relationships/hyperlink" Target="http://business.center.cz/business/pravo/zakony/zakonik-prace/cast12h5.aspx" TargetMode="External"/><Relationship Id="rId675" Type="http://schemas.openxmlformats.org/officeDocument/2006/relationships/hyperlink" Target="http://business.center.cz/business/pravo/zakony/zakonik-prace/cast13h15.aspx" TargetMode="External"/><Relationship Id="rId25" Type="http://schemas.openxmlformats.org/officeDocument/2006/relationships/hyperlink" Target="http://business.center.cz/business/pravo/zakony/zakonik-prace/cast4h9.aspx" TargetMode="External"/><Relationship Id="rId67" Type="http://schemas.openxmlformats.org/officeDocument/2006/relationships/hyperlink" Target="http://business.center.cz/business/pravo/zakony/zakonik-prace/cast13h3.aspx" TargetMode="External"/><Relationship Id="rId272" Type="http://schemas.openxmlformats.org/officeDocument/2006/relationships/hyperlink" Target="http://business.center.cz/business/pravo/zakony/zakonik-prace/cast6h3.aspx" TargetMode="External"/><Relationship Id="rId328" Type="http://schemas.openxmlformats.org/officeDocument/2006/relationships/hyperlink" Target="http://business.center.cz/business/pravo/zakony/zakonik-prace/cast6h8.aspx" TargetMode="External"/><Relationship Id="rId535" Type="http://schemas.openxmlformats.org/officeDocument/2006/relationships/hyperlink" Target="http://business.center.cz/business/pravo/zakony/zakonik-prace/cast2h4.aspx" TargetMode="External"/><Relationship Id="rId577" Type="http://schemas.openxmlformats.org/officeDocument/2006/relationships/hyperlink" Target="http://business.center.cz/business/pravo/zakony/zakonik-prace/poznamky.aspx" TargetMode="External"/><Relationship Id="rId700" Type="http://schemas.openxmlformats.org/officeDocument/2006/relationships/hyperlink" Target="http://business.center.cz/business/pravo/zakony/zakonik-prace/cast14h1.aspx" TargetMode="External"/><Relationship Id="rId132" Type="http://schemas.openxmlformats.org/officeDocument/2006/relationships/hyperlink" Target="http://business.center.cz/business/pravo/zakony/zakonik-prace/cast13h15.aspx" TargetMode="External"/><Relationship Id="rId174" Type="http://schemas.openxmlformats.org/officeDocument/2006/relationships/hyperlink" Target="http://business.center.cz/business/pravo/zakony/zakonik-prace/cast8h2.aspx" TargetMode="External"/><Relationship Id="rId381" Type="http://schemas.openxmlformats.org/officeDocument/2006/relationships/hyperlink" Target="http://business.center.cz/business/pravo/zakony/nemocenske-pojisteni/cast3h5.aspx" TargetMode="External"/><Relationship Id="rId602" Type="http://schemas.openxmlformats.org/officeDocument/2006/relationships/hyperlink" Target="http://business.center.cz/business/pravo/zakony/zakonik-prace/cast2h1.aspx" TargetMode="External"/><Relationship Id="rId241" Type="http://schemas.openxmlformats.org/officeDocument/2006/relationships/hyperlink" Target="http://business.center.cz/business/pravo/zakony/zakonik-prace/cast1h1.aspx" TargetMode="External"/><Relationship Id="rId437" Type="http://schemas.openxmlformats.org/officeDocument/2006/relationships/hyperlink" Target="http://business.center.cz/business/pravo/zakony/zakonik-prace/poznamky.aspx" TargetMode="External"/><Relationship Id="rId479" Type="http://schemas.openxmlformats.org/officeDocument/2006/relationships/hyperlink" Target="http://business.center.cz/business/pravo/zakony/zakonik-prace/cast12h2.aspx" TargetMode="External"/><Relationship Id="rId644" Type="http://schemas.openxmlformats.org/officeDocument/2006/relationships/hyperlink" Target="http://business.center.cz/business/pravo/zakony/zakonik-prace/cast8h1.aspx" TargetMode="External"/><Relationship Id="rId686" Type="http://schemas.openxmlformats.org/officeDocument/2006/relationships/hyperlink" Target="http://business.center.cz/business/pravo/zakony/zakonik-prace/poznamky.aspx" TargetMode="External"/><Relationship Id="rId36" Type="http://schemas.openxmlformats.org/officeDocument/2006/relationships/hyperlink" Target="http://business.center.cz/business/pravo/zakony/zakonik-prace/cast6h8.aspx" TargetMode="External"/><Relationship Id="rId283" Type="http://schemas.openxmlformats.org/officeDocument/2006/relationships/hyperlink" Target="http://business.center.cz/business/pravo/zakony/zakonik-prace/priloha.aspx" TargetMode="External"/><Relationship Id="rId339" Type="http://schemas.openxmlformats.org/officeDocument/2006/relationships/hyperlink" Target="http://business.center.cz/business/pravo/zakony/zakonik-prace/cast7h2.aspx" TargetMode="External"/><Relationship Id="rId490" Type="http://schemas.openxmlformats.org/officeDocument/2006/relationships/hyperlink" Target="http://business.center.cz/business/pravo/zakony/zakonik-prace/cast12h5.aspx" TargetMode="External"/><Relationship Id="rId504" Type="http://schemas.openxmlformats.org/officeDocument/2006/relationships/hyperlink" Target="http://business.center.cz/business/pravo/zakony/zakonik-prace/poznamky.aspx" TargetMode="External"/><Relationship Id="rId546" Type="http://schemas.openxmlformats.org/officeDocument/2006/relationships/hyperlink" Target="http://business.center.cz/business/pravo/zakony/zakonik-prace/poznamky.aspx" TargetMode="External"/><Relationship Id="rId711" Type="http://schemas.openxmlformats.org/officeDocument/2006/relationships/hyperlink" Target="http://business.center.cz/business/pravo/zakony/zakonik-prace/cast5h2.aspx" TargetMode="External"/><Relationship Id="rId78" Type="http://schemas.openxmlformats.org/officeDocument/2006/relationships/hyperlink" Target="http://business.center.cz/business/pravo/zakony/zakonik-prace/cast13h15.aspx" TargetMode="External"/><Relationship Id="rId101" Type="http://schemas.openxmlformats.org/officeDocument/2006/relationships/hyperlink" Target="http://business.center.cz/business/pravo/zakony/zakonik-prace/poznamky.aspx" TargetMode="External"/><Relationship Id="rId143" Type="http://schemas.openxmlformats.org/officeDocument/2006/relationships/hyperlink" Target="http://business.center.cz/business/pravo/zakony/zakonik-prace/cast2h4.aspx" TargetMode="External"/><Relationship Id="rId185" Type="http://schemas.openxmlformats.org/officeDocument/2006/relationships/hyperlink" Target="http://business.center.cz/business/pravo/zakony/zakonik-prace/poznamky.aspx" TargetMode="External"/><Relationship Id="rId350" Type="http://schemas.openxmlformats.org/officeDocument/2006/relationships/hyperlink" Target="http://business.center.cz/business/pravo/zakony/zakonik-prace/cast7h3.aspx" TargetMode="External"/><Relationship Id="rId406" Type="http://schemas.openxmlformats.org/officeDocument/2006/relationships/hyperlink" Target="http://business.center.cz/business/pravo/zakony/zakonik-prace/cast8h3.aspx" TargetMode="External"/><Relationship Id="rId588" Type="http://schemas.openxmlformats.org/officeDocument/2006/relationships/hyperlink" Target="http://business.center.cz/business/pravo/zakony/zakonik-prace/cast4h2.aspx" TargetMode="External"/><Relationship Id="rId9" Type="http://schemas.openxmlformats.org/officeDocument/2006/relationships/hyperlink" Target="http://business.center.cz/business/pravo/zakony/zakonik-prace/cast1h2.aspx" TargetMode="External"/><Relationship Id="rId210" Type="http://schemas.openxmlformats.org/officeDocument/2006/relationships/hyperlink" Target="http://business.center.cz/business/pravo/zakony/zakonik-prace/poznamky.aspx" TargetMode="External"/><Relationship Id="rId392" Type="http://schemas.openxmlformats.org/officeDocument/2006/relationships/hyperlink" Target="http://business.center.cz/business/pravo/zakony/zakonik-prace/cast8h1.aspx" TargetMode="External"/><Relationship Id="rId448" Type="http://schemas.openxmlformats.org/officeDocument/2006/relationships/hyperlink" Target="http://business.center.cz/business/pravo/zakony/zakonik-prace/cast13h15.aspx" TargetMode="External"/><Relationship Id="rId613" Type="http://schemas.openxmlformats.org/officeDocument/2006/relationships/hyperlink" Target="http://business.center.cz/business/pravo/zakony/zakonik-prace/cast2h4.aspx" TargetMode="External"/><Relationship Id="rId655" Type="http://schemas.openxmlformats.org/officeDocument/2006/relationships/hyperlink" Target="http://business.center.cz/business/pravo/zakony/zakonik-prace/cast10h4.aspx" TargetMode="External"/><Relationship Id="rId697" Type="http://schemas.openxmlformats.org/officeDocument/2006/relationships/hyperlink" Target="http://business.center.cz/business/pravo/zakony/zakonik-prace/cast6h1.aspx" TargetMode="External"/><Relationship Id="rId252" Type="http://schemas.openxmlformats.org/officeDocument/2006/relationships/hyperlink" Target="http://business.center.cz/business/pravo/zakony/zakonik-prace/cast6h1.aspx" TargetMode="External"/><Relationship Id="rId294" Type="http://schemas.openxmlformats.org/officeDocument/2006/relationships/hyperlink" Target="http://business.center.cz/business/pravo/zakony/zakonik-prace/cast6h1.aspx" TargetMode="External"/><Relationship Id="rId308" Type="http://schemas.openxmlformats.org/officeDocument/2006/relationships/hyperlink" Target="http://business.center.cz/business/pravo/zakony/zakonik-prace/cast6h7.aspx" TargetMode="External"/><Relationship Id="rId515" Type="http://schemas.openxmlformats.org/officeDocument/2006/relationships/hyperlink" Target="http://business.center.cz/business/pravo/zakony/zakonik-prace/cast1h1.aspx" TargetMode="External"/><Relationship Id="rId722" Type="http://schemas.openxmlformats.org/officeDocument/2006/relationships/hyperlink" Target="http://business.center.cz/business/pravo/zakony/cestnahr/" TargetMode="External"/><Relationship Id="rId47" Type="http://schemas.openxmlformats.org/officeDocument/2006/relationships/hyperlink" Target="http://business.center.cz/business/pravo/zakony/zakonik-prace/cast9h1.aspx" TargetMode="External"/><Relationship Id="rId89" Type="http://schemas.openxmlformats.org/officeDocument/2006/relationships/hyperlink" Target="http://business.center.cz/business/pravo/zakony/zakonik-prace/poznamky.aspx" TargetMode="External"/><Relationship Id="rId112" Type="http://schemas.openxmlformats.org/officeDocument/2006/relationships/hyperlink" Target="http://business.center.cz/business/pravo/zakony/zakonik-prace/cast13h17.aspx" TargetMode="External"/><Relationship Id="rId154" Type="http://schemas.openxmlformats.org/officeDocument/2006/relationships/hyperlink" Target="http://business.center.cz/business/pravo/zakony/zakonik-prace/poznamky.aspx" TargetMode="External"/><Relationship Id="rId361" Type="http://schemas.openxmlformats.org/officeDocument/2006/relationships/hyperlink" Target="http://business.center.cz/business/pravo/zakony/zakonik-prace/cast7h4.aspx" TargetMode="External"/><Relationship Id="rId557" Type="http://schemas.openxmlformats.org/officeDocument/2006/relationships/hyperlink" Target="http://business.center.cz/business/pravo/zakony/zakonik-prace/cast13h15.aspx" TargetMode="External"/><Relationship Id="rId599" Type="http://schemas.openxmlformats.org/officeDocument/2006/relationships/hyperlink" Target="http://business.center.cz/business/pravo/zakony/zakonik-prace/cast1h1.aspx" TargetMode="External"/><Relationship Id="rId196" Type="http://schemas.openxmlformats.org/officeDocument/2006/relationships/hyperlink" Target="http://business.center.cz/business/pravo/zakony/zakonik-prace/cast4h5.aspx" TargetMode="External"/><Relationship Id="rId417" Type="http://schemas.openxmlformats.org/officeDocument/2006/relationships/hyperlink" Target="http://business.center.cz/business/pravo/zakony/zakonik-prace/cast9h1.aspx" TargetMode="External"/><Relationship Id="rId459" Type="http://schemas.openxmlformats.org/officeDocument/2006/relationships/hyperlink" Target="http://business.center.cz/business/pravo/zakony/zakonik-prace/cast12h3.aspx" TargetMode="External"/><Relationship Id="rId624" Type="http://schemas.openxmlformats.org/officeDocument/2006/relationships/hyperlink" Target="http://business.center.cz/business/pravo/zakony/zakonik-prace/cast4h5.aspx" TargetMode="External"/><Relationship Id="rId666" Type="http://schemas.openxmlformats.org/officeDocument/2006/relationships/hyperlink" Target="http://business.center.cz/business/pravo/zakony/zakonik-prace/cast13h5.aspx" TargetMode="External"/><Relationship Id="rId16" Type="http://schemas.openxmlformats.org/officeDocument/2006/relationships/hyperlink" Target="http://business.center.cz/business/pravo/zakony/zakonik-prace/cast3.aspx" TargetMode="External"/><Relationship Id="rId221" Type="http://schemas.openxmlformats.org/officeDocument/2006/relationships/hyperlink" Target="http://business.center.cz/business/pravo/zakony/zakonik-prace/poznamky.aspx" TargetMode="External"/><Relationship Id="rId263" Type="http://schemas.openxmlformats.org/officeDocument/2006/relationships/hyperlink" Target="http://business.center.cz/business/pravo/zakony/zakonik-prace/cast4h2.aspx" TargetMode="External"/><Relationship Id="rId319" Type="http://schemas.openxmlformats.org/officeDocument/2006/relationships/hyperlink" Target="http://business.center.cz/business/pravo/zakony/zakonik-prace/cast6h8.aspx" TargetMode="External"/><Relationship Id="rId470" Type="http://schemas.openxmlformats.org/officeDocument/2006/relationships/hyperlink" Target="http://business.center.cz/business/pravo/zakony/zakonik-prace/cast12h1.aspx" TargetMode="External"/><Relationship Id="rId526" Type="http://schemas.openxmlformats.org/officeDocument/2006/relationships/hyperlink" Target="http://business.center.cz/business/pravo/zakony/zakonik-prace/poznamky.aspx" TargetMode="External"/><Relationship Id="rId58" Type="http://schemas.openxmlformats.org/officeDocument/2006/relationships/hyperlink" Target="http://business.center.cz/business/pravo/zakony/zakonik-prace/cast11h4.aspx" TargetMode="External"/><Relationship Id="rId123" Type="http://schemas.openxmlformats.org/officeDocument/2006/relationships/hyperlink" Target="http://business.center.cz/business/pravo/zakony/zakonik-prace/cast2h2.aspx" TargetMode="External"/><Relationship Id="rId330" Type="http://schemas.openxmlformats.org/officeDocument/2006/relationships/hyperlink" Target="http://business.center.cz/business/pravo/zakony/zakonik-prace/cast2h3.aspx" TargetMode="External"/><Relationship Id="rId568" Type="http://schemas.openxmlformats.org/officeDocument/2006/relationships/hyperlink" Target="http://business.center.cz/business/pravo/zakony/zakonik-prace/poznamky.aspx" TargetMode="External"/><Relationship Id="rId165" Type="http://schemas.openxmlformats.org/officeDocument/2006/relationships/hyperlink" Target="http://business.center.cz/business/pravo/zakony/zakonik-prace/cast2h4.aspx" TargetMode="External"/><Relationship Id="rId372" Type="http://schemas.openxmlformats.org/officeDocument/2006/relationships/hyperlink" Target="http://business.center.cz/business/pravo/zakony/zakonik-prace/cast7h3.aspx" TargetMode="External"/><Relationship Id="rId428" Type="http://schemas.openxmlformats.org/officeDocument/2006/relationships/hyperlink" Target="http://business.center.cz/business/pravo/zakony/zakonik-prace/poznamky.aspx" TargetMode="External"/><Relationship Id="rId635" Type="http://schemas.openxmlformats.org/officeDocument/2006/relationships/hyperlink" Target="http://business.center.cz/business/pravo/zakony/zakonik-prace/cast8h3.aspx" TargetMode="External"/><Relationship Id="rId677" Type="http://schemas.openxmlformats.org/officeDocument/2006/relationships/hyperlink" Target="http://business.center.cz/business/pravo/zakony/zakonik-prace/cast13h17.aspx" TargetMode="External"/><Relationship Id="rId232" Type="http://schemas.openxmlformats.org/officeDocument/2006/relationships/hyperlink" Target="http://business.center.cz/business/pravo/zakony/zakonik-prace/poznamky.aspx" TargetMode="External"/><Relationship Id="rId274" Type="http://schemas.openxmlformats.org/officeDocument/2006/relationships/hyperlink" Target="http://business.center.cz/business/pravo/zakony/zakonik-prace/poznamky.aspx" TargetMode="External"/><Relationship Id="rId481" Type="http://schemas.openxmlformats.org/officeDocument/2006/relationships/hyperlink" Target="http://business.center.cz/business/pravo/zakony/zakonik-prace/cast12h5.aspx" TargetMode="External"/><Relationship Id="rId702" Type="http://schemas.openxmlformats.org/officeDocument/2006/relationships/hyperlink" Target="http://business.center.cz/business/pravo/zakony/zakonik-prace/cast14h1.aspx" TargetMode="External"/><Relationship Id="rId27" Type="http://schemas.openxmlformats.org/officeDocument/2006/relationships/hyperlink" Target="http://business.center.cz/business/pravo/zakony/zakonik-prace/cast5h2.aspx" TargetMode="External"/><Relationship Id="rId69" Type="http://schemas.openxmlformats.org/officeDocument/2006/relationships/hyperlink" Target="http://business.center.cz/business/pravo/zakony/zakonik-prace/cast13h5.aspx" TargetMode="External"/><Relationship Id="rId134" Type="http://schemas.openxmlformats.org/officeDocument/2006/relationships/hyperlink" Target="http://business.center.cz/business/pravo/zakony/zakonik-prace/cast2h4.aspx" TargetMode="External"/><Relationship Id="rId537" Type="http://schemas.openxmlformats.org/officeDocument/2006/relationships/hyperlink" Target="http://business.center.cz/business/pravo/zakony/zakonik-prace/cast11h3.aspx" TargetMode="External"/><Relationship Id="rId579" Type="http://schemas.openxmlformats.org/officeDocument/2006/relationships/hyperlink" Target="http://business.center.cz/business/pravo/zakony/zakonik-prace/poznamky.aspx" TargetMode="External"/><Relationship Id="rId80" Type="http://schemas.openxmlformats.org/officeDocument/2006/relationships/hyperlink" Target="http://business.center.cz/business/pravo/zakony/zakonik-prace/cast13h17.aspx" TargetMode="External"/><Relationship Id="rId176" Type="http://schemas.openxmlformats.org/officeDocument/2006/relationships/hyperlink" Target="http://business.center.cz/business/pravo/zakony/zakonik-prace/cast8h2.aspx" TargetMode="External"/><Relationship Id="rId341" Type="http://schemas.openxmlformats.org/officeDocument/2006/relationships/hyperlink" Target="http://business.center.cz/business/pravo/zakony/zakonik-prace/cast7h4.aspx" TargetMode="External"/><Relationship Id="rId383" Type="http://schemas.openxmlformats.org/officeDocument/2006/relationships/hyperlink" Target="http://business.center.cz/business/pravo/zakony/zakonik-prace/poznamky.aspx" TargetMode="External"/><Relationship Id="rId439" Type="http://schemas.openxmlformats.org/officeDocument/2006/relationships/hyperlink" Target="http://business.center.cz/business/pravo/zakony/zakonik-prace/poznamky.aspx" TargetMode="External"/><Relationship Id="rId590" Type="http://schemas.openxmlformats.org/officeDocument/2006/relationships/hyperlink" Target="http://business.center.cz/business/pravo/zakony/zakonik-prace/poznamky.aspx" TargetMode="External"/><Relationship Id="rId604" Type="http://schemas.openxmlformats.org/officeDocument/2006/relationships/hyperlink" Target="http://business.center.cz/business/pravo/zakony/zakonik-prace/cast2h2.aspx" TargetMode="External"/><Relationship Id="rId646" Type="http://schemas.openxmlformats.org/officeDocument/2006/relationships/hyperlink" Target="http://business.center.cz/business/pravo/zakony/zakonik-prace/cast8h1.aspx" TargetMode="External"/><Relationship Id="rId201" Type="http://schemas.openxmlformats.org/officeDocument/2006/relationships/hyperlink" Target="http://business.center.cz/business/pravo/zakony/zakonik-prace/cast4h6.aspx" TargetMode="External"/><Relationship Id="rId243" Type="http://schemas.openxmlformats.org/officeDocument/2006/relationships/hyperlink" Target="http://business.center.cz/business/pravo/zakony/zakonik-prace/cast6h3.aspx" TargetMode="External"/><Relationship Id="rId285" Type="http://schemas.openxmlformats.org/officeDocument/2006/relationships/hyperlink" Target="http://business.center.cz/business/pravo/zakony/zakonik-prace/priloha.aspx" TargetMode="External"/><Relationship Id="rId450" Type="http://schemas.openxmlformats.org/officeDocument/2006/relationships/hyperlink" Target="http://business.center.cz/business/pravo/zakony/zakonik-prace/cast5h2.aspx" TargetMode="External"/><Relationship Id="rId506" Type="http://schemas.openxmlformats.org/officeDocument/2006/relationships/hyperlink" Target="http://business.center.cz/business/pravo/zakony/zakonik-prace/cast13h3.aspx" TargetMode="External"/><Relationship Id="rId688" Type="http://schemas.openxmlformats.org/officeDocument/2006/relationships/hyperlink" Target="http://business.center.cz/business/pravo/zakony/zakprace/" TargetMode="External"/><Relationship Id="rId38" Type="http://schemas.openxmlformats.org/officeDocument/2006/relationships/hyperlink" Target="http://business.center.cz/business/pravo/zakony/zakonik-prace/cast7h2.aspx" TargetMode="External"/><Relationship Id="rId103" Type="http://schemas.openxmlformats.org/officeDocument/2006/relationships/hyperlink" Target="http://business.center.cz/business/pravo/zakony/zakonik-prace/poznamky.aspx" TargetMode="External"/><Relationship Id="rId310" Type="http://schemas.openxmlformats.org/officeDocument/2006/relationships/hyperlink" Target="http://business.center.cz/business/pravo/zakony/zakonik-prace/poznamky.aspx" TargetMode="External"/><Relationship Id="rId492" Type="http://schemas.openxmlformats.org/officeDocument/2006/relationships/hyperlink" Target="http://business.center.cz/business/pravo/zakony/zakonik-prace/cast2h4.aspx" TargetMode="External"/><Relationship Id="rId548" Type="http://schemas.openxmlformats.org/officeDocument/2006/relationships/hyperlink" Target="http://business.center.cz/business/pravo/zakony/zakonik-prace/poznamky.aspx" TargetMode="External"/><Relationship Id="rId713" Type="http://schemas.openxmlformats.org/officeDocument/2006/relationships/hyperlink" Target="http://business.center.cz/business/pravo/zakony/zakonik-prace/cast7h4.aspx" TargetMode="External"/><Relationship Id="rId91" Type="http://schemas.openxmlformats.org/officeDocument/2006/relationships/hyperlink" Target="http://business.center.cz/business/pravo/zakony/zakonik-prace/poznamky.aspx" TargetMode="External"/><Relationship Id="rId145" Type="http://schemas.openxmlformats.org/officeDocument/2006/relationships/hyperlink" Target="http://business.center.cz/business/pravo/zakony/zakonik-prace/cast2h4.aspx" TargetMode="External"/><Relationship Id="rId187" Type="http://schemas.openxmlformats.org/officeDocument/2006/relationships/hyperlink" Target="http://business.center.cz/business/pravo/zakony/zakonik-prace/poznamky.aspx" TargetMode="External"/><Relationship Id="rId352" Type="http://schemas.openxmlformats.org/officeDocument/2006/relationships/hyperlink" Target="http://business.center.cz/business/pravo/zakony/zakonik-prace/cast7h2.aspx" TargetMode="External"/><Relationship Id="rId394" Type="http://schemas.openxmlformats.org/officeDocument/2006/relationships/hyperlink" Target="http://business.center.cz/business/pravo/zakony/zakonik-prace/cast8h1.aspx" TargetMode="External"/><Relationship Id="rId408" Type="http://schemas.openxmlformats.org/officeDocument/2006/relationships/hyperlink" Target="http://business.center.cz/business/pravo/zakony/zakonik-prace/cast4h2.aspx" TargetMode="External"/><Relationship Id="rId615" Type="http://schemas.openxmlformats.org/officeDocument/2006/relationships/hyperlink" Target="http://business.center.cz/business/pravo/zakony/zakonik-prace/cast4h1.aspx" TargetMode="External"/><Relationship Id="rId212" Type="http://schemas.openxmlformats.org/officeDocument/2006/relationships/hyperlink" Target="http://business.center.cz/business/pravo/zakony/zakonik-prace/poznamky.aspx" TargetMode="External"/><Relationship Id="rId254" Type="http://schemas.openxmlformats.org/officeDocument/2006/relationships/hyperlink" Target="http://business.center.cz/business/pravo/zakony/zakonik-prace/poznamky.aspx" TargetMode="External"/><Relationship Id="rId657" Type="http://schemas.openxmlformats.org/officeDocument/2006/relationships/hyperlink" Target="http://business.center.cz/business/pravo/zakony/zakonik-prace/cast10h4.aspx" TargetMode="External"/><Relationship Id="rId699" Type="http://schemas.openxmlformats.org/officeDocument/2006/relationships/hyperlink" Target="http://business.center.cz/business/pravo/zakony/zakonik-prace/cast14h1.aspx" TargetMode="External"/><Relationship Id="rId49" Type="http://schemas.openxmlformats.org/officeDocument/2006/relationships/hyperlink" Target="http://business.center.cz/business/pravo/zakony/zakonik-prace/cast9h3.aspx" TargetMode="External"/><Relationship Id="rId114" Type="http://schemas.openxmlformats.org/officeDocument/2006/relationships/hyperlink" Target="http://business.center.cz/business/pravo/zakony/zakonik-prace/cast4h2.aspx" TargetMode="External"/><Relationship Id="rId296" Type="http://schemas.openxmlformats.org/officeDocument/2006/relationships/hyperlink" Target="http://business.center.cz/business/pravo/zakony/zakonik-prace/poznamky.aspx" TargetMode="External"/><Relationship Id="rId461" Type="http://schemas.openxmlformats.org/officeDocument/2006/relationships/hyperlink" Target="http://business.center.cz/business/pravo/zakony/zakonik-prace/cast12h2.aspx" TargetMode="External"/><Relationship Id="rId517" Type="http://schemas.openxmlformats.org/officeDocument/2006/relationships/hyperlink" Target="http://business.center.cz/business/pravo/zakony/zakonik-prace/poznamky.aspx" TargetMode="External"/><Relationship Id="rId559" Type="http://schemas.openxmlformats.org/officeDocument/2006/relationships/hyperlink" Target="http://business.center.cz/business/pravo/zakony/zakonik-prace/cast2h4.aspx" TargetMode="External"/><Relationship Id="rId724" Type="http://schemas.openxmlformats.org/officeDocument/2006/relationships/hyperlink" Target="http://business.center.cz/business/pravo/zakony/zakprace-nv108" TargetMode="External"/><Relationship Id="rId60" Type="http://schemas.openxmlformats.org/officeDocument/2006/relationships/hyperlink" Target="http://business.center.cz/business/pravo/zakony/zakonik-prace/cast12h1.aspx" TargetMode="External"/><Relationship Id="rId156" Type="http://schemas.openxmlformats.org/officeDocument/2006/relationships/hyperlink" Target="http://business.center.cz/business/pravo/zakony/zakonik-prace/cast2h4.aspx" TargetMode="External"/><Relationship Id="rId198" Type="http://schemas.openxmlformats.org/officeDocument/2006/relationships/hyperlink" Target="http://business.center.cz/business/pravo/zakony/zakonik-prace/cast4h1.aspx" TargetMode="External"/><Relationship Id="rId321" Type="http://schemas.openxmlformats.org/officeDocument/2006/relationships/hyperlink" Target="http://business.center.cz/business/pravo/zakony/zakonik-prace/poznamky.aspx" TargetMode="External"/><Relationship Id="rId363" Type="http://schemas.openxmlformats.org/officeDocument/2006/relationships/hyperlink" Target="http://business.center.cz/business/pravo/zakony/zakonik-prace/cast7h2.aspx" TargetMode="External"/><Relationship Id="rId419" Type="http://schemas.openxmlformats.org/officeDocument/2006/relationships/hyperlink" Target="http://business.center.cz/business/pravo/zakony/zakonik-prace/cast9h2.aspx" TargetMode="External"/><Relationship Id="rId570" Type="http://schemas.openxmlformats.org/officeDocument/2006/relationships/hyperlink" Target="http://business.center.cz/business/pravo/zakony/zakonik-prace/cast13h15.aspx" TargetMode="External"/><Relationship Id="rId626" Type="http://schemas.openxmlformats.org/officeDocument/2006/relationships/hyperlink" Target="http://business.center.cz/business/pravo/zakony/zakonik-prace/cast4h6.aspx" TargetMode="External"/><Relationship Id="rId223" Type="http://schemas.openxmlformats.org/officeDocument/2006/relationships/hyperlink" Target="http://business.center.cz/business/pravo/zakony/zakonik-prace/poznamky.aspx" TargetMode="External"/><Relationship Id="rId430" Type="http://schemas.openxmlformats.org/officeDocument/2006/relationships/hyperlink" Target="http://business.center.cz/business/pravo/zakony/zakonik-prace/poznamky.aspx" TargetMode="External"/><Relationship Id="rId668" Type="http://schemas.openxmlformats.org/officeDocument/2006/relationships/hyperlink" Target="http://business.center.cz/business/pravo/zakony/zakonik-prace/cast13h8.aspx" TargetMode="External"/><Relationship Id="rId18" Type="http://schemas.openxmlformats.org/officeDocument/2006/relationships/hyperlink" Target="http://business.center.cz/business/pravo/zakony/zakonik-prace/cast4h2.aspx" TargetMode="External"/><Relationship Id="rId265" Type="http://schemas.openxmlformats.org/officeDocument/2006/relationships/hyperlink" Target="http://business.center.cz/business/pravo/zakony/zakonik-prace/cast6h1.aspx" TargetMode="External"/><Relationship Id="rId472" Type="http://schemas.openxmlformats.org/officeDocument/2006/relationships/hyperlink" Target="http://business.center.cz/business/pravo/zakony/zakonik-prace/cast12h1.aspx" TargetMode="External"/><Relationship Id="rId528" Type="http://schemas.openxmlformats.org/officeDocument/2006/relationships/hyperlink" Target="http://business.center.cz/business/pravo/zakony/zakonik-prace/poznamky.aspx" TargetMode="External"/><Relationship Id="rId125" Type="http://schemas.openxmlformats.org/officeDocument/2006/relationships/hyperlink" Target="http://business.center.cz/business/pravo/zakony/zakonik-prace/poznamky.aspx" TargetMode="External"/><Relationship Id="rId167" Type="http://schemas.openxmlformats.org/officeDocument/2006/relationships/hyperlink" Target="http://business.center.cz/business/pravo/zakony/zakonik-prace/cast2h4.aspx" TargetMode="External"/><Relationship Id="rId332" Type="http://schemas.openxmlformats.org/officeDocument/2006/relationships/hyperlink" Target="http://business.center.cz/business/pravo/zakony/zakonik-prace/cast2h3.aspx" TargetMode="External"/><Relationship Id="rId374" Type="http://schemas.openxmlformats.org/officeDocument/2006/relationships/hyperlink" Target="http://business.center.cz/business/pravo/zakony/zakonik-prace/cast7h2.aspx" TargetMode="External"/><Relationship Id="rId581" Type="http://schemas.openxmlformats.org/officeDocument/2006/relationships/hyperlink" Target="http://business.center.cz/business/pravo/zakony/zakonik-prace/cast6h2.aspx" TargetMode="External"/><Relationship Id="rId71" Type="http://schemas.openxmlformats.org/officeDocument/2006/relationships/hyperlink" Target="http://business.center.cz/business/pravo/zakony/zakonik-prace/cast13h7.aspx" TargetMode="External"/><Relationship Id="rId234" Type="http://schemas.openxmlformats.org/officeDocument/2006/relationships/hyperlink" Target="http://business.center.cz/business/pravo/zakony/zakonik-prace/poznamky.aspx" TargetMode="External"/><Relationship Id="rId637" Type="http://schemas.openxmlformats.org/officeDocument/2006/relationships/hyperlink" Target="http://business.center.cz/business/pravo/zakony/zakonik-prace/cast6h3.aspx" TargetMode="External"/><Relationship Id="rId679" Type="http://schemas.openxmlformats.org/officeDocument/2006/relationships/hyperlink" Target="http://business.center.cz/business/pravo/zakony/zakonik-prace/poznamky.aspx" TargetMode="External"/><Relationship Id="rId2" Type="http://schemas.openxmlformats.org/officeDocument/2006/relationships/styles" Target="styles.xml"/><Relationship Id="rId29" Type="http://schemas.openxmlformats.org/officeDocument/2006/relationships/hyperlink" Target="http://business.center.cz/business/pravo/zakony/zakonik-prace/cast6h1.aspx" TargetMode="External"/><Relationship Id="rId276" Type="http://schemas.openxmlformats.org/officeDocument/2006/relationships/hyperlink" Target="http://business.center.cz/business/pravo/zakony/zakonik-prace/priloha.aspx" TargetMode="External"/><Relationship Id="rId441" Type="http://schemas.openxmlformats.org/officeDocument/2006/relationships/hyperlink" Target="http://business.center.cz/business/pravo/zakony/zakonik-prace/cast5h1.aspx" TargetMode="External"/><Relationship Id="rId483" Type="http://schemas.openxmlformats.org/officeDocument/2006/relationships/hyperlink" Target="http://business.center.cz/business/pravo/zakony/zakonik-prace/cast12h5.aspx" TargetMode="External"/><Relationship Id="rId539" Type="http://schemas.openxmlformats.org/officeDocument/2006/relationships/hyperlink" Target="http://business.center.cz/business/pravo/zakony/zakonik-prace/cast13h7.aspx" TargetMode="External"/><Relationship Id="rId690" Type="http://schemas.openxmlformats.org/officeDocument/2006/relationships/hyperlink" Target="http://business.center.cz/business/pravo/zakony/zakonik-prace/cast11h4.aspx" TargetMode="External"/><Relationship Id="rId704" Type="http://schemas.openxmlformats.org/officeDocument/2006/relationships/hyperlink" Target="http://business.center.cz/business/pravo/zakony/zakonik-prace/cast2h4.aspx" TargetMode="External"/><Relationship Id="rId40" Type="http://schemas.openxmlformats.org/officeDocument/2006/relationships/hyperlink" Target="http://business.center.cz/business/pravo/zakony/zakonik-prace/cast7h3.aspx" TargetMode="External"/><Relationship Id="rId136" Type="http://schemas.openxmlformats.org/officeDocument/2006/relationships/hyperlink" Target="http://business.center.cz/business/pravo/zakony/zakonik-prace/cast2h4.aspx" TargetMode="External"/><Relationship Id="rId178" Type="http://schemas.openxmlformats.org/officeDocument/2006/relationships/hyperlink" Target="http://business.center.cz/business/pravo/zakony/zakonik-prace/cast6h1.aspx" TargetMode="External"/><Relationship Id="rId301" Type="http://schemas.openxmlformats.org/officeDocument/2006/relationships/hyperlink" Target="http://business.center.cz/business/pravo/zakony/zakonik-prace/poznamky.aspx" TargetMode="External"/><Relationship Id="rId343" Type="http://schemas.openxmlformats.org/officeDocument/2006/relationships/hyperlink" Target="http://business.center.cz/business/pravo/zakony/zakonik-prace/cast7h2.aspx" TargetMode="External"/><Relationship Id="rId550" Type="http://schemas.openxmlformats.org/officeDocument/2006/relationships/hyperlink" Target="http://business.center.cz/business/pravo/zakony/zakonik-prace/poznamky.aspx" TargetMode="External"/><Relationship Id="rId82" Type="http://schemas.openxmlformats.org/officeDocument/2006/relationships/hyperlink" Target="http://business.center.cz/business/pravo/zakony/zakonik-prace/cast13h19.aspx" TargetMode="External"/><Relationship Id="rId203" Type="http://schemas.openxmlformats.org/officeDocument/2006/relationships/hyperlink" Target="http://business.center.cz/business/pravo/zakony/zakonik-prace/cast4h1.aspx" TargetMode="External"/><Relationship Id="rId385" Type="http://schemas.openxmlformats.org/officeDocument/2006/relationships/hyperlink" Target="http://business.center.cz/business/pravo/zakony/zakonik-prace/poznamky.aspx" TargetMode="External"/><Relationship Id="rId592" Type="http://schemas.openxmlformats.org/officeDocument/2006/relationships/hyperlink" Target="http://business.center.cz/business/pravo/zakony/zakonik-prace/poznamky.aspx" TargetMode="External"/><Relationship Id="rId606" Type="http://schemas.openxmlformats.org/officeDocument/2006/relationships/hyperlink" Target="http://business.center.cz/business/pravo/zakony/zakonik-prace/cast2h3.aspx" TargetMode="External"/><Relationship Id="rId648" Type="http://schemas.openxmlformats.org/officeDocument/2006/relationships/hyperlink" Target="http://business.center.cz/business/pravo/zakony/zakonik-prace/cast9h2.aspx" TargetMode="External"/><Relationship Id="rId245" Type="http://schemas.openxmlformats.org/officeDocument/2006/relationships/hyperlink" Target="http://business.center.cz/business/pravo/zakony/zakonik-prace/cast6h2.aspx" TargetMode="External"/><Relationship Id="rId287" Type="http://schemas.openxmlformats.org/officeDocument/2006/relationships/hyperlink" Target="http://business.center.cz/business/pravo/zakony/zakonik-prace/priloha.aspx" TargetMode="External"/><Relationship Id="rId410" Type="http://schemas.openxmlformats.org/officeDocument/2006/relationships/hyperlink" Target="http://business.center.cz/business/pravo/zakony/zakonik-prace/cast6h1.aspx" TargetMode="External"/><Relationship Id="rId452" Type="http://schemas.openxmlformats.org/officeDocument/2006/relationships/hyperlink" Target="http://business.center.cz/business/pravo/zakony/zakonik-prace/poznamky.aspx" TargetMode="External"/><Relationship Id="rId494" Type="http://schemas.openxmlformats.org/officeDocument/2006/relationships/hyperlink" Target="http://business.center.cz/business/pravo/zakony/zakonik-prace/cast12h5.aspx" TargetMode="External"/><Relationship Id="rId508" Type="http://schemas.openxmlformats.org/officeDocument/2006/relationships/hyperlink" Target="http://business.center.cz/business/pravo/zakony/zakonik-prace/cast6h2.aspx" TargetMode="External"/><Relationship Id="rId715" Type="http://schemas.openxmlformats.org/officeDocument/2006/relationships/hyperlink" Target="http://business.center.cz/business/pravo/zakony/zakonik-prace/cast10h4.aspx" TargetMode="External"/><Relationship Id="rId105" Type="http://schemas.openxmlformats.org/officeDocument/2006/relationships/hyperlink" Target="http://business.center.cz/business/pravo/zakony/zakonik-prace/poznamky.aspx" TargetMode="External"/><Relationship Id="rId147" Type="http://schemas.openxmlformats.org/officeDocument/2006/relationships/hyperlink" Target="http://business.center.cz/business/pravo/zakony/zakonik-prace/cast2h4.aspx" TargetMode="External"/><Relationship Id="rId312" Type="http://schemas.openxmlformats.org/officeDocument/2006/relationships/hyperlink" Target="http://business.center.cz/business/pravo/zakony/zakonik-prace/cast10h1.aspx" TargetMode="External"/><Relationship Id="rId354" Type="http://schemas.openxmlformats.org/officeDocument/2006/relationships/hyperlink" Target="http://business.center.cz/business/pravo/zakony/zakonik-prace/cast7h2.aspx" TargetMode="External"/><Relationship Id="rId51" Type="http://schemas.openxmlformats.org/officeDocument/2006/relationships/hyperlink" Target="http://business.center.cz/business/pravo/zakony/zakonik-prace/cast10h1.aspx" TargetMode="External"/><Relationship Id="rId93" Type="http://schemas.openxmlformats.org/officeDocument/2006/relationships/hyperlink" Target="http://business.center.cz/business/pravo/zakony/zakonik-prace/cast1h1.aspx" TargetMode="External"/><Relationship Id="rId189" Type="http://schemas.openxmlformats.org/officeDocument/2006/relationships/hyperlink" Target="http://business.center.cz/business/pravo/zakony/zakonik-prace/cast4h4.aspx" TargetMode="External"/><Relationship Id="rId396" Type="http://schemas.openxmlformats.org/officeDocument/2006/relationships/hyperlink" Target="http://business.center.cz/business/pravo/zakony/zakonik-prace/cast8h1.aspx" TargetMode="External"/><Relationship Id="rId561" Type="http://schemas.openxmlformats.org/officeDocument/2006/relationships/hyperlink" Target="http://business.center.cz/business/pravo/zakony/zakonik-prace/poznamky.aspx" TargetMode="External"/><Relationship Id="rId617" Type="http://schemas.openxmlformats.org/officeDocument/2006/relationships/hyperlink" Target="http://business.center.cz/business/pravo/zakony/zakonik-prace/cast4h2.aspx" TargetMode="External"/><Relationship Id="rId659" Type="http://schemas.openxmlformats.org/officeDocument/2006/relationships/hyperlink" Target="http://business.center.cz/business/pravo/zakony/zakonik-prace/cast12h1.aspx" TargetMode="External"/><Relationship Id="rId214" Type="http://schemas.openxmlformats.org/officeDocument/2006/relationships/hyperlink" Target="http://business.center.cz/business/pravo/zakony/zakonik-prace/poznamky.aspx" TargetMode="External"/><Relationship Id="rId256" Type="http://schemas.openxmlformats.org/officeDocument/2006/relationships/hyperlink" Target="http://business.center.cz/business/pravo/zakony/zakonik-prace/cast4h2.aspx" TargetMode="External"/><Relationship Id="rId298" Type="http://schemas.openxmlformats.org/officeDocument/2006/relationships/hyperlink" Target="http://business.center.cz/business/pravo/zakony/zakonik-prace/poznamky.aspx" TargetMode="External"/><Relationship Id="rId421" Type="http://schemas.openxmlformats.org/officeDocument/2006/relationships/hyperlink" Target="http://business.center.cz/business/pravo/zakony/zakonik-prace/poznamky.aspx" TargetMode="External"/><Relationship Id="rId463" Type="http://schemas.openxmlformats.org/officeDocument/2006/relationships/hyperlink" Target="http://business.center.cz/business/pravo/zakony/zakonik-prace/cast12h2.aspx" TargetMode="External"/><Relationship Id="rId519" Type="http://schemas.openxmlformats.org/officeDocument/2006/relationships/hyperlink" Target="http://business.center.cz/business/pravo/zakony/zakonik-prace/cast8h1.aspx" TargetMode="External"/><Relationship Id="rId670" Type="http://schemas.openxmlformats.org/officeDocument/2006/relationships/hyperlink" Target="http://business.center.cz/business/pravo/zakony/zakonik-prace/cast13h15.aspx" TargetMode="External"/><Relationship Id="rId116" Type="http://schemas.openxmlformats.org/officeDocument/2006/relationships/hyperlink" Target="http://business.center.cz/business/pravo/zakony/zakonik-prace/cast2h2.aspx" TargetMode="External"/><Relationship Id="rId137" Type="http://schemas.openxmlformats.org/officeDocument/2006/relationships/hyperlink" Target="http://business.center.cz/business/pravo/zakony/zakonik-prace/cast2h4.aspx" TargetMode="External"/><Relationship Id="rId158" Type="http://schemas.openxmlformats.org/officeDocument/2006/relationships/hyperlink" Target="http://business.center.cz/business/pravo/zakony/zakonik-prace/cast2h4.aspx" TargetMode="External"/><Relationship Id="rId302" Type="http://schemas.openxmlformats.org/officeDocument/2006/relationships/hyperlink" Target="http://business.center.cz/business/pravo/zakony/zakonik-prace/poznamky.aspx" TargetMode="External"/><Relationship Id="rId323" Type="http://schemas.openxmlformats.org/officeDocument/2006/relationships/hyperlink" Target="http://business.center.cz/business/pravo/zakony/zakonik-prace/poznamky.aspx" TargetMode="External"/><Relationship Id="rId344" Type="http://schemas.openxmlformats.org/officeDocument/2006/relationships/hyperlink" Target="http://business.center.cz/business/pravo/zakony/zakonik-prace/cast7h2.aspx" TargetMode="External"/><Relationship Id="rId530" Type="http://schemas.openxmlformats.org/officeDocument/2006/relationships/hyperlink" Target="http://business.center.cz/business/pravo/zakony/zakonik-prace/poznamky.aspx" TargetMode="External"/><Relationship Id="rId691" Type="http://schemas.openxmlformats.org/officeDocument/2006/relationships/hyperlink" Target="http://business.center.cz/business/pravo/zakony/zakprace/cast2h8.aspx" TargetMode="External"/><Relationship Id="rId726" Type="http://schemas.openxmlformats.org/officeDocument/2006/relationships/footer" Target="footer1.xml"/><Relationship Id="rId20" Type="http://schemas.openxmlformats.org/officeDocument/2006/relationships/hyperlink" Target="http://business.center.cz/business/pravo/zakony/zakonik-prace/cast4h4.aspx" TargetMode="External"/><Relationship Id="rId41" Type="http://schemas.openxmlformats.org/officeDocument/2006/relationships/hyperlink" Target="http://business.center.cz/business/pravo/zakony/zakonik-prace/cast6h1.aspx" TargetMode="External"/><Relationship Id="rId62" Type="http://schemas.openxmlformats.org/officeDocument/2006/relationships/hyperlink" Target="http://business.center.cz/business/pravo/zakony/zakonik-prace/cast12h3.aspx" TargetMode="External"/><Relationship Id="rId83" Type="http://schemas.openxmlformats.org/officeDocument/2006/relationships/hyperlink" Target="http://business.center.cz/business/pravo/zakony/zakonik-prace/cast14h1.aspx" TargetMode="External"/><Relationship Id="rId179" Type="http://schemas.openxmlformats.org/officeDocument/2006/relationships/hyperlink" Target="http://business.center.cz/business/pravo/zakony/zakonik-prace/cast1h1.aspx" TargetMode="External"/><Relationship Id="rId365" Type="http://schemas.openxmlformats.org/officeDocument/2006/relationships/hyperlink" Target="http://business.center.cz/business/pravo/zakony/zakonik-prace/cast7h2.aspx" TargetMode="External"/><Relationship Id="rId386" Type="http://schemas.openxmlformats.org/officeDocument/2006/relationships/hyperlink" Target="http://business.center.cz/business/pravo/zakony/zakonik-prace/poznamky.aspx" TargetMode="External"/><Relationship Id="rId551" Type="http://schemas.openxmlformats.org/officeDocument/2006/relationships/hyperlink" Target="http://business.center.cz/business/pravo/zakony/zakonik-prace/cast2h4.aspx" TargetMode="External"/><Relationship Id="rId572" Type="http://schemas.openxmlformats.org/officeDocument/2006/relationships/hyperlink" Target="http://business.center.cz/business/pravo/zakony/zakonik-prace/cast4h4.aspx" TargetMode="External"/><Relationship Id="rId593" Type="http://schemas.openxmlformats.org/officeDocument/2006/relationships/hyperlink" Target="http://business.center.cz/business/pravo/zakony/zakonik-prace/cast6h1.aspx" TargetMode="External"/><Relationship Id="rId607" Type="http://schemas.openxmlformats.org/officeDocument/2006/relationships/hyperlink" Target="http://business.center.cz/business/pravo/zakony/zakonik-prace/cast2h3.aspx" TargetMode="External"/><Relationship Id="rId628" Type="http://schemas.openxmlformats.org/officeDocument/2006/relationships/hyperlink" Target="http://business.center.cz/business/pravo/zakony/zakonik-prace/cast5h1.aspx" TargetMode="External"/><Relationship Id="rId649" Type="http://schemas.openxmlformats.org/officeDocument/2006/relationships/hyperlink" Target="http://business.center.cz/business/pravo/zakony/zakonik-prace/cast9h4.aspx" TargetMode="External"/><Relationship Id="rId190" Type="http://schemas.openxmlformats.org/officeDocument/2006/relationships/hyperlink" Target="http://business.center.cz/business/pravo/zakony/zakonik-prace/cast4h4.aspx" TargetMode="External"/><Relationship Id="rId204" Type="http://schemas.openxmlformats.org/officeDocument/2006/relationships/hyperlink" Target="http://business.center.cz/business/pravo/zakony/zakonik-prace/cast4h7.aspx" TargetMode="External"/><Relationship Id="rId225" Type="http://schemas.openxmlformats.org/officeDocument/2006/relationships/hyperlink" Target="http://business.center.cz/business/pravo/zakony/zakonik-prace/poznamky.aspx" TargetMode="External"/><Relationship Id="rId246" Type="http://schemas.openxmlformats.org/officeDocument/2006/relationships/hyperlink" Target="http://business.center.cz/business/pravo/zakony/zakonik-prace/cast1h2.aspx" TargetMode="External"/><Relationship Id="rId267" Type="http://schemas.openxmlformats.org/officeDocument/2006/relationships/hyperlink" Target="http://business.center.cz/business/pravo/zakony/zakonik-prace/cast6h3.aspx" TargetMode="External"/><Relationship Id="rId288" Type="http://schemas.openxmlformats.org/officeDocument/2006/relationships/hyperlink" Target="http://business.center.cz/business/pravo/zakony/zakonik-prace/priloha.aspx" TargetMode="External"/><Relationship Id="rId411" Type="http://schemas.openxmlformats.org/officeDocument/2006/relationships/hyperlink" Target="http://business.center.cz/business/pravo/zakony/zakonik-prace/poznamky.aspx" TargetMode="External"/><Relationship Id="rId432" Type="http://schemas.openxmlformats.org/officeDocument/2006/relationships/hyperlink" Target="http://business.center.cz/business/pravo/zakony/zakonik-prace/cast11h2.aspx" TargetMode="External"/><Relationship Id="rId453" Type="http://schemas.openxmlformats.org/officeDocument/2006/relationships/hyperlink" Target="http://business.center.cz/business/pravo/zakony/zakonik-prace/cast12h5.aspx" TargetMode="External"/><Relationship Id="rId474" Type="http://schemas.openxmlformats.org/officeDocument/2006/relationships/hyperlink" Target="http://business.center.cz/business/pravo/zakony/zakonik-prace/cast12h5.aspx" TargetMode="External"/><Relationship Id="rId509" Type="http://schemas.openxmlformats.org/officeDocument/2006/relationships/hyperlink" Target="http://business.center.cz/business/pravo/zakony/zakonik-prace/cast6h3.aspx" TargetMode="External"/><Relationship Id="rId660" Type="http://schemas.openxmlformats.org/officeDocument/2006/relationships/hyperlink" Target="http://business.center.cz/business/pravo/zakony/zakonik-prace/cast12h1.aspx" TargetMode="External"/><Relationship Id="rId106" Type="http://schemas.openxmlformats.org/officeDocument/2006/relationships/hyperlink" Target="http://business.center.cz/business/pravo/zakony/zakonik-prace/poznamky.aspx" TargetMode="External"/><Relationship Id="rId127" Type="http://schemas.openxmlformats.org/officeDocument/2006/relationships/hyperlink" Target="http://business.center.cz/business/pravo/zakony/zakonik-prace/cast2h2.aspx" TargetMode="External"/><Relationship Id="rId313" Type="http://schemas.openxmlformats.org/officeDocument/2006/relationships/hyperlink" Target="http://business.center.cz/business/pravo/zakony/zakonik-prace/cast6h8.aspx" TargetMode="External"/><Relationship Id="rId495" Type="http://schemas.openxmlformats.org/officeDocument/2006/relationships/hyperlink" Target="http://business.center.cz/business/pravo/zakony/zakonik-prace/cast12h5.aspx" TargetMode="External"/><Relationship Id="rId681" Type="http://schemas.openxmlformats.org/officeDocument/2006/relationships/hyperlink" Target="http://business.center.cz/business/pravo/zakony/zakonik-prace/poznamky.aspx" TargetMode="External"/><Relationship Id="rId716" Type="http://schemas.openxmlformats.org/officeDocument/2006/relationships/hyperlink" Target="http://business.center.cz/business/pravo/zakony/zakprace/" TargetMode="External"/><Relationship Id="rId10" Type="http://schemas.openxmlformats.org/officeDocument/2006/relationships/hyperlink" Target="http://business.center.cz/business/pravo/zakony/zakonik-prace/cast1h4.aspx" TargetMode="External"/><Relationship Id="rId31" Type="http://schemas.openxmlformats.org/officeDocument/2006/relationships/hyperlink" Target="http://business.center.cz/business/pravo/zakony/zakonik-prace/cast6h3.aspx" TargetMode="External"/><Relationship Id="rId52" Type="http://schemas.openxmlformats.org/officeDocument/2006/relationships/hyperlink" Target="http://business.center.cz/business/pravo/zakony/zakonik-prace/cast10h2.aspx" TargetMode="External"/><Relationship Id="rId73" Type="http://schemas.openxmlformats.org/officeDocument/2006/relationships/hyperlink" Target="http://business.center.cz/business/pravo/zakony/zakonik-prace/cast13h9.aspx" TargetMode="External"/><Relationship Id="rId94" Type="http://schemas.openxmlformats.org/officeDocument/2006/relationships/hyperlink" Target="http://business.center.cz/business/pravo/zakony/zakonik-prace/poznamky.aspx" TargetMode="External"/><Relationship Id="rId148" Type="http://schemas.openxmlformats.org/officeDocument/2006/relationships/hyperlink" Target="http://business.center.cz/business/pravo/zakony/zakonik-prace/cast6h7.aspx" TargetMode="External"/><Relationship Id="rId169" Type="http://schemas.openxmlformats.org/officeDocument/2006/relationships/hyperlink" Target="http://business.center.cz/business/pravo/zakony/zakonik-prace/cast2h2.aspx" TargetMode="External"/><Relationship Id="rId334" Type="http://schemas.openxmlformats.org/officeDocument/2006/relationships/hyperlink" Target="http://business.center.cz/business/pravo/zakony/zakonik-prace/cast7h1.aspx" TargetMode="External"/><Relationship Id="rId355" Type="http://schemas.openxmlformats.org/officeDocument/2006/relationships/hyperlink" Target="http://business.center.cz/business/pravo/zakony/zakonik-prace/cast7h2.aspx" TargetMode="External"/><Relationship Id="rId376" Type="http://schemas.openxmlformats.org/officeDocument/2006/relationships/hyperlink" Target="http://business.center.cz/business/pravo/zakony/zakonik-prace/cast7h3.aspx" TargetMode="External"/><Relationship Id="rId397" Type="http://schemas.openxmlformats.org/officeDocument/2006/relationships/hyperlink" Target="http://business.center.cz/business/pravo/zakony/zakonik-prace/cast13h9.aspx" TargetMode="External"/><Relationship Id="rId520" Type="http://schemas.openxmlformats.org/officeDocument/2006/relationships/hyperlink" Target="http://business.center.cz/business/pravo/zakony/zakonik-prace/cast8h1.aspx" TargetMode="External"/><Relationship Id="rId541" Type="http://schemas.openxmlformats.org/officeDocument/2006/relationships/hyperlink" Target="http://business.center.cz/business/pravo/zakony/zakonik-prace/cast6h2.aspx" TargetMode="External"/><Relationship Id="rId562" Type="http://schemas.openxmlformats.org/officeDocument/2006/relationships/hyperlink" Target="http://business.center.cz/business/pravo/zakony/zakonik-prace/poznamky.aspx" TargetMode="External"/><Relationship Id="rId583" Type="http://schemas.openxmlformats.org/officeDocument/2006/relationships/hyperlink" Target="http://business.center.cz/business/pravo/zakony/zakonik-prace/poznamky.aspx" TargetMode="External"/><Relationship Id="rId618" Type="http://schemas.openxmlformats.org/officeDocument/2006/relationships/hyperlink" Target="http://business.center.cz/business/pravo/zakony/zakonik-prace/cast4h1.aspx" TargetMode="External"/><Relationship Id="rId639" Type="http://schemas.openxmlformats.org/officeDocument/2006/relationships/hyperlink" Target="http://business.center.cz/business/pravo/zakony/nemocenske-pojisteni/cast3h5.aspx" TargetMode="External"/><Relationship Id="rId4" Type="http://schemas.openxmlformats.org/officeDocument/2006/relationships/webSettings" Target="webSettings.xml"/><Relationship Id="rId180" Type="http://schemas.openxmlformats.org/officeDocument/2006/relationships/hyperlink" Target="http://business.center.cz/business/pravo/zakony/zakonik-prace/cast4h1.aspx" TargetMode="External"/><Relationship Id="rId215" Type="http://schemas.openxmlformats.org/officeDocument/2006/relationships/hyperlink" Target="http://business.center.cz/business/pravo/zakony/zakonik-prace/poznamky.aspx" TargetMode="External"/><Relationship Id="rId236" Type="http://schemas.openxmlformats.org/officeDocument/2006/relationships/hyperlink" Target="http://business.center.cz/business/pravo/zakony/zakonik-prace/poznamky.aspx" TargetMode="External"/><Relationship Id="rId257" Type="http://schemas.openxmlformats.org/officeDocument/2006/relationships/hyperlink" Target="http://business.center.cz/business/pravo/zakony/zakonik-prace/cast4h2.aspx" TargetMode="External"/><Relationship Id="rId278" Type="http://schemas.openxmlformats.org/officeDocument/2006/relationships/hyperlink" Target="http://business.center.cz/business/pravo/zakony/zakonik-prace/priloha.aspx" TargetMode="External"/><Relationship Id="rId401" Type="http://schemas.openxmlformats.org/officeDocument/2006/relationships/hyperlink" Target="http://business.center.cz/business/pravo/zakony/zakonik-prace/cast12h5.aspx" TargetMode="External"/><Relationship Id="rId422" Type="http://schemas.openxmlformats.org/officeDocument/2006/relationships/hyperlink" Target="http://business.center.cz/business/pravo/zakony/zakonik-prace/poznamky.aspx" TargetMode="External"/><Relationship Id="rId443" Type="http://schemas.openxmlformats.org/officeDocument/2006/relationships/hyperlink" Target="http://business.center.cz/business/pravo/zakony/zakonik-prace/cast5h3.aspx" TargetMode="External"/><Relationship Id="rId464" Type="http://schemas.openxmlformats.org/officeDocument/2006/relationships/hyperlink" Target="http://business.center.cz/business/pravo/zakony/zakonik-prace/cast12h5.aspx" TargetMode="External"/><Relationship Id="rId650" Type="http://schemas.openxmlformats.org/officeDocument/2006/relationships/hyperlink" Target="http://business.center.cz/business/pravo/zakony/zakonik-prace/cast9h4.aspx" TargetMode="External"/><Relationship Id="rId303" Type="http://schemas.openxmlformats.org/officeDocument/2006/relationships/hyperlink" Target="http://business.center.cz/business/pravo/zakony/zakonik-prace/poznamky.aspx" TargetMode="External"/><Relationship Id="rId485" Type="http://schemas.openxmlformats.org/officeDocument/2006/relationships/hyperlink" Target="http://business.center.cz/business/pravo/zakony/zakonik-prace/cast12h5.aspx" TargetMode="External"/><Relationship Id="rId692" Type="http://schemas.openxmlformats.org/officeDocument/2006/relationships/hyperlink" Target="http://business.center.cz/business/pravo/zakony/zakonik-prace/cast11h3.aspx" TargetMode="External"/><Relationship Id="rId706" Type="http://schemas.openxmlformats.org/officeDocument/2006/relationships/hyperlink" Target="http://business.center.cz/business/pravo/zakony/zakonik-prace/cast8h1.aspx" TargetMode="External"/><Relationship Id="rId42" Type="http://schemas.openxmlformats.org/officeDocument/2006/relationships/hyperlink" Target="http://business.center.cz/business/pravo/zakony/zakonik-prace/cast7h4.aspx" TargetMode="External"/><Relationship Id="rId84" Type="http://schemas.openxmlformats.org/officeDocument/2006/relationships/hyperlink" Target="http://business.center.cz/business/pravo/zakony/zakonik-prace/cast14h2.aspx" TargetMode="External"/><Relationship Id="rId138" Type="http://schemas.openxmlformats.org/officeDocument/2006/relationships/hyperlink" Target="http://business.center.cz/business/pravo/zakony/zakonik-prace/cast2h4.aspx" TargetMode="External"/><Relationship Id="rId345" Type="http://schemas.openxmlformats.org/officeDocument/2006/relationships/hyperlink" Target="http://business.center.cz/business/pravo/zakony/zakonik-prace/cast7h2.aspx" TargetMode="External"/><Relationship Id="rId387" Type="http://schemas.openxmlformats.org/officeDocument/2006/relationships/hyperlink" Target="http://business.center.cz/business/pravo/zakony/zakonik-prace/cast13h18.aspx" TargetMode="External"/><Relationship Id="rId510" Type="http://schemas.openxmlformats.org/officeDocument/2006/relationships/hyperlink" Target="http://business.center.cz/business/pravo/zakony/zakonik-prace/cast1h1.aspx" TargetMode="External"/><Relationship Id="rId552" Type="http://schemas.openxmlformats.org/officeDocument/2006/relationships/hyperlink" Target="http://business.center.cz/business/pravo/zakony/zakonik-prace/cast13h15.aspx" TargetMode="External"/><Relationship Id="rId594" Type="http://schemas.openxmlformats.org/officeDocument/2006/relationships/hyperlink" Target="http://business.center.cz/business/pravo/zakony/zakonik-prace/cast13h18.aspx" TargetMode="External"/><Relationship Id="rId608" Type="http://schemas.openxmlformats.org/officeDocument/2006/relationships/hyperlink" Target="http://business.center.cz/business/pravo/zakony/zakonik-prace/cast2h4.aspx" TargetMode="External"/><Relationship Id="rId191" Type="http://schemas.openxmlformats.org/officeDocument/2006/relationships/hyperlink" Target="http://business.center.cz/business/pravo/zakony/zakonik-prace/poznamky.aspx" TargetMode="External"/><Relationship Id="rId205" Type="http://schemas.openxmlformats.org/officeDocument/2006/relationships/hyperlink" Target="http://business.center.cz/business/pravo/zakony/zakonik-prace/cast8h1.aspx" TargetMode="External"/><Relationship Id="rId247" Type="http://schemas.openxmlformats.org/officeDocument/2006/relationships/hyperlink" Target="http://business.center.cz/business/pravo/zakony/zakonik-prace/cast4h5.aspx" TargetMode="External"/><Relationship Id="rId412" Type="http://schemas.openxmlformats.org/officeDocument/2006/relationships/hyperlink" Target="http://business.center.cz/business/pravo/zakony/zakonik-prace/poznamky.aspx" TargetMode="External"/><Relationship Id="rId107" Type="http://schemas.openxmlformats.org/officeDocument/2006/relationships/hyperlink" Target="http://business.center.cz/business/pravo/zakony/zakonik-prace/poznamky.aspx" TargetMode="External"/><Relationship Id="rId289" Type="http://schemas.openxmlformats.org/officeDocument/2006/relationships/hyperlink" Target="http://business.center.cz/business/pravo/zakony/zakonik-prace/priloha.aspx" TargetMode="External"/><Relationship Id="rId454" Type="http://schemas.openxmlformats.org/officeDocument/2006/relationships/hyperlink" Target="http://business.center.cz/business/pravo/zakony/zakonik-prace/cast12h3.aspx" TargetMode="External"/><Relationship Id="rId496" Type="http://schemas.openxmlformats.org/officeDocument/2006/relationships/hyperlink" Target="http://business.center.cz/business/pravo/zakony/zakonik-prace/poznamky.aspx" TargetMode="External"/><Relationship Id="rId661" Type="http://schemas.openxmlformats.org/officeDocument/2006/relationships/hyperlink" Target="http://business.center.cz/business/pravo/zakony/zakonik-prace/cast12h2.aspx" TargetMode="External"/><Relationship Id="rId717" Type="http://schemas.openxmlformats.org/officeDocument/2006/relationships/hyperlink" Target="http://business.center.cz/business/pravo/zakony/zakonik-prace/cast5h2.aspx" TargetMode="External"/><Relationship Id="rId11" Type="http://schemas.openxmlformats.org/officeDocument/2006/relationships/hyperlink" Target="http://business.center.cz/business/pravo/zakony/zakonik-prace/cast1h5.aspx" TargetMode="External"/><Relationship Id="rId53" Type="http://schemas.openxmlformats.org/officeDocument/2006/relationships/hyperlink" Target="http://business.center.cz/business/pravo/zakony/zakonik-prace/cast10h3.aspx" TargetMode="External"/><Relationship Id="rId149" Type="http://schemas.openxmlformats.org/officeDocument/2006/relationships/hyperlink" Target="http://business.center.cz/business/pravo/zakony/zakonik-prace/cast2h4.aspx" TargetMode="External"/><Relationship Id="rId314" Type="http://schemas.openxmlformats.org/officeDocument/2006/relationships/hyperlink" Target="http://business.center.cz/business/pravo/zakony/zakonik-prace/cast8h1.aspx" TargetMode="External"/><Relationship Id="rId356" Type="http://schemas.openxmlformats.org/officeDocument/2006/relationships/hyperlink" Target="http://business.center.cz/business/pravo/zakony/zakonik-prace/cast7h4.aspx" TargetMode="External"/><Relationship Id="rId398" Type="http://schemas.openxmlformats.org/officeDocument/2006/relationships/hyperlink" Target="http://business.center.cz/business/pravo/zakony/zakonik-prace/poznamky.aspx" TargetMode="External"/><Relationship Id="rId521" Type="http://schemas.openxmlformats.org/officeDocument/2006/relationships/hyperlink" Target="http://business.center.cz/business/pravo/zakony/zakonik-prace/cast8h1.aspx" TargetMode="External"/><Relationship Id="rId563" Type="http://schemas.openxmlformats.org/officeDocument/2006/relationships/hyperlink" Target="http://business.center.cz/business/pravo/zakony/zakonik-prace/cast13h15.aspx" TargetMode="External"/><Relationship Id="rId619" Type="http://schemas.openxmlformats.org/officeDocument/2006/relationships/hyperlink" Target="http://business.center.cz/business/pravo/zakony/zakonik-prace/cast4h2.aspx" TargetMode="External"/><Relationship Id="rId95" Type="http://schemas.openxmlformats.org/officeDocument/2006/relationships/hyperlink" Target="http://business.center.cz/business/pravo/zakony/zakonik-prace/poznamky.aspx" TargetMode="External"/><Relationship Id="rId160" Type="http://schemas.openxmlformats.org/officeDocument/2006/relationships/hyperlink" Target="http://business.center.cz/business/pravo/zakony/zakonik-prace/cast2h4.aspx" TargetMode="External"/><Relationship Id="rId216" Type="http://schemas.openxmlformats.org/officeDocument/2006/relationships/hyperlink" Target="http://business.center.cz/business/pravo/zakony/zakonik-prace/poznamky.aspx" TargetMode="External"/><Relationship Id="rId423" Type="http://schemas.openxmlformats.org/officeDocument/2006/relationships/hyperlink" Target="http://business.center.cz/business/pravo/zakony/zakonik-prace/poznamky.aspx" TargetMode="External"/><Relationship Id="rId258" Type="http://schemas.openxmlformats.org/officeDocument/2006/relationships/hyperlink" Target="http://business.center.cz/business/pravo/zakony/zakonik-prace/cast4h2.aspx" TargetMode="External"/><Relationship Id="rId465" Type="http://schemas.openxmlformats.org/officeDocument/2006/relationships/hyperlink" Target="http://business.center.cz/business/pravo/zakony/zakonik-prace/poznamky.aspx" TargetMode="External"/><Relationship Id="rId630" Type="http://schemas.openxmlformats.org/officeDocument/2006/relationships/hyperlink" Target="http://business.center.cz/business/pravo/zakony/zakonik-prace/cast5h2.aspx" TargetMode="External"/><Relationship Id="rId672" Type="http://schemas.openxmlformats.org/officeDocument/2006/relationships/hyperlink" Target="http://business.center.cz/business/pravo/zakony/zakonik-prace/cast13h15.aspx" TargetMode="External"/><Relationship Id="rId728" Type="http://schemas.openxmlformats.org/officeDocument/2006/relationships/theme" Target="theme/theme1.xml"/><Relationship Id="rId22" Type="http://schemas.openxmlformats.org/officeDocument/2006/relationships/hyperlink" Target="http://business.center.cz/business/pravo/zakony/zakonik-prace/cast4h6.aspx" TargetMode="External"/><Relationship Id="rId64" Type="http://schemas.openxmlformats.org/officeDocument/2006/relationships/hyperlink" Target="http://business.center.cz/business/pravo/zakony/zakonik-prace/cast12h5.aspx" TargetMode="External"/><Relationship Id="rId118" Type="http://schemas.openxmlformats.org/officeDocument/2006/relationships/hyperlink" Target="http://business.center.cz/business/pravo/zakony/zakonik-prace/poznamky.aspx" TargetMode="External"/><Relationship Id="rId325" Type="http://schemas.openxmlformats.org/officeDocument/2006/relationships/hyperlink" Target="http://business.center.cz/business/pravo/zakony/zakonik-prace/poznamky.aspx" TargetMode="External"/><Relationship Id="rId367" Type="http://schemas.openxmlformats.org/officeDocument/2006/relationships/hyperlink" Target="http://business.center.cz/business/pravo/zakony/zakonik-prace/cast7h4.aspx" TargetMode="External"/><Relationship Id="rId532" Type="http://schemas.openxmlformats.org/officeDocument/2006/relationships/hyperlink" Target="http://business.center.cz/business/pravo/zakony/zakonik-prace/cast2h2.aspx" TargetMode="External"/><Relationship Id="rId574" Type="http://schemas.openxmlformats.org/officeDocument/2006/relationships/hyperlink" Target="http://business.center.cz/business/pravo/zakony/zakonik-prace/poznamky.aspx" TargetMode="External"/><Relationship Id="rId171" Type="http://schemas.openxmlformats.org/officeDocument/2006/relationships/hyperlink" Target="http://business.center.cz/business/pravo/zakony/zakonik-prace/cast2h4.aspx" TargetMode="External"/><Relationship Id="rId227" Type="http://schemas.openxmlformats.org/officeDocument/2006/relationships/hyperlink" Target="http://business.center.cz/business/pravo/zakony/zakonik-prace/poznamky.aspx" TargetMode="External"/><Relationship Id="rId269" Type="http://schemas.openxmlformats.org/officeDocument/2006/relationships/hyperlink" Target="http://business.center.cz/business/pravo/zakony/zakonik-prace/cast6h3.aspx" TargetMode="External"/><Relationship Id="rId434" Type="http://schemas.openxmlformats.org/officeDocument/2006/relationships/hyperlink" Target="http://business.center.cz/business/pravo/zakony/zakonik-prace/cast11h2.aspx" TargetMode="External"/><Relationship Id="rId476" Type="http://schemas.openxmlformats.org/officeDocument/2006/relationships/hyperlink" Target="http://business.center.cz/business/pravo/zakony/zakonik-prace/cast12h2.aspx" TargetMode="External"/><Relationship Id="rId641" Type="http://schemas.openxmlformats.org/officeDocument/2006/relationships/hyperlink" Target="http://business.center.cz/business/pravo/zakony/zakonik-prace/cast8h1.aspx" TargetMode="External"/><Relationship Id="rId683" Type="http://schemas.openxmlformats.org/officeDocument/2006/relationships/hyperlink" Target="http://business.center.cz/business/pravo/zakony/zakonik-prace/poznamky.aspx" TargetMode="External"/><Relationship Id="rId33" Type="http://schemas.openxmlformats.org/officeDocument/2006/relationships/hyperlink" Target="http://business.center.cz/business/pravo/zakony/zakonik-prace/cast6h5.aspx" TargetMode="External"/><Relationship Id="rId129" Type="http://schemas.openxmlformats.org/officeDocument/2006/relationships/hyperlink" Target="http://business.center.cz/business/pravo/zakony/zakonik-prace/poznamky.aspx" TargetMode="External"/><Relationship Id="rId280" Type="http://schemas.openxmlformats.org/officeDocument/2006/relationships/hyperlink" Target="http://business.center.cz/business/pravo/zakony/zakonik-prace/priloha.aspx" TargetMode="External"/><Relationship Id="rId336" Type="http://schemas.openxmlformats.org/officeDocument/2006/relationships/hyperlink" Target="http://business.center.cz/business/pravo/zakony/zakonik-prace/cast7h4.aspx" TargetMode="External"/><Relationship Id="rId501" Type="http://schemas.openxmlformats.org/officeDocument/2006/relationships/hyperlink" Target="http://business.center.cz/business/pravo/zakony/zakonik-prace/poznamky.aspx" TargetMode="External"/><Relationship Id="rId543" Type="http://schemas.openxmlformats.org/officeDocument/2006/relationships/hyperlink" Target="http://business.center.cz/business/pravo/zakony/zakonik-prace/poznamky.aspx" TargetMode="External"/><Relationship Id="rId75" Type="http://schemas.openxmlformats.org/officeDocument/2006/relationships/hyperlink" Target="http://business.center.cz/business/pravo/zakony/zakonik-prace/cast13h12.aspx" TargetMode="External"/><Relationship Id="rId140" Type="http://schemas.openxmlformats.org/officeDocument/2006/relationships/hyperlink" Target="http://business.center.cz/business/pravo/zakony/zakonik-prace/cast13h2.aspx" TargetMode="External"/><Relationship Id="rId182" Type="http://schemas.openxmlformats.org/officeDocument/2006/relationships/hyperlink" Target="http://business.center.cz/business/pravo/zakony/zakonik-prace/cast8h1.aspx" TargetMode="External"/><Relationship Id="rId378" Type="http://schemas.openxmlformats.org/officeDocument/2006/relationships/hyperlink" Target="http://business.center.cz/business/pravo/zakony/zakonik-prace/poznamky.aspx" TargetMode="External"/><Relationship Id="rId403" Type="http://schemas.openxmlformats.org/officeDocument/2006/relationships/hyperlink" Target="http://business.center.cz/business/pravo/zakony/zakonik-prace/poznamky.aspx" TargetMode="External"/><Relationship Id="rId585" Type="http://schemas.openxmlformats.org/officeDocument/2006/relationships/hyperlink" Target="http://business.center.cz/business/pravo/zakony/zakonik-prace/cast6h2.aspx" TargetMode="External"/><Relationship Id="rId6" Type="http://schemas.openxmlformats.org/officeDocument/2006/relationships/endnotes" Target="endnotes.xml"/><Relationship Id="rId238" Type="http://schemas.openxmlformats.org/officeDocument/2006/relationships/hyperlink" Target="http://business.center.cz/business/pravo/zakony/zakonik-prace/poznamky.aspx" TargetMode="External"/><Relationship Id="rId445" Type="http://schemas.openxmlformats.org/officeDocument/2006/relationships/hyperlink" Target="http://business.center.cz/business/pravo/zakony/zakonik-prace/cast12h5.aspx" TargetMode="External"/><Relationship Id="rId487" Type="http://schemas.openxmlformats.org/officeDocument/2006/relationships/hyperlink" Target="http://business.center.cz/business/pravo/zakony/zakonik-prace/cast12h5.aspx" TargetMode="External"/><Relationship Id="rId610" Type="http://schemas.openxmlformats.org/officeDocument/2006/relationships/hyperlink" Target="http://business.center.cz/business/pravo/zakony/zakonik-prace/cast2h4.aspx" TargetMode="External"/><Relationship Id="rId652" Type="http://schemas.openxmlformats.org/officeDocument/2006/relationships/hyperlink" Target="http://business.center.cz/business/pravo/zakony/zakonik-prace/cast10h2.aspx" TargetMode="External"/><Relationship Id="rId694" Type="http://schemas.openxmlformats.org/officeDocument/2006/relationships/hyperlink" Target="http://business.center.cz/business/pravo/zakony/zakonik-prace/poznamky.aspx" TargetMode="External"/><Relationship Id="rId708" Type="http://schemas.openxmlformats.org/officeDocument/2006/relationships/hyperlink" Target="http://business.center.cz/business/pravo/zakony/nemocenske-pojisteni/" TargetMode="External"/><Relationship Id="rId291" Type="http://schemas.openxmlformats.org/officeDocument/2006/relationships/hyperlink" Target="http://business.center.cz/business/pravo/zakony/zakonik-prace/priloha.aspx" TargetMode="External"/><Relationship Id="rId305" Type="http://schemas.openxmlformats.org/officeDocument/2006/relationships/hyperlink" Target="http://business.center.cz/business/pravo/zakony/zakonik-prace/poznamky.aspx" TargetMode="External"/><Relationship Id="rId347" Type="http://schemas.openxmlformats.org/officeDocument/2006/relationships/hyperlink" Target="http://business.center.cz/business/pravo/zakony/zakonik-prace/cast7h4.aspx" TargetMode="External"/><Relationship Id="rId512" Type="http://schemas.openxmlformats.org/officeDocument/2006/relationships/hyperlink" Target="http://business.center.cz/business/pravo/zakony/zakonik-prace/cast11h2.aspx" TargetMode="External"/><Relationship Id="rId44" Type="http://schemas.openxmlformats.org/officeDocument/2006/relationships/hyperlink" Target="http://business.center.cz/business/pravo/zakony/zakonik-prace/cast8h1.aspx" TargetMode="External"/><Relationship Id="rId86" Type="http://schemas.openxmlformats.org/officeDocument/2006/relationships/hyperlink" Target="http://business.center.cz/business/pravo/zakony/zakonik-prace/poznamky.aspx" TargetMode="External"/><Relationship Id="rId151" Type="http://schemas.openxmlformats.org/officeDocument/2006/relationships/hyperlink" Target="http://business.center.cz/business/pravo/zakony/zakonik-prace/cast2h4.aspx" TargetMode="External"/><Relationship Id="rId389" Type="http://schemas.openxmlformats.org/officeDocument/2006/relationships/hyperlink" Target="http://business.center.cz/business/pravo/zakony/zakonik-prace/cast2h4.aspx" TargetMode="External"/><Relationship Id="rId554" Type="http://schemas.openxmlformats.org/officeDocument/2006/relationships/hyperlink" Target="http://business.center.cz/business/pravo/zakony/zakonik-prace/cast13h17.aspx" TargetMode="External"/><Relationship Id="rId596" Type="http://schemas.openxmlformats.org/officeDocument/2006/relationships/hyperlink" Target="http://business.center.cz/business/pravo/zakony/zakonik-prace/cast13h18.aspx" TargetMode="External"/><Relationship Id="rId193" Type="http://schemas.openxmlformats.org/officeDocument/2006/relationships/hyperlink" Target="http://business.center.cz/business/pravo/zakony/zakonik-prace/cast4h5.aspx" TargetMode="External"/><Relationship Id="rId207" Type="http://schemas.openxmlformats.org/officeDocument/2006/relationships/hyperlink" Target="http://business.center.cz/business/pravo/zakony/zakonik-prace/cast4h2.aspx" TargetMode="External"/><Relationship Id="rId249" Type="http://schemas.openxmlformats.org/officeDocument/2006/relationships/hyperlink" Target="http://business.center.cz/business/pravo/zakony/zakonik-prace/poznamky.aspx" TargetMode="External"/><Relationship Id="rId414" Type="http://schemas.openxmlformats.org/officeDocument/2006/relationships/hyperlink" Target="http://business.center.cz/business/pravo/zakony/zakonik-prace/cast9h2.aspx" TargetMode="External"/><Relationship Id="rId456" Type="http://schemas.openxmlformats.org/officeDocument/2006/relationships/hyperlink" Target="http://business.center.cz/business/pravo/zakony/zakonik-prace/cast12h2.aspx" TargetMode="External"/><Relationship Id="rId498" Type="http://schemas.openxmlformats.org/officeDocument/2006/relationships/hyperlink" Target="http://business.center.cz/business/pravo/zakony/zakonik-prace/poznamky.aspx" TargetMode="External"/><Relationship Id="rId621" Type="http://schemas.openxmlformats.org/officeDocument/2006/relationships/hyperlink" Target="http://business.center.cz/business/pravo/zakony/zakonik-prace/cast4h4.aspx" TargetMode="External"/><Relationship Id="rId663" Type="http://schemas.openxmlformats.org/officeDocument/2006/relationships/hyperlink" Target="http://business.center.cz/business/pravo/zakony/zakonik-prace/cast12h2.aspx" TargetMode="External"/><Relationship Id="rId13" Type="http://schemas.openxmlformats.org/officeDocument/2006/relationships/hyperlink" Target="http://business.center.cz/business/pravo/zakony/zakonik-prace/cast2h2.aspx" TargetMode="External"/><Relationship Id="rId109" Type="http://schemas.openxmlformats.org/officeDocument/2006/relationships/hyperlink" Target="http://business.center.cz/business/pravo/zakony/zakonik-prace/poznamky.aspx" TargetMode="External"/><Relationship Id="rId260" Type="http://schemas.openxmlformats.org/officeDocument/2006/relationships/hyperlink" Target="http://business.center.cz/business/pravo/zakony/zakonik-prace/cast4h2.aspx" TargetMode="External"/><Relationship Id="rId316" Type="http://schemas.openxmlformats.org/officeDocument/2006/relationships/hyperlink" Target="http://business.center.cz/business/pravo/zakony/zakonik-prace/poznamky.aspx" TargetMode="External"/><Relationship Id="rId523" Type="http://schemas.openxmlformats.org/officeDocument/2006/relationships/hyperlink" Target="http://business.center.cz/business/pravo/zakony/zakonik-prace/poznamky.aspx" TargetMode="External"/><Relationship Id="rId719" Type="http://schemas.openxmlformats.org/officeDocument/2006/relationships/hyperlink" Target="http://business.center.cz/business/pravo/zakony/zakonik-prace/cast4h4.aspx" TargetMode="External"/><Relationship Id="rId55" Type="http://schemas.openxmlformats.org/officeDocument/2006/relationships/hyperlink" Target="http://business.center.cz/business/pravo/zakony/zakonik-prace/cast11h1.aspx" TargetMode="External"/><Relationship Id="rId97" Type="http://schemas.openxmlformats.org/officeDocument/2006/relationships/hyperlink" Target="http://business.center.cz/business/pravo/zakony/zakonik-prace/poznamky.aspx" TargetMode="External"/><Relationship Id="rId120" Type="http://schemas.openxmlformats.org/officeDocument/2006/relationships/hyperlink" Target="http://business.center.cz/business/pravo/zakony/zakonik-prace/cast13h5.aspx" TargetMode="External"/><Relationship Id="rId358" Type="http://schemas.openxmlformats.org/officeDocument/2006/relationships/hyperlink" Target="http://business.center.cz/business/pravo/zakony/zakonik-prace/cast7h2.aspx" TargetMode="External"/><Relationship Id="rId565" Type="http://schemas.openxmlformats.org/officeDocument/2006/relationships/hyperlink" Target="http://business.center.cz/business/pravo/zakony/zakonik-prace/poznamky.aspx" TargetMode="External"/><Relationship Id="rId162" Type="http://schemas.openxmlformats.org/officeDocument/2006/relationships/hyperlink" Target="http://business.center.cz/business/pravo/zakony/zakonik-prace/cast2h4.aspx" TargetMode="External"/><Relationship Id="rId218" Type="http://schemas.openxmlformats.org/officeDocument/2006/relationships/hyperlink" Target="http://business.center.cz/business/pravo/zakony/zakonik-prace/poznamky.aspx" TargetMode="External"/><Relationship Id="rId425" Type="http://schemas.openxmlformats.org/officeDocument/2006/relationships/hyperlink" Target="http://business.center.cz/business/pravo/zakony/zakonik-prace/cast8h1.aspx" TargetMode="External"/><Relationship Id="rId467" Type="http://schemas.openxmlformats.org/officeDocument/2006/relationships/hyperlink" Target="http://business.center.cz/business/pravo/zakony/zakonik-prace/poznamky.aspx" TargetMode="External"/><Relationship Id="rId632" Type="http://schemas.openxmlformats.org/officeDocument/2006/relationships/hyperlink" Target="http://business.center.cz/business/pravo/zakony/zakonik-prace/cast5h2.aspx" TargetMode="External"/><Relationship Id="rId271" Type="http://schemas.openxmlformats.org/officeDocument/2006/relationships/hyperlink" Target="http://business.center.cz/business/pravo/zakony/zakonik-prace/cast6h3.aspx" TargetMode="External"/><Relationship Id="rId674" Type="http://schemas.openxmlformats.org/officeDocument/2006/relationships/hyperlink" Target="http://business.center.cz/business/pravo/zakony/zakonik-prace/cast13h15.aspx" TargetMode="External"/><Relationship Id="rId24" Type="http://schemas.openxmlformats.org/officeDocument/2006/relationships/hyperlink" Target="http://business.center.cz/business/pravo/zakony/zakonik-prace/cast4h8.aspx" TargetMode="External"/><Relationship Id="rId66" Type="http://schemas.openxmlformats.org/officeDocument/2006/relationships/hyperlink" Target="http://business.center.cz/business/pravo/zakony/zakonik-prace/cast13h2.aspx" TargetMode="External"/><Relationship Id="rId131" Type="http://schemas.openxmlformats.org/officeDocument/2006/relationships/hyperlink" Target="http://business.center.cz/business/pravo/zakony/zakonik-prace/poznamky.aspx" TargetMode="External"/><Relationship Id="rId327" Type="http://schemas.openxmlformats.org/officeDocument/2006/relationships/hyperlink" Target="http://business.center.cz/business/pravo/zakony/zakonik-prace/cast6h8.aspx" TargetMode="External"/><Relationship Id="rId369" Type="http://schemas.openxmlformats.org/officeDocument/2006/relationships/hyperlink" Target="http://business.center.cz/business/pravo/zakony/zakonik-prace/cast7h2.aspx" TargetMode="External"/><Relationship Id="rId534" Type="http://schemas.openxmlformats.org/officeDocument/2006/relationships/hyperlink" Target="http://business.center.cz/business/pravo/zakony/zakonik-prace/cast2h4.aspx" TargetMode="External"/><Relationship Id="rId576" Type="http://schemas.openxmlformats.org/officeDocument/2006/relationships/hyperlink" Target="http://business.center.cz/business/pravo/zakony/zakonik-prace/cast9h3.aspx" TargetMode="External"/><Relationship Id="rId173" Type="http://schemas.openxmlformats.org/officeDocument/2006/relationships/hyperlink" Target="http://business.center.cz/business/pravo/zakony/zakonik-prace/cast8h1.aspx" TargetMode="External"/><Relationship Id="rId229" Type="http://schemas.openxmlformats.org/officeDocument/2006/relationships/hyperlink" Target="http://business.center.cz/business/pravo/zakony/zakonik-prace/poznamky.aspx" TargetMode="External"/><Relationship Id="rId380" Type="http://schemas.openxmlformats.org/officeDocument/2006/relationships/hyperlink" Target="http://business.center.cz/business/pravo/zakony/nemocenske-pojisteni/cast3h5.aspx" TargetMode="External"/><Relationship Id="rId436" Type="http://schemas.openxmlformats.org/officeDocument/2006/relationships/hyperlink" Target="http://business.center.cz/business/pravo/zakony/zakonik-prace/cast1h1.aspx" TargetMode="External"/><Relationship Id="rId601" Type="http://schemas.openxmlformats.org/officeDocument/2006/relationships/hyperlink" Target="http://business.center.cz/business/pravo/zakony/zakonik-prace/cast1h4.aspx" TargetMode="External"/><Relationship Id="rId643" Type="http://schemas.openxmlformats.org/officeDocument/2006/relationships/hyperlink" Target="http://business.center.cz/business/pravo/zakony/zakonik-prace/cast8h1.aspx" TargetMode="External"/><Relationship Id="rId240" Type="http://schemas.openxmlformats.org/officeDocument/2006/relationships/hyperlink" Target="http://business.center.cz/business/pravo/zakony/zakonik-prace/cast3.aspx" TargetMode="External"/><Relationship Id="rId478" Type="http://schemas.openxmlformats.org/officeDocument/2006/relationships/hyperlink" Target="http://business.center.cz/business/pravo/zakony/zakonik-prace/cast12h2.aspx" TargetMode="External"/><Relationship Id="rId685" Type="http://schemas.openxmlformats.org/officeDocument/2006/relationships/hyperlink" Target="http://business.center.cz/business/pravo/zakony/zakonik-prace/poznamky.aspx" TargetMode="External"/><Relationship Id="rId35" Type="http://schemas.openxmlformats.org/officeDocument/2006/relationships/hyperlink" Target="http://business.center.cz/business/pravo/zakony/zakonik-prace/cast6h7.aspx" TargetMode="External"/><Relationship Id="rId77" Type="http://schemas.openxmlformats.org/officeDocument/2006/relationships/hyperlink" Target="http://business.center.cz/business/pravo/zakony/zakonik-prace/cast13h14.aspx" TargetMode="External"/><Relationship Id="rId100" Type="http://schemas.openxmlformats.org/officeDocument/2006/relationships/hyperlink" Target="http://business.center.cz/business/pravo/zakony/zakonik-prace/poznamky.aspx" TargetMode="External"/><Relationship Id="rId282" Type="http://schemas.openxmlformats.org/officeDocument/2006/relationships/hyperlink" Target="http://business.center.cz/business/pravo/zakony/zakonik-prace/priloha.aspx" TargetMode="External"/><Relationship Id="rId338" Type="http://schemas.openxmlformats.org/officeDocument/2006/relationships/hyperlink" Target="http://business.center.cz/business/pravo/zakony/zakonik-prace/cast7h4.aspx" TargetMode="External"/><Relationship Id="rId503" Type="http://schemas.openxmlformats.org/officeDocument/2006/relationships/hyperlink" Target="http://business.center.cz/business/pravo/zakony/zakonik-prace/poznamky.aspx" TargetMode="External"/><Relationship Id="rId545" Type="http://schemas.openxmlformats.org/officeDocument/2006/relationships/hyperlink" Target="http://business.center.cz/business/pravo/zakony/zakonik-prace/poznamky.aspx" TargetMode="External"/><Relationship Id="rId587" Type="http://schemas.openxmlformats.org/officeDocument/2006/relationships/hyperlink" Target="http://business.center.cz/business/pravo/zakony/zakonik-prace/cast4h2.aspx" TargetMode="External"/><Relationship Id="rId710" Type="http://schemas.openxmlformats.org/officeDocument/2006/relationships/hyperlink" Target="http://business.center.cz/business/pravo/zakony/zakonik-prace/cast5h2.aspx" TargetMode="External"/><Relationship Id="rId8" Type="http://schemas.openxmlformats.org/officeDocument/2006/relationships/hyperlink" Target="http://business.center.cz/business/pravo/zakony/zakonik-prace/cast1h1.aspx" TargetMode="External"/><Relationship Id="rId142" Type="http://schemas.openxmlformats.org/officeDocument/2006/relationships/hyperlink" Target="http://business.center.cz/business/pravo/zakony/zakonik-prace/cast2h4.aspx" TargetMode="External"/><Relationship Id="rId184" Type="http://schemas.openxmlformats.org/officeDocument/2006/relationships/hyperlink" Target="http://business.center.cz/business/pravo/zakony/zakonik-prace/cast4h2.aspx" TargetMode="External"/><Relationship Id="rId391" Type="http://schemas.openxmlformats.org/officeDocument/2006/relationships/hyperlink" Target="http://business.center.cz/business/pravo/zakony/zakonik-prace/poznamky.aspx" TargetMode="External"/><Relationship Id="rId405" Type="http://schemas.openxmlformats.org/officeDocument/2006/relationships/hyperlink" Target="http://business.center.cz/business/pravo/zakony/zakonik-prace/cast13h18.aspx" TargetMode="External"/><Relationship Id="rId447" Type="http://schemas.openxmlformats.org/officeDocument/2006/relationships/hyperlink" Target="http://business.center.cz/business/pravo/zakony/zakonik-prace/cast2h4.aspx" TargetMode="External"/><Relationship Id="rId612" Type="http://schemas.openxmlformats.org/officeDocument/2006/relationships/hyperlink" Target="http://business.center.cz/business/pravo/zakony/zakonik-prace/cast2h4.aspx" TargetMode="External"/><Relationship Id="rId251" Type="http://schemas.openxmlformats.org/officeDocument/2006/relationships/hyperlink" Target="http://business.center.cz/business/pravo/zakony/zakonik-prace/cast6h1.aspx" TargetMode="External"/><Relationship Id="rId489" Type="http://schemas.openxmlformats.org/officeDocument/2006/relationships/hyperlink" Target="http://business.center.cz/business/pravo/zakony/zakonik-prace/cast12h5.aspx" TargetMode="External"/><Relationship Id="rId654" Type="http://schemas.openxmlformats.org/officeDocument/2006/relationships/hyperlink" Target="http://business.center.cz/business/pravo/zakony/zakonik-prace/cast10h4.aspx" TargetMode="External"/><Relationship Id="rId696" Type="http://schemas.openxmlformats.org/officeDocument/2006/relationships/hyperlink" Target="http://business.center.cz/business/pravo/zakony/zakonik-prace/cast8h1.aspx" TargetMode="External"/><Relationship Id="rId46" Type="http://schemas.openxmlformats.org/officeDocument/2006/relationships/hyperlink" Target="http://business.center.cz/business/pravo/zakony/zakonik-prace/cast8h3.aspx" TargetMode="External"/><Relationship Id="rId293" Type="http://schemas.openxmlformats.org/officeDocument/2006/relationships/hyperlink" Target="http://business.center.cz/business/pravo/zakony/zakonik-prace/cast6h2.aspx" TargetMode="External"/><Relationship Id="rId307" Type="http://schemas.openxmlformats.org/officeDocument/2006/relationships/hyperlink" Target="http://business.center.cz/business/pravo/zakony/zakonik-prace/cast6h7.aspx" TargetMode="External"/><Relationship Id="rId349" Type="http://schemas.openxmlformats.org/officeDocument/2006/relationships/hyperlink" Target="http://business.center.cz/business/pravo/zakony/zakonik-prace/cast7h2.aspx" TargetMode="External"/><Relationship Id="rId514" Type="http://schemas.openxmlformats.org/officeDocument/2006/relationships/hyperlink" Target="http://business.center.cz/business/pravo/zakony/zakonik-prace/poznamky.aspx" TargetMode="External"/><Relationship Id="rId556" Type="http://schemas.openxmlformats.org/officeDocument/2006/relationships/hyperlink" Target="http://business.center.cz/business/pravo/zakony/zakonik-prace/poznamky.aspx" TargetMode="External"/><Relationship Id="rId721" Type="http://schemas.openxmlformats.org/officeDocument/2006/relationships/hyperlink" Target="http://business.center.cz/business/pravo/zakony/mzda/" TargetMode="External"/><Relationship Id="rId88" Type="http://schemas.openxmlformats.org/officeDocument/2006/relationships/hyperlink" Target="http://business.center.cz/business/pravo/zakony/zakonik-prace/poznamky.aspx" TargetMode="External"/><Relationship Id="rId111" Type="http://schemas.openxmlformats.org/officeDocument/2006/relationships/hyperlink" Target="http://business.center.cz/business/pravo/zakony/zakonik-prace/poznamky.aspx" TargetMode="External"/><Relationship Id="rId153" Type="http://schemas.openxmlformats.org/officeDocument/2006/relationships/hyperlink" Target="http://business.center.cz/business/pravo/zakony/zakonik-prace/cast2h4.aspx" TargetMode="External"/><Relationship Id="rId195" Type="http://schemas.openxmlformats.org/officeDocument/2006/relationships/hyperlink" Target="http://business.center.cz/business/pravo/zakony/zakonik-prace/cast6h6.aspx" TargetMode="External"/><Relationship Id="rId209" Type="http://schemas.openxmlformats.org/officeDocument/2006/relationships/hyperlink" Target="http://business.center.cz/business/pravo/zakony/zakonik-prace/poznamky.aspx" TargetMode="External"/><Relationship Id="rId360" Type="http://schemas.openxmlformats.org/officeDocument/2006/relationships/hyperlink" Target="http://business.center.cz/business/pravo/zakony/zakonik-prace/cast7h2.aspx" TargetMode="External"/><Relationship Id="rId416" Type="http://schemas.openxmlformats.org/officeDocument/2006/relationships/hyperlink" Target="http://business.center.cz/business/pravo/zakony/zakonik-prace/poznamky.aspx" TargetMode="External"/><Relationship Id="rId598" Type="http://schemas.openxmlformats.org/officeDocument/2006/relationships/hyperlink" Target="http://business.center.cz/business/pravo/zakony/zakonik-prace/cast1h1.aspx" TargetMode="External"/><Relationship Id="rId220" Type="http://schemas.openxmlformats.org/officeDocument/2006/relationships/hyperlink" Target="http://business.center.cz/business/pravo/zakony/zakonik-prace/poznamky.aspx" TargetMode="External"/><Relationship Id="rId458" Type="http://schemas.openxmlformats.org/officeDocument/2006/relationships/hyperlink" Target="http://business.center.cz/business/pravo/zakony/zakonik-prace/poznamky.aspx" TargetMode="External"/><Relationship Id="rId623" Type="http://schemas.openxmlformats.org/officeDocument/2006/relationships/hyperlink" Target="http://business.center.cz/business/pravo/zakony/zakonik-prace/cast4h4.aspx" TargetMode="External"/><Relationship Id="rId665" Type="http://schemas.openxmlformats.org/officeDocument/2006/relationships/hyperlink" Target="http://business.center.cz/business/pravo/zakony/zakonik-prace/cast12h5.aspx" TargetMode="External"/><Relationship Id="rId15" Type="http://schemas.openxmlformats.org/officeDocument/2006/relationships/hyperlink" Target="http://business.center.cz/business/pravo/zakony/zakonik-prace/cast2h4.aspx" TargetMode="External"/><Relationship Id="rId57" Type="http://schemas.openxmlformats.org/officeDocument/2006/relationships/hyperlink" Target="http://business.center.cz/business/pravo/zakony/zakonik-prace/cast11h3.aspx" TargetMode="External"/><Relationship Id="rId262" Type="http://schemas.openxmlformats.org/officeDocument/2006/relationships/hyperlink" Target="http://business.center.cz/business/pravo/zakony/zakonik-prace/cast4h2.aspx" TargetMode="External"/><Relationship Id="rId318" Type="http://schemas.openxmlformats.org/officeDocument/2006/relationships/hyperlink" Target="http://business.center.cz/business/pravo/zakony/zakonik-prace/poznamky.aspx" TargetMode="External"/><Relationship Id="rId525" Type="http://schemas.openxmlformats.org/officeDocument/2006/relationships/hyperlink" Target="http://business.center.cz/business/pravo/zakony/zakonik-prace/poznamky.aspx" TargetMode="External"/><Relationship Id="rId567" Type="http://schemas.openxmlformats.org/officeDocument/2006/relationships/hyperlink" Target="http://business.center.cz/business/pravo/zakony/zakonik-prace/poznamky.aspx" TargetMode="External"/><Relationship Id="rId99" Type="http://schemas.openxmlformats.org/officeDocument/2006/relationships/hyperlink" Target="http://business.center.cz/business/pravo/zakony/zakonik-prace/poznamky.aspx" TargetMode="External"/><Relationship Id="rId122" Type="http://schemas.openxmlformats.org/officeDocument/2006/relationships/hyperlink" Target="http://business.center.cz/business/pravo/zakony/zakonik-prace/cast13h5.aspx" TargetMode="External"/><Relationship Id="rId164" Type="http://schemas.openxmlformats.org/officeDocument/2006/relationships/hyperlink" Target="http://business.center.cz/business/pravo/zakony/zakonik-prace/cast4h2.aspx" TargetMode="External"/><Relationship Id="rId371" Type="http://schemas.openxmlformats.org/officeDocument/2006/relationships/hyperlink" Target="http://business.center.cz/business/pravo/zakony/zakonik-prace/poznamky.aspx" TargetMode="External"/><Relationship Id="rId427" Type="http://schemas.openxmlformats.org/officeDocument/2006/relationships/hyperlink" Target="http://business.center.cz/business/pravo/zakony/zakonik-prace/poznamky.aspx" TargetMode="External"/><Relationship Id="rId469" Type="http://schemas.openxmlformats.org/officeDocument/2006/relationships/hyperlink" Target="http://business.center.cz/business/pravo/zakony/zakonik-prace/cast12h1.aspx" TargetMode="External"/><Relationship Id="rId634" Type="http://schemas.openxmlformats.org/officeDocument/2006/relationships/hyperlink" Target="http://business.center.cz/business/pravo/zakony/zakonik-prace/cast5h3.aspx" TargetMode="External"/><Relationship Id="rId676" Type="http://schemas.openxmlformats.org/officeDocument/2006/relationships/hyperlink" Target="http://business.center.cz/business/pravo/zakony/zakonik-prace/cast13h16.aspx" TargetMode="External"/><Relationship Id="rId26" Type="http://schemas.openxmlformats.org/officeDocument/2006/relationships/hyperlink" Target="http://business.center.cz/business/pravo/zakony/zakonik-prace/cast5h1.aspx" TargetMode="External"/><Relationship Id="rId231" Type="http://schemas.openxmlformats.org/officeDocument/2006/relationships/hyperlink" Target="http://business.center.cz/business/pravo/zakony/zakonik-prace/poznamky.aspx" TargetMode="External"/><Relationship Id="rId273" Type="http://schemas.openxmlformats.org/officeDocument/2006/relationships/hyperlink" Target="http://business.center.cz/business/pravo/zakony/zakonik-prace/cast6h3.aspx" TargetMode="External"/><Relationship Id="rId329" Type="http://schemas.openxmlformats.org/officeDocument/2006/relationships/hyperlink" Target="http://business.center.cz/business/pravo/zakony/zakonik-prace/poznamky.aspx" TargetMode="External"/><Relationship Id="rId480" Type="http://schemas.openxmlformats.org/officeDocument/2006/relationships/hyperlink" Target="http://business.center.cz/business/pravo/zakony/zakonik-prace/cast12h4.aspx" TargetMode="External"/><Relationship Id="rId536" Type="http://schemas.openxmlformats.org/officeDocument/2006/relationships/hyperlink" Target="http://business.center.cz/business/pravo/zakony/zakonik-prace/cast2h4.aspx" TargetMode="External"/><Relationship Id="rId701" Type="http://schemas.openxmlformats.org/officeDocument/2006/relationships/hyperlink" Target="http://business.center.cz/business/pravo/zakony/zakonik-prace/cast14h1.aspx" TargetMode="External"/><Relationship Id="rId68" Type="http://schemas.openxmlformats.org/officeDocument/2006/relationships/hyperlink" Target="http://business.center.cz/business/pravo/zakony/zakonik-prace/cast13h4.aspx" TargetMode="External"/><Relationship Id="rId133" Type="http://schemas.openxmlformats.org/officeDocument/2006/relationships/hyperlink" Target="http://business.center.cz/business/pravo/zakony/zakonik-prace/cast2h4.aspx" TargetMode="External"/><Relationship Id="rId175" Type="http://schemas.openxmlformats.org/officeDocument/2006/relationships/hyperlink" Target="http://business.center.cz/business/pravo/zakony/zakonik-prace/cast8h1.aspx" TargetMode="External"/><Relationship Id="rId340" Type="http://schemas.openxmlformats.org/officeDocument/2006/relationships/hyperlink" Target="http://business.center.cz/business/pravo/zakony/zakonik-prace/cast7h2.aspx" TargetMode="External"/><Relationship Id="rId578" Type="http://schemas.openxmlformats.org/officeDocument/2006/relationships/hyperlink" Target="http://business.center.cz/business/pravo/zakony/zakonik-prace/poznamky.aspx" TargetMode="External"/><Relationship Id="rId200" Type="http://schemas.openxmlformats.org/officeDocument/2006/relationships/hyperlink" Target="http://business.center.cz/business/pravo/zakony/zakonik-prace/cast4h5.aspx" TargetMode="External"/><Relationship Id="rId382" Type="http://schemas.openxmlformats.org/officeDocument/2006/relationships/hyperlink" Target="http://business.center.cz/business/pravo/zakony/zakonik-prace/poznamky.aspx" TargetMode="External"/><Relationship Id="rId438" Type="http://schemas.openxmlformats.org/officeDocument/2006/relationships/hyperlink" Target="http://business.center.cz/business/pravo/zakony/zakonik-prace/cast12h3.aspx" TargetMode="External"/><Relationship Id="rId603" Type="http://schemas.openxmlformats.org/officeDocument/2006/relationships/hyperlink" Target="http://business.center.cz/business/pravo/zakony/zakonik-prace/cast2h2.aspx" TargetMode="External"/><Relationship Id="rId645" Type="http://schemas.openxmlformats.org/officeDocument/2006/relationships/hyperlink" Target="http://business.center.cz/business/pravo/zakony/zakonik-prace/cast8h1.aspx" TargetMode="External"/><Relationship Id="rId687" Type="http://schemas.openxmlformats.org/officeDocument/2006/relationships/hyperlink" Target="http://business.center.cz/business/pravo/zakony/zakonik-prace/poznamky.aspx" TargetMode="External"/><Relationship Id="rId242" Type="http://schemas.openxmlformats.org/officeDocument/2006/relationships/hyperlink" Target="http://business.center.cz/business/pravo/zakony/zakonik-prace/cast6h2.aspx" TargetMode="External"/><Relationship Id="rId284" Type="http://schemas.openxmlformats.org/officeDocument/2006/relationships/hyperlink" Target="http://business.center.cz/business/pravo/zakony/zakonik-prace/priloha.aspx" TargetMode="External"/><Relationship Id="rId491" Type="http://schemas.openxmlformats.org/officeDocument/2006/relationships/hyperlink" Target="http://business.center.cz/business/pravo/zakony/zakonik-prace/cast12h5.aspx" TargetMode="External"/><Relationship Id="rId505" Type="http://schemas.openxmlformats.org/officeDocument/2006/relationships/hyperlink" Target="http://business.center.cz/business/pravo/zakony/zakonik-prace/cast1h1.aspx" TargetMode="External"/><Relationship Id="rId712" Type="http://schemas.openxmlformats.org/officeDocument/2006/relationships/hyperlink" Target="http://business.center.cz/business/pravo/zakony/zakonik-prace/cast6h3.aspx" TargetMode="External"/><Relationship Id="rId37" Type="http://schemas.openxmlformats.org/officeDocument/2006/relationships/hyperlink" Target="http://business.center.cz/business/pravo/zakony/zakonik-prace/cast7h1.aspx" TargetMode="External"/><Relationship Id="rId79" Type="http://schemas.openxmlformats.org/officeDocument/2006/relationships/hyperlink" Target="http://business.center.cz/business/pravo/zakony/zakonik-prace/cast13h16.aspx" TargetMode="External"/><Relationship Id="rId102" Type="http://schemas.openxmlformats.org/officeDocument/2006/relationships/hyperlink" Target="http://business.center.cz/business/pravo/zakony/zakonik-prace/poznamky.aspx" TargetMode="External"/><Relationship Id="rId144" Type="http://schemas.openxmlformats.org/officeDocument/2006/relationships/hyperlink" Target="http://business.center.cz/business/pravo/zakony/zakonik-prace/cast2h4.aspx" TargetMode="External"/><Relationship Id="rId547" Type="http://schemas.openxmlformats.org/officeDocument/2006/relationships/hyperlink" Target="http://business.center.cz/business/pravo/zakony/zakonik-prace/poznamky.aspx" TargetMode="External"/><Relationship Id="rId589" Type="http://schemas.openxmlformats.org/officeDocument/2006/relationships/hyperlink" Target="http://business.center.cz/business/pravo/zakony/zakonik-prace/cast2h4.aspx" TargetMode="External"/><Relationship Id="rId90" Type="http://schemas.openxmlformats.org/officeDocument/2006/relationships/hyperlink" Target="http://business.center.cz/business/pravo/zakony/zakonik-prace/cast13h19.aspx" TargetMode="External"/><Relationship Id="rId186" Type="http://schemas.openxmlformats.org/officeDocument/2006/relationships/hyperlink" Target="http://business.center.cz/business/pravo/zakony/zakonik-prace/cast4h4.aspx" TargetMode="External"/><Relationship Id="rId351" Type="http://schemas.openxmlformats.org/officeDocument/2006/relationships/hyperlink" Target="http://business.center.cz/business/pravo/zakony/zakonik-prace/cast7h2.aspx" TargetMode="External"/><Relationship Id="rId393" Type="http://schemas.openxmlformats.org/officeDocument/2006/relationships/hyperlink" Target="http://business.center.cz/business/pravo/zakony/zakonik-prace/cast8h1.aspx" TargetMode="External"/><Relationship Id="rId407" Type="http://schemas.openxmlformats.org/officeDocument/2006/relationships/hyperlink" Target="http://business.center.cz/business/pravo/zakony/zakonik-prace/cast4h2.aspx" TargetMode="External"/><Relationship Id="rId449" Type="http://schemas.openxmlformats.org/officeDocument/2006/relationships/hyperlink" Target="http://business.center.cz/business/pravo/zakony/zakonik-prace/cast5h1.aspx" TargetMode="External"/><Relationship Id="rId614" Type="http://schemas.openxmlformats.org/officeDocument/2006/relationships/hyperlink" Target="http://business.center.cz/business/pravo/zakony/zakonik-prace/cast4h1.aspx" TargetMode="External"/><Relationship Id="rId656" Type="http://schemas.openxmlformats.org/officeDocument/2006/relationships/hyperlink" Target="http://business.center.cz/business/pravo/zakony/zakonik-prace/cast10h4.aspx" TargetMode="External"/><Relationship Id="rId211" Type="http://schemas.openxmlformats.org/officeDocument/2006/relationships/hyperlink" Target="http://business.center.cz/business/pravo/zakony/zakonik-prace/poznamky.aspx" TargetMode="External"/><Relationship Id="rId253" Type="http://schemas.openxmlformats.org/officeDocument/2006/relationships/hyperlink" Target="http://business.center.cz/business/pravo/zakony/zakonik-prace/poznamky.aspx" TargetMode="External"/><Relationship Id="rId295" Type="http://schemas.openxmlformats.org/officeDocument/2006/relationships/hyperlink" Target="http://business.center.cz/business/pravo/zakony/zakonik-prace/poznamky.aspx" TargetMode="External"/><Relationship Id="rId309" Type="http://schemas.openxmlformats.org/officeDocument/2006/relationships/hyperlink" Target="http://business.center.cz/business/pravo/zakony/zakonik-prace/cast6h7.aspx" TargetMode="External"/><Relationship Id="rId460" Type="http://schemas.openxmlformats.org/officeDocument/2006/relationships/hyperlink" Target="http://business.center.cz/business/pravo/zakony/zakonik-prace/poznamky.aspx" TargetMode="External"/><Relationship Id="rId516" Type="http://schemas.openxmlformats.org/officeDocument/2006/relationships/hyperlink" Target="http://business.center.cz/business/pravo/zakony/zakonik-prace/cast13h2.aspx" TargetMode="External"/><Relationship Id="rId698" Type="http://schemas.openxmlformats.org/officeDocument/2006/relationships/hyperlink" Target="http://business.center.cz/business/pravo/zakony/zakonik-prace/cast11h3.aspx" TargetMode="External"/><Relationship Id="rId48" Type="http://schemas.openxmlformats.org/officeDocument/2006/relationships/hyperlink" Target="http://business.center.cz/business/pravo/zakony/zakonik-prace/cast9h2.aspx" TargetMode="External"/><Relationship Id="rId113" Type="http://schemas.openxmlformats.org/officeDocument/2006/relationships/hyperlink" Target="http://business.center.cz/business/pravo/zakony/zakonik-prace/cast4h2.aspx" TargetMode="External"/><Relationship Id="rId320" Type="http://schemas.openxmlformats.org/officeDocument/2006/relationships/hyperlink" Target="http://business.center.cz/business/pravo/zakony/zakonik-prace/cast6h8.aspx" TargetMode="External"/><Relationship Id="rId558" Type="http://schemas.openxmlformats.org/officeDocument/2006/relationships/hyperlink" Target="http://business.center.cz/business/pravo/zakony/zakonik-prace/cast13h17.aspx" TargetMode="External"/><Relationship Id="rId723" Type="http://schemas.openxmlformats.org/officeDocument/2006/relationships/hyperlink" Target="http://business.center.cz/business/pravo/zakony/pddoprava/" TargetMode="External"/><Relationship Id="rId155" Type="http://schemas.openxmlformats.org/officeDocument/2006/relationships/hyperlink" Target="http://business.center.cz/business/pravo/zakony/zakonik-prace/cast2h4.aspx" TargetMode="External"/><Relationship Id="rId197" Type="http://schemas.openxmlformats.org/officeDocument/2006/relationships/hyperlink" Target="http://business.center.cz/business/pravo/zakony/zakonik-prace/cast4h1.aspx" TargetMode="External"/><Relationship Id="rId362" Type="http://schemas.openxmlformats.org/officeDocument/2006/relationships/hyperlink" Target="http://business.center.cz/business/pravo/zakony/zakonik-prace/poznamky.aspx" TargetMode="External"/><Relationship Id="rId418" Type="http://schemas.openxmlformats.org/officeDocument/2006/relationships/hyperlink" Target="http://business.center.cz/business/pravo/zakony/zakonik-prace/cast9h2.aspx" TargetMode="External"/><Relationship Id="rId625" Type="http://schemas.openxmlformats.org/officeDocument/2006/relationships/hyperlink" Target="http://business.center.cz/business/pravo/zakony/zakonik-prace/cast4h5.aspx" TargetMode="External"/><Relationship Id="rId222" Type="http://schemas.openxmlformats.org/officeDocument/2006/relationships/hyperlink" Target="http://business.center.cz/business/pravo/zakony/zakonik-prace/poznamky.aspx" TargetMode="External"/><Relationship Id="rId264" Type="http://schemas.openxmlformats.org/officeDocument/2006/relationships/hyperlink" Target="http://business.center.cz/business/pravo/zakony/zakonik-prace/cast6h2.aspx" TargetMode="External"/><Relationship Id="rId471" Type="http://schemas.openxmlformats.org/officeDocument/2006/relationships/hyperlink" Target="http://business.center.cz/business/pravo/zakony/zakonik-prace/cast12h1.aspx" TargetMode="External"/><Relationship Id="rId667" Type="http://schemas.openxmlformats.org/officeDocument/2006/relationships/hyperlink" Target="http://business.center.cz/business/pravo/zakony/zakonik-prace/cast13h5.aspx" TargetMode="External"/><Relationship Id="rId17" Type="http://schemas.openxmlformats.org/officeDocument/2006/relationships/hyperlink" Target="http://business.center.cz/business/pravo/zakony/zakonik-prace/cast4h1.aspx" TargetMode="External"/><Relationship Id="rId59" Type="http://schemas.openxmlformats.org/officeDocument/2006/relationships/hyperlink" Target="http://business.center.cz/business/pravo/zakony/zakonik-prace/cast11h5.aspx" TargetMode="External"/><Relationship Id="rId124" Type="http://schemas.openxmlformats.org/officeDocument/2006/relationships/hyperlink" Target="http://business.center.cz/business/pravo/zakony/zakonik-prace/cast2h2.aspx" TargetMode="External"/><Relationship Id="rId527" Type="http://schemas.openxmlformats.org/officeDocument/2006/relationships/hyperlink" Target="http://business.center.cz/business/pravo/zakony/zakonik-prace/poznamky.aspx" TargetMode="External"/><Relationship Id="rId569" Type="http://schemas.openxmlformats.org/officeDocument/2006/relationships/hyperlink" Target="http://business.center.cz/business/pravo/zakony/zakonik-prace/poznamky.aspx" TargetMode="External"/><Relationship Id="rId70" Type="http://schemas.openxmlformats.org/officeDocument/2006/relationships/hyperlink" Target="http://business.center.cz/business/pravo/zakony/zakonik-prace/cast13h6.aspx" TargetMode="External"/><Relationship Id="rId166" Type="http://schemas.openxmlformats.org/officeDocument/2006/relationships/hyperlink" Target="http://business.center.cz/business/pravo/zakony/zakonik-prace/cast14h1.aspx" TargetMode="External"/><Relationship Id="rId331" Type="http://schemas.openxmlformats.org/officeDocument/2006/relationships/hyperlink" Target="http://business.center.cz/business/pravo/zakony/zakonik-prace/cast2h3.aspx" TargetMode="External"/><Relationship Id="rId373" Type="http://schemas.openxmlformats.org/officeDocument/2006/relationships/hyperlink" Target="http://business.center.cz/business/pravo/zakony/zakonik-prace/cast7h2.aspx" TargetMode="External"/><Relationship Id="rId429" Type="http://schemas.openxmlformats.org/officeDocument/2006/relationships/hyperlink" Target="http://business.center.cz/business/pravo/zakony/zakonik-prace/poznamky.aspx" TargetMode="External"/><Relationship Id="rId580" Type="http://schemas.openxmlformats.org/officeDocument/2006/relationships/hyperlink" Target="http://business.center.cz/business/pravo/zakony/zakonik-prace/cast9h4.aspx" TargetMode="External"/><Relationship Id="rId636" Type="http://schemas.openxmlformats.org/officeDocument/2006/relationships/hyperlink" Target="http://business.center.cz/business/pravo/zakony/zakonik-prace/cast6h2.aspx" TargetMode="External"/><Relationship Id="rId1" Type="http://schemas.openxmlformats.org/officeDocument/2006/relationships/customXml" Target="../customXml/item1.xml"/><Relationship Id="rId233" Type="http://schemas.openxmlformats.org/officeDocument/2006/relationships/hyperlink" Target="http://business.center.cz/business/pravo/zakony/zakonik-prace/poznamky.aspx" TargetMode="External"/><Relationship Id="rId440" Type="http://schemas.openxmlformats.org/officeDocument/2006/relationships/hyperlink" Target="http://business.center.cz/business/pravo/zakony/zakonik-prace/cast12h2.aspx" TargetMode="External"/><Relationship Id="rId678" Type="http://schemas.openxmlformats.org/officeDocument/2006/relationships/hyperlink" Target="http://business.center.cz/business/pravo/zakony/zakonik-prace/cast1h1.aspx" TargetMode="External"/><Relationship Id="rId28" Type="http://schemas.openxmlformats.org/officeDocument/2006/relationships/hyperlink" Target="http://business.center.cz/business/pravo/zakony/zakonik-prace/cast5h3.aspx" TargetMode="External"/><Relationship Id="rId275" Type="http://schemas.openxmlformats.org/officeDocument/2006/relationships/hyperlink" Target="http://business.center.cz/business/pravo/zakony/zakonik-prace/poznamky.aspx" TargetMode="External"/><Relationship Id="rId300" Type="http://schemas.openxmlformats.org/officeDocument/2006/relationships/hyperlink" Target="http://business.center.cz/business/pravo/zakony/zakonik-prace/cast6h3.aspx" TargetMode="External"/><Relationship Id="rId482" Type="http://schemas.openxmlformats.org/officeDocument/2006/relationships/hyperlink" Target="http://business.center.cz/business/pravo/zakony/zakonik-prace/cast12h5.aspx" TargetMode="External"/><Relationship Id="rId538" Type="http://schemas.openxmlformats.org/officeDocument/2006/relationships/hyperlink" Target="http://business.center.cz/business/pravo/zakony/zakonik-prace/cast11h3.aspx" TargetMode="External"/><Relationship Id="rId703" Type="http://schemas.openxmlformats.org/officeDocument/2006/relationships/hyperlink" Target="http://business.center.cz/business/pravo/zakony/zakonik-prace/cast14h1.aspx" TargetMode="External"/><Relationship Id="rId81" Type="http://schemas.openxmlformats.org/officeDocument/2006/relationships/hyperlink" Target="http://business.center.cz/business/pravo/zakony/zakonik-prace/cast13h18.aspx" TargetMode="External"/><Relationship Id="rId135" Type="http://schemas.openxmlformats.org/officeDocument/2006/relationships/hyperlink" Target="http://business.center.cz/business/pravo/zakony/zakonik-prace/cast2h4.aspx" TargetMode="External"/><Relationship Id="rId177" Type="http://schemas.openxmlformats.org/officeDocument/2006/relationships/hyperlink" Target="http://business.center.cz/business/pravo/zakony/zakonik-prace/cast4h6.aspx" TargetMode="External"/><Relationship Id="rId342" Type="http://schemas.openxmlformats.org/officeDocument/2006/relationships/hyperlink" Target="http://business.center.cz/business/pravo/zakony/zakonik-prace/cast7h2.aspx" TargetMode="External"/><Relationship Id="rId384" Type="http://schemas.openxmlformats.org/officeDocument/2006/relationships/hyperlink" Target="http://business.center.cz/business/pravo/zakony/zakonik-prace/poznamky.aspx" TargetMode="External"/><Relationship Id="rId591" Type="http://schemas.openxmlformats.org/officeDocument/2006/relationships/hyperlink" Target="http://business.center.cz/business/pravo/zakony/zakonik-prace/poznamky.aspx" TargetMode="External"/><Relationship Id="rId605" Type="http://schemas.openxmlformats.org/officeDocument/2006/relationships/hyperlink" Target="http://business.center.cz/business/pravo/zakony/zakonik-prace/cast2h3.aspx" TargetMode="External"/><Relationship Id="rId202" Type="http://schemas.openxmlformats.org/officeDocument/2006/relationships/hyperlink" Target="http://business.center.cz/business/pravo/zakony/zakonik-prace/cast4h7.aspx" TargetMode="External"/><Relationship Id="rId244" Type="http://schemas.openxmlformats.org/officeDocument/2006/relationships/hyperlink" Target="http://business.center.cz/business/pravo/zakony/zakonik-prace/cast6h1.aspx" TargetMode="External"/><Relationship Id="rId647" Type="http://schemas.openxmlformats.org/officeDocument/2006/relationships/hyperlink" Target="http://business.center.cz/business/pravo/zakony/zakonik-prace/cast8h1.aspx" TargetMode="External"/><Relationship Id="rId689" Type="http://schemas.openxmlformats.org/officeDocument/2006/relationships/hyperlink" Target="http://business.center.cz/business/pravo/zakony/zakprace/" TargetMode="External"/><Relationship Id="rId39" Type="http://schemas.openxmlformats.org/officeDocument/2006/relationships/hyperlink" Target="http://business.center.cz/business/pravo/zakony/zakonik-prace/cast6h1.aspx" TargetMode="External"/><Relationship Id="rId286" Type="http://schemas.openxmlformats.org/officeDocument/2006/relationships/hyperlink" Target="http://business.center.cz/business/pravo/zakony/zakonik-prace/priloha.aspx" TargetMode="External"/><Relationship Id="rId451" Type="http://schemas.openxmlformats.org/officeDocument/2006/relationships/hyperlink" Target="http://business.center.cz/business/pravo/zakony/zakonik-prace/cast5h3.aspx" TargetMode="External"/><Relationship Id="rId493" Type="http://schemas.openxmlformats.org/officeDocument/2006/relationships/hyperlink" Target="http://business.center.cz/business/pravo/zakony/zakonik-prace/cast12h5.aspx" TargetMode="External"/><Relationship Id="rId507" Type="http://schemas.openxmlformats.org/officeDocument/2006/relationships/hyperlink" Target="http://business.center.cz/business/pravo/zakony/zakonik-prace/cast13h2.aspx" TargetMode="External"/><Relationship Id="rId549" Type="http://schemas.openxmlformats.org/officeDocument/2006/relationships/hyperlink" Target="http://business.center.cz/business/pravo/zakony/zakonik-prace/poznamky.aspx" TargetMode="External"/><Relationship Id="rId714" Type="http://schemas.openxmlformats.org/officeDocument/2006/relationships/hyperlink" Target="http://business.center.cz/business/pravo/zakony/zakonik-prace/cast10h4.aspx" TargetMode="External"/><Relationship Id="rId50" Type="http://schemas.openxmlformats.org/officeDocument/2006/relationships/hyperlink" Target="http://business.center.cz/business/pravo/zakony/zakonik-prace/cast9h4.aspx" TargetMode="External"/><Relationship Id="rId104" Type="http://schemas.openxmlformats.org/officeDocument/2006/relationships/hyperlink" Target="http://business.center.cz/business/pravo/zakony/zakonik-prace/poznamky.aspx" TargetMode="External"/><Relationship Id="rId146" Type="http://schemas.openxmlformats.org/officeDocument/2006/relationships/hyperlink" Target="http://business.center.cz/business/pravo/zakony/zakonik-prace/cast13h2.aspx" TargetMode="External"/><Relationship Id="rId188" Type="http://schemas.openxmlformats.org/officeDocument/2006/relationships/hyperlink" Target="http://business.center.cz/business/pravo/zakony/zakonik-prace/cast4h2.aspx" TargetMode="External"/><Relationship Id="rId311" Type="http://schemas.openxmlformats.org/officeDocument/2006/relationships/hyperlink" Target="http://business.center.cz/business/pravo/zakony/zakonik-prace/cast1h1.aspx" TargetMode="External"/><Relationship Id="rId353" Type="http://schemas.openxmlformats.org/officeDocument/2006/relationships/hyperlink" Target="http://business.center.cz/business/pravo/zakony/zakonik-prace/cast6h1.aspx" TargetMode="External"/><Relationship Id="rId395" Type="http://schemas.openxmlformats.org/officeDocument/2006/relationships/hyperlink" Target="http://business.center.cz/business/pravo/zakony/zakonik-prace/poznamky.aspx" TargetMode="External"/><Relationship Id="rId409" Type="http://schemas.openxmlformats.org/officeDocument/2006/relationships/hyperlink" Target="http://business.center.cz/business/pravo/zakony/zakonik-prace/cast6h1.aspx" TargetMode="External"/><Relationship Id="rId560" Type="http://schemas.openxmlformats.org/officeDocument/2006/relationships/hyperlink" Target="http://business.center.cz/business/pravo/zakony/zivnost/cast1.aspx" TargetMode="External"/><Relationship Id="rId92" Type="http://schemas.openxmlformats.org/officeDocument/2006/relationships/hyperlink" Target="http://business.center.cz/business/pravo/zakony/zakonik-prace/poznamky.aspx" TargetMode="External"/><Relationship Id="rId213" Type="http://schemas.openxmlformats.org/officeDocument/2006/relationships/hyperlink" Target="http://business.center.cz/business/pravo/zakony/zakonik-prace/poznamky.aspx" TargetMode="External"/><Relationship Id="rId420" Type="http://schemas.openxmlformats.org/officeDocument/2006/relationships/hyperlink" Target="http://business.center.cz/business/pravo/zakony/zakonik-prace/cast9h4.aspx" TargetMode="External"/><Relationship Id="rId616" Type="http://schemas.openxmlformats.org/officeDocument/2006/relationships/hyperlink" Target="http://business.center.cz/business/pravo/zakony/zakonik-prace/cast4h1.aspx" TargetMode="External"/><Relationship Id="rId658" Type="http://schemas.openxmlformats.org/officeDocument/2006/relationships/hyperlink" Target="http://business.center.cz/business/pravo/zakony/zakonik-prace/cast10h4.aspx" TargetMode="External"/><Relationship Id="rId255" Type="http://schemas.openxmlformats.org/officeDocument/2006/relationships/hyperlink" Target="http://business.center.cz/business/pravo/zakony/zakonik-prace/cast4h2.aspx" TargetMode="External"/><Relationship Id="rId297" Type="http://schemas.openxmlformats.org/officeDocument/2006/relationships/hyperlink" Target="http://business.center.cz/business/pravo/zakony/zakonik-prace/poznamky.aspx" TargetMode="External"/><Relationship Id="rId462" Type="http://schemas.openxmlformats.org/officeDocument/2006/relationships/hyperlink" Target="http://business.center.cz/business/pravo/zakony/zakonik-prace/cast13h1.aspx" TargetMode="External"/><Relationship Id="rId518" Type="http://schemas.openxmlformats.org/officeDocument/2006/relationships/hyperlink" Target="http://business.center.cz/business/pravo/zakony/zakonik-prace/cast1h1.aspx" TargetMode="External"/><Relationship Id="rId725" Type="http://schemas.openxmlformats.org/officeDocument/2006/relationships/hyperlink" Target="http://business.center.cz/business/pravo/zakony/zakonik-prace/cast10h4.aspx" TargetMode="External"/><Relationship Id="rId115" Type="http://schemas.openxmlformats.org/officeDocument/2006/relationships/hyperlink" Target="http://business.center.cz/business/pravo/zakony/zakonik-prace/cast2h2.aspx" TargetMode="External"/><Relationship Id="rId157" Type="http://schemas.openxmlformats.org/officeDocument/2006/relationships/hyperlink" Target="http://business.center.cz/business/pravo/zakony/zakonik-prace/poznamky.aspx" TargetMode="External"/><Relationship Id="rId322" Type="http://schemas.openxmlformats.org/officeDocument/2006/relationships/hyperlink" Target="http://business.center.cz/business/pravo/zakony/zakonik-prace/poznamky.aspx" TargetMode="External"/><Relationship Id="rId364" Type="http://schemas.openxmlformats.org/officeDocument/2006/relationships/hyperlink" Target="http://business.center.cz/business/pravo/zakony/zakonik-prace/cast7h3.aspx" TargetMode="External"/><Relationship Id="rId61" Type="http://schemas.openxmlformats.org/officeDocument/2006/relationships/hyperlink" Target="http://business.center.cz/business/pravo/zakony/zakonik-prace/cast12h2.aspx" TargetMode="External"/><Relationship Id="rId199" Type="http://schemas.openxmlformats.org/officeDocument/2006/relationships/hyperlink" Target="http://business.center.cz/business/pravo/zakony/zakonik-prace/cast4h5.aspx" TargetMode="External"/><Relationship Id="rId571" Type="http://schemas.openxmlformats.org/officeDocument/2006/relationships/hyperlink" Target="http://business.center.cz/business/pravo/zakony/zakonik-prace/cast13h15.aspx" TargetMode="External"/><Relationship Id="rId627" Type="http://schemas.openxmlformats.org/officeDocument/2006/relationships/hyperlink" Target="http://business.center.cz/business/pravo/zakony/zakonik-prace/cast4h8.aspx" TargetMode="External"/><Relationship Id="rId669" Type="http://schemas.openxmlformats.org/officeDocument/2006/relationships/hyperlink" Target="http://business.center.cz/business/pravo/zakony/zakonik-prace/cast13h9.aspx" TargetMode="External"/><Relationship Id="rId19" Type="http://schemas.openxmlformats.org/officeDocument/2006/relationships/hyperlink" Target="http://business.center.cz/business/pravo/zakony/zakonik-prace/cast4h3.aspx" TargetMode="External"/><Relationship Id="rId224" Type="http://schemas.openxmlformats.org/officeDocument/2006/relationships/hyperlink" Target="http://business.center.cz/business/pravo/zakony/zakonik-prace/poznamky.aspx" TargetMode="External"/><Relationship Id="rId266" Type="http://schemas.openxmlformats.org/officeDocument/2006/relationships/hyperlink" Target="http://business.center.cz/business/pravo/zakony/zakonik-prace/cast6h1.aspx" TargetMode="External"/><Relationship Id="rId431" Type="http://schemas.openxmlformats.org/officeDocument/2006/relationships/hyperlink" Target="http://business.center.cz/business/pravo/zakony/zakonik-prace/cast11h2.aspx" TargetMode="External"/><Relationship Id="rId473" Type="http://schemas.openxmlformats.org/officeDocument/2006/relationships/hyperlink" Target="http://business.center.cz/business/pravo/zakony/zakonik-prace/cast12h5.aspx" TargetMode="External"/><Relationship Id="rId529" Type="http://schemas.openxmlformats.org/officeDocument/2006/relationships/hyperlink" Target="http://business.center.cz/business/pravo/zakony/zakonik-prace/poznamky.aspx" TargetMode="External"/><Relationship Id="rId680" Type="http://schemas.openxmlformats.org/officeDocument/2006/relationships/hyperlink" Target="http://business.center.cz/business/pravo/zakony/zakonik-prace/poznamky.aspx" TargetMode="External"/><Relationship Id="rId30" Type="http://schemas.openxmlformats.org/officeDocument/2006/relationships/hyperlink" Target="http://business.center.cz/business/pravo/zakony/zakonik-prace/cast6h2.aspx" TargetMode="External"/><Relationship Id="rId126" Type="http://schemas.openxmlformats.org/officeDocument/2006/relationships/hyperlink" Target="http://business.center.cz/business/pravo/zakony/zakonik-prace/cast2h4.aspx" TargetMode="External"/><Relationship Id="rId168" Type="http://schemas.openxmlformats.org/officeDocument/2006/relationships/hyperlink" Target="http://business.center.cz/business/pravo/zakony/zakonik-prace/cast2h2.aspx" TargetMode="External"/><Relationship Id="rId333" Type="http://schemas.openxmlformats.org/officeDocument/2006/relationships/hyperlink" Target="http://business.center.cz/business/pravo/zakony/zakonik-prace/cast6h1.aspx" TargetMode="External"/><Relationship Id="rId540" Type="http://schemas.openxmlformats.org/officeDocument/2006/relationships/hyperlink" Target="http://business.center.cz/business/pravo/zakony/zakonik-prace/cast13h15.aspx" TargetMode="External"/><Relationship Id="rId72" Type="http://schemas.openxmlformats.org/officeDocument/2006/relationships/hyperlink" Target="http://business.center.cz/business/pravo/zakony/zakonik-prace/cast13h8.aspx" TargetMode="External"/><Relationship Id="rId375" Type="http://schemas.openxmlformats.org/officeDocument/2006/relationships/hyperlink" Target="http://business.center.cz/business/pravo/zakony/zakonik-prace/cast7h3.aspx" TargetMode="External"/><Relationship Id="rId582" Type="http://schemas.openxmlformats.org/officeDocument/2006/relationships/hyperlink" Target="http://business.center.cz/business/pravo/zakony/zakonik-prace/cast6h3.aspx" TargetMode="External"/><Relationship Id="rId638" Type="http://schemas.openxmlformats.org/officeDocument/2006/relationships/hyperlink" Target="http://business.center.cz/business/pravo/zakony/zakonik-prace/cast8h1.aspx" TargetMode="External"/><Relationship Id="rId3" Type="http://schemas.openxmlformats.org/officeDocument/2006/relationships/settings" Target="settings.xml"/><Relationship Id="rId235" Type="http://schemas.openxmlformats.org/officeDocument/2006/relationships/hyperlink" Target="http://business.center.cz/business/pravo/zakony/zakonik-prace/poznamky.aspx" TargetMode="External"/><Relationship Id="rId277" Type="http://schemas.openxmlformats.org/officeDocument/2006/relationships/hyperlink" Target="http://business.center.cz/business/pravo/zakony/zakonik-prace/priloha.aspx" TargetMode="External"/><Relationship Id="rId400" Type="http://schemas.openxmlformats.org/officeDocument/2006/relationships/hyperlink" Target="http://business.center.cz/business/pravo/zakony/zakonik-prace/cast12h3.aspx" TargetMode="External"/><Relationship Id="rId442" Type="http://schemas.openxmlformats.org/officeDocument/2006/relationships/hyperlink" Target="http://business.center.cz/business/pravo/zakony/zakonik-prace/cast5h2.aspx" TargetMode="External"/><Relationship Id="rId484" Type="http://schemas.openxmlformats.org/officeDocument/2006/relationships/hyperlink" Target="http://business.center.cz/business/pravo/zakony/zakonik-prace/cast12h5.aspx" TargetMode="External"/><Relationship Id="rId705" Type="http://schemas.openxmlformats.org/officeDocument/2006/relationships/hyperlink" Target="http://business.center.cz/business/pravo/zakony/zakonik-prace/cast2h4.asp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D0A3E-71B5-44FC-9F63-58334033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68082</Words>
  <Characters>401688</Characters>
  <Application>Microsoft Office Word</Application>
  <DocSecurity>0</DocSecurity>
  <Lines>3347</Lines>
  <Paragraphs>937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468833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Slavicek</dc:creator>
  <cp:lastModifiedBy>Pavel Slavicek</cp:lastModifiedBy>
  <cp:revision>2</cp:revision>
  <dcterms:created xsi:type="dcterms:W3CDTF">2015-06-02T13:02:00Z</dcterms:created>
  <dcterms:modified xsi:type="dcterms:W3CDTF">2015-06-02T13:02:00Z</dcterms:modified>
</cp:coreProperties>
</file>